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2082F" w14:textId="03B2F81F" w:rsidR="00FE3ACF" w:rsidRPr="00E9707F" w:rsidRDefault="00D82DA8">
      <w:pPr>
        <w:rPr>
          <w:b/>
          <w:bCs/>
          <w:sz w:val="28"/>
          <w:szCs w:val="28"/>
          <w:lang w:val="cs-CZ"/>
        </w:rPr>
      </w:pPr>
      <w:r w:rsidRPr="00E9707F">
        <w:rPr>
          <w:b/>
          <w:bCs/>
          <w:sz w:val="28"/>
          <w:szCs w:val="28"/>
          <w:lang w:val="cs-CZ"/>
        </w:rPr>
        <w:t xml:space="preserve">Dvě </w:t>
      </w:r>
      <w:r w:rsidR="008605A7" w:rsidRPr="00E9707F">
        <w:rPr>
          <w:b/>
          <w:bCs/>
          <w:sz w:val="28"/>
          <w:szCs w:val="28"/>
          <w:lang w:val="cs-CZ"/>
        </w:rPr>
        <w:t>nejčastější chyby kardiaků, které mohou zabíjet</w:t>
      </w:r>
      <w:r w:rsidR="00E9707F" w:rsidRPr="00E9707F">
        <w:rPr>
          <w:b/>
          <w:bCs/>
          <w:sz w:val="28"/>
          <w:szCs w:val="28"/>
          <w:lang w:val="cs-CZ"/>
        </w:rPr>
        <w:t>. Děláte je také?</w:t>
      </w:r>
    </w:p>
    <w:p w14:paraId="1285A64F" w14:textId="77777777" w:rsidR="00C22C88" w:rsidRPr="00E9707F" w:rsidRDefault="00C22C88">
      <w:pPr>
        <w:rPr>
          <w:b/>
          <w:bCs/>
          <w:lang w:val="cs-CZ"/>
        </w:rPr>
      </w:pPr>
    </w:p>
    <w:p w14:paraId="7636B11A" w14:textId="57A4F053" w:rsidR="00E9707F" w:rsidRDefault="00F05D50">
      <w:pPr>
        <w:rPr>
          <w:b/>
          <w:bCs/>
          <w:lang w:val="cs-CZ"/>
        </w:rPr>
      </w:pPr>
      <w:r w:rsidRPr="00E9707F">
        <w:rPr>
          <w:b/>
          <w:bCs/>
          <w:lang w:val="cs-CZ"/>
        </w:rPr>
        <w:t xml:space="preserve">Praha, </w:t>
      </w:r>
      <w:r w:rsidR="00E9707F" w:rsidRPr="00E9707F">
        <w:rPr>
          <w:b/>
          <w:bCs/>
          <w:lang w:val="cs-CZ"/>
        </w:rPr>
        <w:t>1</w:t>
      </w:r>
      <w:r w:rsidR="00FA59A5">
        <w:rPr>
          <w:b/>
          <w:bCs/>
          <w:lang w:val="cs-CZ"/>
        </w:rPr>
        <w:t>1</w:t>
      </w:r>
      <w:r w:rsidR="00E9707F" w:rsidRPr="00E9707F">
        <w:rPr>
          <w:b/>
          <w:bCs/>
          <w:lang w:val="cs-CZ"/>
        </w:rPr>
        <w:t>.</w:t>
      </w:r>
      <w:r w:rsidRPr="00E9707F">
        <w:rPr>
          <w:b/>
          <w:bCs/>
          <w:lang w:val="cs-CZ"/>
        </w:rPr>
        <w:t xml:space="preserve"> </w:t>
      </w:r>
      <w:r w:rsidR="00E9707F" w:rsidRPr="00E9707F">
        <w:rPr>
          <w:b/>
          <w:bCs/>
          <w:lang w:val="cs-CZ"/>
        </w:rPr>
        <w:t>března</w:t>
      </w:r>
      <w:r w:rsidRPr="00E9707F">
        <w:rPr>
          <w:b/>
          <w:bCs/>
          <w:lang w:val="cs-CZ"/>
        </w:rPr>
        <w:t xml:space="preserve"> </w:t>
      </w:r>
      <w:proofErr w:type="gramStart"/>
      <w:r w:rsidRPr="00E9707F">
        <w:rPr>
          <w:b/>
          <w:bCs/>
          <w:lang w:val="cs-CZ"/>
        </w:rPr>
        <w:t xml:space="preserve">2021 - </w:t>
      </w:r>
      <w:r w:rsidR="00333382" w:rsidRPr="00E9707F">
        <w:rPr>
          <w:b/>
          <w:bCs/>
          <w:lang w:val="cs-CZ"/>
        </w:rPr>
        <w:t>V</w:t>
      </w:r>
      <w:proofErr w:type="gramEnd"/>
      <w:r w:rsidR="00333382" w:rsidRPr="00E9707F">
        <w:rPr>
          <w:b/>
          <w:bCs/>
          <w:lang w:val="cs-CZ"/>
        </w:rPr>
        <w:t xml:space="preserve"> praxi se lékaři </w:t>
      </w:r>
      <w:r w:rsidR="004878E4" w:rsidRPr="00E9707F">
        <w:rPr>
          <w:b/>
          <w:bCs/>
          <w:lang w:val="cs-CZ"/>
        </w:rPr>
        <w:t xml:space="preserve">velmi často </w:t>
      </w:r>
      <w:r w:rsidR="00333382" w:rsidRPr="00E9707F">
        <w:rPr>
          <w:b/>
          <w:bCs/>
          <w:lang w:val="cs-CZ"/>
        </w:rPr>
        <w:t>setkávají se dvěma chybami v</w:t>
      </w:r>
      <w:r w:rsidRPr="00E9707F">
        <w:rPr>
          <w:b/>
          <w:bCs/>
          <w:lang w:val="cs-CZ"/>
        </w:rPr>
        <w:t> </w:t>
      </w:r>
      <w:r w:rsidR="00D62723" w:rsidRPr="00E9707F">
        <w:rPr>
          <w:b/>
          <w:bCs/>
          <w:lang w:val="cs-CZ"/>
        </w:rPr>
        <w:t>chování</w:t>
      </w:r>
      <w:r w:rsidRPr="00E9707F">
        <w:rPr>
          <w:b/>
          <w:bCs/>
          <w:lang w:val="cs-CZ"/>
        </w:rPr>
        <w:t xml:space="preserve"> pacientů</w:t>
      </w:r>
      <w:r w:rsidR="004878E4" w:rsidRPr="00E9707F">
        <w:rPr>
          <w:b/>
          <w:bCs/>
          <w:lang w:val="cs-CZ"/>
        </w:rPr>
        <w:t xml:space="preserve">. </w:t>
      </w:r>
      <w:r w:rsidRPr="00E9707F">
        <w:rPr>
          <w:b/>
          <w:bCs/>
          <w:lang w:val="cs-CZ"/>
        </w:rPr>
        <w:t>Za prvé j</w:t>
      </w:r>
      <w:r w:rsidR="004878E4" w:rsidRPr="00E9707F">
        <w:rPr>
          <w:b/>
          <w:bCs/>
          <w:lang w:val="cs-CZ"/>
        </w:rPr>
        <w:t>de o ne</w:t>
      </w:r>
      <w:r w:rsidR="00D62723" w:rsidRPr="00E9707F">
        <w:rPr>
          <w:b/>
          <w:bCs/>
          <w:lang w:val="cs-CZ"/>
        </w:rPr>
        <w:t>kontrolované obíhání lékařů a z toho vyplývající n</w:t>
      </w:r>
      <w:r w:rsidR="00333382" w:rsidRPr="00E9707F">
        <w:rPr>
          <w:b/>
          <w:bCs/>
          <w:lang w:val="cs-CZ"/>
        </w:rPr>
        <w:t>admě</w:t>
      </w:r>
      <w:r w:rsidR="00D62723" w:rsidRPr="00E9707F">
        <w:rPr>
          <w:b/>
          <w:bCs/>
          <w:lang w:val="cs-CZ"/>
        </w:rPr>
        <w:t>r</w:t>
      </w:r>
      <w:r w:rsidR="00333382" w:rsidRPr="00E9707F">
        <w:rPr>
          <w:b/>
          <w:bCs/>
          <w:lang w:val="cs-CZ"/>
        </w:rPr>
        <w:t xml:space="preserve">né množství léků předepsaných </w:t>
      </w:r>
      <w:r w:rsidR="004878E4" w:rsidRPr="00E9707F">
        <w:rPr>
          <w:b/>
          <w:bCs/>
          <w:lang w:val="cs-CZ"/>
        </w:rPr>
        <w:t xml:space="preserve">různými </w:t>
      </w:r>
      <w:r w:rsidR="00333382" w:rsidRPr="00E9707F">
        <w:rPr>
          <w:b/>
          <w:bCs/>
          <w:lang w:val="cs-CZ"/>
        </w:rPr>
        <w:t>lékaři</w:t>
      </w:r>
      <w:r w:rsidR="004878E4" w:rsidRPr="00E9707F">
        <w:rPr>
          <w:b/>
          <w:bCs/>
          <w:lang w:val="cs-CZ"/>
        </w:rPr>
        <w:t xml:space="preserve">, kteří o sobě </w:t>
      </w:r>
      <w:r w:rsidRPr="00E9707F">
        <w:rPr>
          <w:b/>
          <w:bCs/>
          <w:lang w:val="cs-CZ"/>
        </w:rPr>
        <w:t xml:space="preserve">mnohdy </w:t>
      </w:r>
      <w:r w:rsidR="004878E4" w:rsidRPr="00E9707F">
        <w:rPr>
          <w:b/>
          <w:bCs/>
          <w:lang w:val="cs-CZ"/>
        </w:rPr>
        <w:t>nevědí. To může být</w:t>
      </w:r>
      <w:r w:rsidR="00333382" w:rsidRPr="00E9707F">
        <w:rPr>
          <w:b/>
          <w:bCs/>
          <w:lang w:val="cs-CZ"/>
        </w:rPr>
        <w:t xml:space="preserve"> stejně nebezpečné, jako</w:t>
      </w:r>
      <w:r w:rsidRPr="00E9707F">
        <w:rPr>
          <w:b/>
          <w:bCs/>
          <w:lang w:val="cs-CZ"/>
        </w:rPr>
        <w:t xml:space="preserve"> druhá častá chyba</w:t>
      </w:r>
      <w:r w:rsidR="00E9707F">
        <w:rPr>
          <w:b/>
          <w:bCs/>
          <w:lang w:val="cs-CZ"/>
        </w:rPr>
        <w:t xml:space="preserve">, </w:t>
      </w:r>
      <w:r w:rsidR="00333382" w:rsidRPr="00E9707F">
        <w:rPr>
          <w:b/>
          <w:bCs/>
          <w:lang w:val="cs-CZ"/>
        </w:rPr>
        <w:t xml:space="preserve">nerespektování lékařských rad </w:t>
      </w:r>
      <w:r w:rsidR="00177271" w:rsidRPr="00E9707F">
        <w:rPr>
          <w:b/>
          <w:bCs/>
          <w:lang w:val="cs-CZ"/>
        </w:rPr>
        <w:t xml:space="preserve">a vyhledávání </w:t>
      </w:r>
      <w:r w:rsidR="00692095" w:rsidRPr="00E9707F">
        <w:rPr>
          <w:b/>
          <w:bCs/>
          <w:lang w:val="cs-CZ"/>
        </w:rPr>
        <w:t>„</w:t>
      </w:r>
      <w:r w:rsidR="00177271" w:rsidRPr="00E9707F">
        <w:rPr>
          <w:b/>
          <w:bCs/>
          <w:lang w:val="cs-CZ"/>
        </w:rPr>
        <w:t>zaručených</w:t>
      </w:r>
      <w:r w:rsidR="00692095" w:rsidRPr="00E9707F">
        <w:rPr>
          <w:b/>
          <w:bCs/>
          <w:lang w:val="cs-CZ"/>
        </w:rPr>
        <w:t>“</w:t>
      </w:r>
      <w:r w:rsidR="008605A7" w:rsidRPr="00E9707F">
        <w:rPr>
          <w:b/>
          <w:bCs/>
          <w:lang w:val="cs-CZ"/>
        </w:rPr>
        <w:t xml:space="preserve"> </w:t>
      </w:r>
      <w:r w:rsidR="00177271" w:rsidRPr="00E9707F">
        <w:rPr>
          <w:b/>
          <w:bCs/>
          <w:lang w:val="cs-CZ"/>
        </w:rPr>
        <w:t xml:space="preserve">terapeutických postupů na internetu. </w:t>
      </w:r>
    </w:p>
    <w:p w14:paraId="4DB0C4F7" w14:textId="2B3532B9" w:rsidR="00333382" w:rsidRPr="00E9707F" w:rsidRDefault="00177271">
      <w:pPr>
        <w:rPr>
          <w:b/>
          <w:bCs/>
          <w:lang w:val="cs-CZ"/>
        </w:rPr>
      </w:pPr>
      <w:r w:rsidRPr="00E9707F">
        <w:rPr>
          <w:lang w:val="cs-CZ"/>
        </w:rPr>
        <w:t>Pro bezpečnou a účinnou léčbu onemocnění srdce a cév vždy platí následující pravidl</w:t>
      </w:r>
      <w:r w:rsidR="008605A7" w:rsidRPr="00E9707F">
        <w:rPr>
          <w:lang w:val="cs-CZ"/>
        </w:rPr>
        <w:t>a</w:t>
      </w:r>
      <w:r w:rsidRPr="00E9707F">
        <w:rPr>
          <w:lang w:val="cs-CZ"/>
        </w:rPr>
        <w:t xml:space="preserve">: </w:t>
      </w:r>
      <w:r w:rsidR="00D62723" w:rsidRPr="00E9707F">
        <w:rPr>
          <w:lang w:val="cs-CZ"/>
        </w:rPr>
        <w:t xml:space="preserve">otevřeně </w:t>
      </w:r>
      <w:r w:rsidRPr="00E9707F">
        <w:rPr>
          <w:lang w:val="cs-CZ"/>
        </w:rPr>
        <w:t>komunikujte se všemi svými ošetřujícími lékaři</w:t>
      </w:r>
      <w:r w:rsidR="008605A7" w:rsidRPr="00E9707F">
        <w:rPr>
          <w:lang w:val="cs-CZ"/>
        </w:rPr>
        <w:t>, zapišt</w:t>
      </w:r>
      <w:r w:rsidR="00D17C74" w:rsidRPr="00E9707F">
        <w:rPr>
          <w:lang w:val="cs-CZ"/>
        </w:rPr>
        <w:t>e</w:t>
      </w:r>
      <w:r w:rsidR="008605A7" w:rsidRPr="00E9707F">
        <w:rPr>
          <w:lang w:val="cs-CZ"/>
        </w:rPr>
        <w:t xml:space="preserve"> si názvy všech předepsaných léků i s dávkovacím schématem</w:t>
      </w:r>
      <w:r w:rsidR="00E9707F" w:rsidRPr="00E9707F">
        <w:rPr>
          <w:lang w:val="cs-CZ"/>
        </w:rPr>
        <w:t xml:space="preserve"> </w:t>
      </w:r>
      <w:r w:rsidR="008605A7" w:rsidRPr="00E9707F">
        <w:rPr>
          <w:lang w:val="cs-CZ"/>
        </w:rPr>
        <w:t>a noste je s sebou na kontroly. V neposlední řadě užívejte předepsanou léčbu pravidelně a v informace na internetu čerpejte z ověřených zdrojů</w:t>
      </w:r>
      <w:r w:rsidRPr="00E9707F">
        <w:rPr>
          <w:b/>
          <w:bCs/>
          <w:lang w:val="cs-CZ"/>
        </w:rPr>
        <w:t>.</w:t>
      </w:r>
    </w:p>
    <w:p w14:paraId="2813C6BA" w14:textId="77777777" w:rsidR="00C22C88" w:rsidRPr="00E9707F" w:rsidRDefault="00C22C88">
      <w:pPr>
        <w:rPr>
          <w:b/>
          <w:bCs/>
          <w:lang w:val="cs-CZ"/>
        </w:rPr>
      </w:pPr>
    </w:p>
    <w:p w14:paraId="1E7DABDF" w14:textId="2C49D8ED" w:rsidR="00333382" w:rsidRPr="00E9707F" w:rsidRDefault="00333382">
      <w:pPr>
        <w:rPr>
          <w:b/>
          <w:bCs/>
          <w:lang w:val="cs-CZ"/>
        </w:rPr>
      </w:pPr>
      <w:r w:rsidRPr="00E9707F">
        <w:rPr>
          <w:b/>
          <w:bCs/>
          <w:lang w:val="cs-CZ"/>
        </w:rPr>
        <w:t xml:space="preserve">Užívání více léků od několika lékařů může být </w:t>
      </w:r>
      <w:r w:rsidR="00D62723" w:rsidRPr="00E9707F">
        <w:rPr>
          <w:b/>
          <w:bCs/>
          <w:lang w:val="cs-CZ"/>
        </w:rPr>
        <w:t>velký</w:t>
      </w:r>
      <w:r w:rsidRPr="00E9707F">
        <w:rPr>
          <w:b/>
          <w:bCs/>
          <w:lang w:val="cs-CZ"/>
        </w:rPr>
        <w:t xml:space="preserve"> problém</w:t>
      </w:r>
    </w:p>
    <w:p w14:paraId="4ADF7EE8" w14:textId="0837D8A1" w:rsidR="00333382" w:rsidRPr="00E9707F" w:rsidRDefault="00333382">
      <w:pPr>
        <w:rPr>
          <w:lang w:val="cs-CZ"/>
        </w:rPr>
      </w:pPr>
      <w:r w:rsidRPr="00E9707F">
        <w:rPr>
          <w:lang w:val="cs-CZ"/>
        </w:rPr>
        <w:t xml:space="preserve">Řada pacientů pravidelně navštěvuje nejen svého praktického lékaře, ale v průběhu roku </w:t>
      </w:r>
      <w:r w:rsidR="00177271" w:rsidRPr="00E9707F">
        <w:rPr>
          <w:lang w:val="cs-CZ"/>
        </w:rPr>
        <w:t xml:space="preserve">také </w:t>
      </w:r>
      <w:r w:rsidRPr="00E9707F">
        <w:rPr>
          <w:lang w:val="cs-CZ"/>
        </w:rPr>
        <w:t>ambulantní specialisty</w:t>
      </w:r>
      <w:r w:rsidR="004878E4" w:rsidRPr="00E9707F">
        <w:rPr>
          <w:lang w:val="cs-CZ"/>
        </w:rPr>
        <w:t>, kterých je často</w:t>
      </w:r>
      <w:r w:rsidRPr="00E9707F">
        <w:rPr>
          <w:lang w:val="cs-CZ"/>
        </w:rPr>
        <w:t xml:space="preserve"> </w:t>
      </w:r>
      <w:r w:rsidR="00177271" w:rsidRPr="00E9707F">
        <w:rPr>
          <w:lang w:val="cs-CZ"/>
        </w:rPr>
        <w:t xml:space="preserve">hned </w:t>
      </w:r>
      <w:r w:rsidRPr="00E9707F">
        <w:rPr>
          <w:lang w:val="cs-CZ"/>
        </w:rPr>
        <w:t xml:space="preserve">několik. To </w:t>
      </w:r>
      <w:r w:rsidR="00F05D50" w:rsidRPr="00E9707F">
        <w:rPr>
          <w:lang w:val="cs-CZ"/>
        </w:rPr>
        <w:t xml:space="preserve">s </w:t>
      </w:r>
      <w:r w:rsidRPr="00E9707F">
        <w:rPr>
          <w:lang w:val="cs-CZ"/>
        </w:rPr>
        <w:t>sebou vedle zvýšené kvality léčby může přinášet jedno velké riziko</w:t>
      </w:r>
      <w:r w:rsidR="00177271" w:rsidRPr="00E9707F">
        <w:rPr>
          <w:lang w:val="cs-CZ"/>
        </w:rPr>
        <w:t xml:space="preserve"> – nadměrné </w:t>
      </w:r>
      <w:r w:rsidR="00042F3C" w:rsidRPr="00E9707F">
        <w:rPr>
          <w:lang w:val="cs-CZ"/>
        </w:rPr>
        <w:t xml:space="preserve">nebo </w:t>
      </w:r>
      <w:r w:rsidR="00177271" w:rsidRPr="00E9707F">
        <w:rPr>
          <w:lang w:val="cs-CZ"/>
        </w:rPr>
        <w:t>zdvojené předepsání léků na tutéž chorobu.</w:t>
      </w:r>
    </w:p>
    <w:p w14:paraId="2F7F4B56" w14:textId="51EF6BFD" w:rsidR="002B59A9" w:rsidRPr="00E9707F" w:rsidRDefault="00333382">
      <w:pPr>
        <w:rPr>
          <w:lang w:val="cs-CZ"/>
        </w:rPr>
      </w:pPr>
      <w:r w:rsidRPr="00E9707F">
        <w:rPr>
          <w:lang w:val="cs-CZ"/>
        </w:rPr>
        <w:t xml:space="preserve">Pokud několik lékařů předepíše </w:t>
      </w:r>
      <w:r w:rsidR="00042F3C" w:rsidRPr="00E9707F">
        <w:rPr>
          <w:lang w:val="cs-CZ"/>
        </w:rPr>
        <w:t xml:space="preserve">podobný </w:t>
      </w:r>
      <w:r w:rsidRPr="00E9707F">
        <w:rPr>
          <w:lang w:val="cs-CZ"/>
        </w:rPr>
        <w:t xml:space="preserve">lék například na vysoký tlak, aniž by věděli o medikaci svého kolegy, může současné užívání </w:t>
      </w:r>
      <w:r w:rsidR="00177271" w:rsidRPr="00E9707F">
        <w:rPr>
          <w:lang w:val="cs-CZ"/>
        </w:rPr>
        <w:t xml:space="preserve">takových </w:t>
      </w:r>
      <w:r w:rsidRPr="00E9707F">
        <w:rPr>
          <w:lang w:val="cs-CZ"/>
        </w:rPr>
        <w:t>léků způsobit pacientovi velké potíže</w:t>
      </w:r>
      <w:r w:rsidR="00D62723" w:rsidRPr="00E9707F">
        <w:rPr>
          <w:lang w:val="cs-CZ"/>
        </w:rPr>
        <w:t xml:space="preserve"> nebo ho dokonce ohrozit na životě.</w:t>
      </w:r>
      <w:r w:rsidR="006554A2" w:rsidRPr="00E9707F">
        <w:rPr>
          <w:lang w:val="cs-CZ"/>
        </w:rPr>
        <w:t xml:space="preserve"> Je tedy nezbytné, aby pacient vždy informoval své lékaře o všech lécích, které bere. Riziko nevhodných lékových interakcí nebo nesprávného dávkování se pak výrazně snižuje. Tento krok může výrazně usnadnit zapsání všech předepsaných léků, včetně doporučeného užívání léků a ideálně i se jménem lékaře, který daný lék předepsal. Tento seznam by kardiaci měli mít vždy u sebe při návštěvě lékaře. </w:t>
      </w:r>
    </w:p>
    <w:p w14:paraId="063319BB" w14:textId="77777777" w:rsidR="00E9707F" w:rsidRDefault="002B59A9">
      <w:pPr>
        <w:rPr>
          <w:lang w:val="cs-CZ"/>
        </w:rPr>
      </w:pPr>
      <w:r w:rsidRPr="00E9707F">
        <w:rPr>
          <w:lang w:val="cs-CZ"/>
        </w:rPr>
        <w:t>„Každý pacient by měl mít jednoho dobrého lékaře, který se o něj bude starat a bude mít přehled o návštěvách pacienta u specialistů a předepsaných lécích. Může se totiž stát, že několik odborných lékařů, kam pacient zajde s různými problémy, mu předepíše</w:t>
      </w:r>
      <w:r w:rsidR="00F05D50" w:rsidRPr="00E9707F">
        <w:rPr>
          <w:lang w:val="cs-CZ"/>
        </w:rPr>
        <w:t>,</w:t>
      </w:r>
      <w:r w:rsidRPr="00E9707F">
        <w:rPr>
          <w:lang w:val="cs-CZ"/>
        </w:rPr>
        <w:t xml:space="preserve"> z hlediska svého oboru a diagnózy</w:t>
      </w:r>
      <w:r w:rsidR="00F05D50" w:rsidRPr="00E9707F">
        <w:rPr>
          <w:lang w:val="cs-CZ"/>
        </w:rPr>
        <w:t>,</w:t>
      </w:r>
      <w:r w:rsidRPr="00E9707F">
        <w:rPr>
          <w:lang w:val="cs-CZ"/>
        </w:rPr>
        <w:t xml:space="preserve"> správné léky. Pacient se jim však nesvěří s tím, jaké léky už bere a může si jejich případnou nevhodnou kombinací způsobit i vážný problém</w:t>
      </w:r>
      <w:r w:rsidR="004878E4" w:rsidRPr="00E9707F">
        <w:rPr>
          <w:lang w:val="cs-CZ"/>
        </w:rPr>
        <w:t>,</w:t>
      </w:r>
      <w:r w:rsidRPr="00E9707F">
        <w:rPr>
          <w:lang w:val="cs-CZ"/>
        </w:rPr>
        <w:t xml:space="preserve">“ varuje </w:t>
      </w:r>
      <w:r w:rsidR="004878E4" w:rsidRPr="00E9707F">
        <w:rPr>
          <w:lang w:val="cs-CZ"/>
        </w:rPr>
        <w:t>p</w:t>
      </w:r>
      <w:r w:rsidRPr="00E9707F">
        <w:rPr>
          <w:lang w:val="cs-CZ"/>
        </w:rPr>
        <w:t>rof. MUDr. Richard Češka,</w:t>
      </w:r>
      <w:r w:rsidR="004878E4" w:rsidRPr="00E9707F">
        <w:rPr>
          <w:lang w:val="cs-CZ"/>
        </w:rPr>
        <w:t xml:space="preserve"> z 1. LF, VFN a</w:t>
      </w:r>
      <w:r w:rsidRPr="00E9707F">
        <w:rPr>
          <w:lang w:val="cs-CZ"/>
        </w:rPr>
        <w:t xml:space="preserve"> spoluzakladatel projektu Srdce v</w:t>
      </w:r>
      <w:r w:rsidR="008605A7" w:rsidRPr="00E9707F">
        <w:rPr>
          <w:lang w:val="cs-CZ"/>
        </w:rPr>
        <w:t> </w:t>
      </w:r>
      <w:r w:rsidRPr="00E9707F">
        <w:rPr>
          <w:lang w:val="cs-CZ"/>
        </w:rPr>
        <w:t>hlavě</w:t>
      </w:r>
      <w:r w:rsidR="008605A7" w:rsidRPr="00E9707F">
        <w:rPr>
          <w:lang w:val="cs-CZ"/>
        </w:rPr>
        <w:t xml:space="preserve">. </w:t>
      </w:r>
    </w:p>
    <w:p w14:paraId="4E521283" w14:textId="2F15DE43" w:rsidR="00177271" w:rsidRPr="00E9707F" w:rsidRDefault="00177271">
      <w:pPr>
        <w:rPr>
          <w:b/>
          <w:bCs/>
          <w:lang w:val="cs-CZ"/>
        </w:rPr>
      </w:pPr>
      <w:r w:rsidRPr="00E9707F">
        <w:rPr>
          <w:b/>
          <w:bCs/>
          <w:lang w:val="cs-CZ"/>
        </w:rPr>
        <w:t>Léčba pomocí rad a postupů na internetu může být pro p</w:t>
      </w:r>
      <w:r w:rsidR="002B59A9" w:rsidRPr="00E9707F">
        <w:rPr>
          <w:b/>
          <w:bCs/>
          <w:lang w:val="cs-CZ"/>
        </w:rPr>
        <w:t>a</w:t>
      </w:r>
      <w:r w:rsidRPr="00E9707F">
        <w:rPr>
          <w:b/>
          <w:bCs/>
          <w:lang w:val="cs-CZ"/>
        </w:rPr>
        <w:t>cienta riziková</w:t>
      </w:r>
    </w:p>
    <w:p w14:paraId="19278169" w14:textId="13EF7F2F" w:rsidR="00177271" w:rsidRPr="00E9707F" w:rsidRDefault="00177271">
      <w:pPr>
        <w:rPr>
          <w:lang w:val="cs-CZ"/>
        </w:rPr>
      </w:pPr>
      <w:r w:rsidRPr="00E9707F">
        <w:rPr>
          <w:lang w:val="cs-CZ"/>
        </w:rPr>
        <w:t xml:space="preserve">Základem správné léčby je správná diagnóza. Pokud se pacient rozhodne konzultovat svůj zdravotní stav a srovnávat předepsanou léčbu od svého lékaře se „zaručenými“ radami na internetu, může si přivodit zbytečné potíže. Některé obecné </w:t>
      </w:r>
      <w:r w:rsidR="002B59A9" w:rsidRPr="00E9707F">
        <w:rPr>
          <w:lang w:val="cs-CZ"/>
        </w:rPr>
        <w:t xml:space="preserve">poznatky o životosprávě nebo režimových opatření pro kardiaky mohou být správné, nicméně léčba patří jen do rukou lékaře, který </w:t>
      </w:r>
      <w:r w:rsidR="00F05D50" w:rsidRPr="00E9707F">
        <w:rPr>
          <w:lang w:val="cs-CZ"/>
        </w:rPr>
        <w:t>j</w:t>
      </w:r>
      <w:r w:rsidR="002B59A9" w:rsidRPr="00E9707F">
        <w:rPr>
          <w:lang w:val="cs-CZ"/>
        </w:rPr>
        <w:t>e detailně seznámen s diagnózou a stavem pacienta.</w:t>
      </w:r>
    </w:p>
    <w:p w14:paraId="2CCC5055" w14:textId="6637DB94" w:rsidR="00A9715E" w:rsidRPr="00E9707F" w:rsidRDefault="00A9715E">
      <w:pPr>
        <w:rPr>
          <w:lang w:val="cs-CZ"/>
        </w:rPr>
      </w:pPr>
      <w:r w:rsidRPr="00E9707F">
        <w:rPr>
          <w:lang w:val="cs-CZ"/>
        </w:rPr>
        <w:t>Podle průzkumu projektu Srdce v hlavě, který realizovala agentura STEM/MARK, 40 % dotázaných pacientů s kardiovaskulárním onemocněním preferuje informace, které jsou dostupné na internetu.</w:t>
      </w:r>
    </w:p>
    <w:p w14:paraId="7F6E2345" w14:textId="41F18F54" w:rsidR="0080092C" w:rsidRDefault="00D82DA8">
      <w:pPr>
        <w:rPr>
          <w:lang w:val="cs-CZ"/>
        </w:rPr>
      </w:pPr>
      <w:r w:rsidRPr="00E9707F">
        <w:rPr>
          <w:lang w:val="cs-CZ"/>
        </w:rPr>
        <w:lastRenderedPageBreak/>
        <w:t xml:space="preserve"> „Někdy k nám chodí pacienti vyzbrojeni články, které psal </w:t>
      </w:r>
      <w:proofErr w:type="spellStart"/>
      <w:r w:rsidRPr="00E9707F">
        <w:rPr>
          <w:lang w:val="cs-CZ"/>
        </w:rPr>
        <w:t>nelékař</w:t>
      </w:r>
      <w:proofErr w:type="spellEnd"/>
      <w:r w:rsidRPr="00E9707F">
        <w:rPr>
          <w:lang w:val="cs-CZ"/>
        </w:rPr>
        <w:t>,</w:t>
      </w:r>
      <w:r w:rsidR="0080092C" w:rsidRPr="00E9707F">
        <w:rPr>
          <w:lang w:val="cs-CZ"/>
        </w:rPr>
        <w:t xml:space="preserve"> </w:t>
      </w:r>
      <w:r w:rsidRPr="00E9707F">
        <w:rPr>
          <w:lang w:val="cs-CZ"/>
        </w:rPr>
        <w:t xml:space="preserve">že například </w:t>
      </w:r>
      <w:r w:rsidR="004878E4" w:rsidRPr="00E9707F">
        <w:rPr>
          <w:lang w:val="cs-CZ"/>
        </w:rPr>
        <w:t>zvýšen</w:t>
      </w:r>
      <w:r w:rsidR="00F05D50" w:rsidRPr="00E9707F">
        <w:rPr>
          <w:lang w:val="cs-CZ"/>
        </w:rPr>
        <w:t>ý</w:t>
      </w:r>
      <w:r w:rsidR="004878E4" w:rsidRPr="00E9707F">
        <w:rPr>
          <w:lang w:val="cs-CZ"/>
        </w:rPr>
        <w:t xml:space="preserve"> </w:t>
      </w:r>
      <w:r w:rsidRPr="00E9707F">
        <w:rPr>
          <w:lang w:val="cs-CZ"/>
        </w:rPr>
        <w:t xml:space="preserve">cholesterol není až tak </w:t>
      </w:r>
      <w:r w:rsidR="004878E4" w:rsidRPr="00E9707F">
        <w:rPr>
          <w:lang w:val="cs-CZ"/>
        </w:rPr>
        <w:t>velký problém</w:t>
      </w:r>
      <w:r w:rsidRPr="00E9707F">
        <w:rPr>
          <w:lang w:val="cs-CZ"/>
        </w:rPr>
        <w:t>. Takoví pacienti pak odmítají brát léky</w:t>
      </w:r>
      <w:r w:rsidR="00C22C88" w:rsidRPr="00E9707F">
        <w:rPr>
          <w:lang w:val="cs-CZ"/>
        </w:rPr>
        <w:t>, což může přinášet velké komplikace</w:t>
      </w:r>
      <w:r w:rsidR="004878E4" w:rsidRPr="00E9707F">
        <w:rPr>
          <w:lang w:val="cs-CZ"/>
        </w:rPr>
        <w:t>,</w:t>
      </w:r>
      <w:r w:rsidRPr="00E9707F">
        <w:rPr>
          <w:lang w:val="cs-CZ"/>
        </w:rPr>
        <w:t xml:space="preserve">“ upozorňuje prof. </w:t>
      </w:r>
      <w:r w:rsidR="00C22C88" w:rsidRPr="00E9707F">
        <w:rPr>
          <w:lang w:val="cs-CZ"/>
        </w:rPr>
        <w:t xml:space="preserve">MUDr. </w:t>
      </w:r>
      <w:r w:rsidR="00042F3C" w:rsidRPr="00E9707F">
        <w:rPr>
          <w:lang w:val="cs-CZ"/>
        </w:rPr>
        <w:t xml:space="preserve">Richard </w:t>
      </w:r>
      <w:r w:rsidRPr="00E9707F">
        <w:rPr>
          <w:lang w:val="cs-CZ"/>
        </w:rPr>
        <w:t>Češka</w:t>
      </w:r>
      <w:r w:rsidR="004878E4" w:rsidRPr="00E9707F">
        <w:rPr>
          <w:lang w:val="cs-CZ"/>
        </w:rPr>
        <w:t>.</w:t>
      </w:r>
      <w:r w:rsidR="00E9707F" w:rsidRPr="00E9707F">
        <w:rPr>
          <w:lang w:val="cs-CZ"/>
        </w:rPr>
        <w:t xml:space="preserve"> </w:t>
      </w:r>
      <w:r w:rsidR="00D62723" w:rsidRPr="00E9707F">
        <w:rPr>
          <w:lang w:val="cs-CZ"/>
        </w:rPr>
        <w:t>Někteří, zejména starší pacienti</w:t>
      </w:r>
      <w:r w:rsidR="00C22C88" w:rsidRPr="00E9707F">
        <w:rPr>
          <w:lang w:val="cs-CZ"/>
        </w:rPr>
        <w:t>,</w:t>
      </w:r>
      <w:r w:rsidR="00D62723" w:rsidRPr="00E9707F">
        <w:rPr>
          <w:lang w:val="cs-CZ"/>
        </w:rPr>
        <w:t xml:space="preserve"> mají tendenci věřit informacím </w:t>
      </w:r>
      <w:r w:rsidR="00042F3C" w:rsidRPr="00E9707F">
        <w:rPr>
          <w:lang w:val="cs-CZ"/>
        </w:rPr>
        <w:t>z</w:t>
      </w:r>
      <w:r w:rsidR="00C22C88" w:rsidRPr="00E9707F">
        <w:rPr>
          <w:lang w:val="cs-CZ"/>
        </w:rPr>
        <w:t> </w:t>
      </w:r>
      <w:r w:rsidR="00042F3C" w:rsidRPr="00E9707F">
        <w:rPr>
          <w:lang w:val="cs-CZ"/>
        </w:rPr>
        <w:t>internetu</w:t>
      </w:r>
      <w:r w:rsidR="00C22C88" w:rsidRPr="00E9707F">
        <w:rPr>
          <w:lang w:val="cs-CZ"/>
        </w:rPr>
        <w:t>, které jsou zde</w:t>
      </w:r>
      <w:r w:rsidR="00042F3C" w:rsidRPr="00E9707F">
        <w:rPr>
          <w:lang w:val="cs-CZ"/>
        </w:rPr>
        <w:t xml:space="preserve"> </w:t>
      </w:r>
      <w:r w:rsidR="00D62723" w:rsidRPr="00E9707F">
        <w:rPr>
          <w:lang w:val="cs-CZ"/>
        </w:rPr>
        <w:t>prezentov</w:t>
      </w:r>
      <w:r w:rsidR="00C22C88" w:rsidRPr="00E9707F">
        <w:rPr>
          <w:lang w:val="cs-CZ"/>
        </w:rPr>
        <w:t>ány</w:t>
      </w:r>
      <w:r w:rsidR="00D62723" w:rsidRPr="00E9707F">
        <w:rPr>
          <w:lang w:val="cs-CZ"/>
        </w:rPr>
        <w:t xml:space="preserve"> jako odborné. V případě, že rady berou jako doplněk ke své terapii a dodržují léčbu předepsanou lékařem, nehrozí jim velké nebezpečí. V případě kardiovaskulárních onemocnění však může </w:t>
      </w:r>
      <w:r w:rsidR="00042F3C" w:rsidRPr="00E9707F">
        <w:rPr>
          <w:lang w:val="cs-CZ"/>
        </w:rPr>
        <w:t xml:space="preserve">nedodržování léčby a </w:t>
      </w:r>
      <w:r w:rsidR="00D62723" w:rsidRPr="00E9707F">
        <w:rPr>
          <w:lang w:val="cs-CZ"/>
        </w:rPr>
        <w:t>nespolupráce s lékařem na základě nekompetentních rad z internetu vyústit v závažné komplikace a ohrožení života.</w:t>
      </w:r>
    </w:p>
    <w:p w14:paraId="0CA335BF" w14:textId="11EEBE45" w:rsidR="00E9707F" w:rsidRPr="00E9707F" w:rsidRDefault="00E9707F" w:rsidP="00E9707F">
      <w:pPr>
        <w:rPr>
          <w:lang w:val="cs-CZ"/>
        </w:rPr>
      </w:pPr>
      <w:r>
        <w:rPr>
          <w:lang w:val="cs-CZ"/>
        </w:rPr>
        <w:t>P</w:t>
      </w:r>
      <w:r w:rsidRPr="00E9707F">
        <w:rPr>
          <w:lang w:val="cs-CZ"/>
        </w:rPr>
        <w:t xml:space="preserve">rojekt </w:t>
      </w:r>
      <w:r>
        <w:rPr>
          <w:lang w:val="cs-CZ"/>
        </w:rPr>
        <w:t xml:space="preserve"> Srdce v hlavě </w:t>
      </w:r>
      <w:r w:rsidRPr="00E9707F">
        <w:rPr>
          <w:lang w:val="cs-CZ"/>
        </w:rPr>
        <w:t xml:space="preserve">se snaží zlepšit informovanost pacientů ohledně rizik, spojených s vysokým krevním tlakem a vysokým cholesterolem či nedodržováním předepsaného léčebného schématu. Projekt dále apeluje na zlepšení komunikace mezi lékařem a pacientem a informuje o možnostech zjednodušení léčby kardiaků spojením více léků do jedné tablety. Více informací se dozvíte na www.srdcevhlave.cz. </w:t>
      </w:r>
    </w:p>
    <w:p w14:paraId="4AD29B78" w14:textId="77777777" w:rsidR="00E9707F" w:rsidRPr="00E9707F" w:rsidRDefault="00E9707F">
      <w:pPr>
        <w:rPr>
          <w:lang w:val="cs-CZ"/>
        </w:rPr>
      </w:pPr>
    </w:p>
    <w:p w14:paraId="4A661A91" w14:textId="77777777" w:rsidR="00042F3C" w:rsidRPr="00E9707F" w:rsidRDefault="00042F3C">
      <w:pPr>
        <w:rPr>
          <w:lang w:val="cs-CZ"/>
        </w:rPr>
      </w:pPr>
    </w:p>
    <w:sectPr w:rsidR="00042F3C" w:rsidRPr="00E9707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382"/>
    <w:rsid w:val="00042F3C"/>
    <w:rsid w:val="00177271"/>
    <w:rsid w:val="002740A2"/>
    <w:rsid w:val="002B59A9"/>
    <w:rsid w:val="00333382"/>
    <w:rsid w:val="004878E4"/>
    <w:rsid w:val="005335DB"/>
    <w:rsid w:val="005760BE"/>
    <w:rsid w:val="006554A2"/>
    <w:rsid w:val="00692095"/>
    <w:rsid w:val="00777DC2"/>
    <w:rsid w:val="0080092C"/>
    <w:rsid w:val="008605A7"/>
    <w:rsid w:val="008A78B6"/>
    <w:rsid w:val="008D05E7"/>
    <w:rsid w:val="00A9715E"/>
    <w:rsid w:val="00B32879"/>
    <w:rsid w:val="00C22C88"/>
    <w:rsid w:val="00D17C74"/>
    <w:rsid w:val="00D62723"/>
    <w:rsid w:val="00D82DA8"/>
    <w:rsid w:val="00D96F86"/>
    <w:rsid w:val="00E9707F"/>
    <w:rsid w:val="00F05D50"/>
    <w:rsid w:val="00FA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8E2B0"/>
  <w15:chartTrackingRefBased/>
  <w15:docId w15:val="{3E7A9961-F763-4CDF-A4C7-6A379890D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42F3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42F3C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05D5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5D50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584</Words>
  <Characters>3446</Characters>
  <Application>Microsoft Office Word</Application>
  <DocSecurity>0</DocSecurity>
  <Lines>28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 - ASPEN.PR</cp:lastModifiedBy>
  <cp:revision>3</cp:revision>
  <dcterms:created xsi:type="dcterms:W3CDTF">2021-03-15T15:25:00Z</dcterms:created>
  <dcterms:modified xsi:type="dcterms:W3CDTF">2021-04-26T16:44:00Z</dcterms:modified>
</cp:coreProperties>
</file>