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E11CA" w14:textId="7887B89D" w:rsidR="00901DAC" w:rsidRDefault="00011180">
      <w:pPr>
        <w:rPr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 xml:space="preserve">Pacienti s vysokým tlakem a cholesterolem </w:t>
      </w:r>
      <w:r w:rsidR="00F9138B">
        <w:rPr>
          <w:b/>
          <w:bCs/>
          <w:sz w:val="28"/>
          <w:szCs w:val="28"/>
          <w:lang w:val="cs-CZ"/>
        </w:rPr>
        <w:t>ne</w:t>
      </w:r>
      <w:r>
        <w:rPr>
          <w:b/>
          <w:bCs/>
          <w:sz w:val="28"/>
          <w:szCs w:val="28"/>
          <w:lang w:val="cs-CZ"/>
        </w:rPr>
        <w:t xml:space="preserve">mají dostatek pohybu a až polovina z nich </w:t>
      </w:r>
      <w:r w:rsidR="00F9138B">
        <w:rPr>
          <w:b/>
          <w:bCs/>
          <w:sz w:val="28"/>
          <w:szCs w:val="28"/>
          <w:lang w:val="cs-CZ"/>
        </w:rPr>
        <w:t>jí nezdravě</w:t>
      </w:r>
      <w:r w:rsidR="0098557F">
        <w:rPr>
          <w:b/>
          <w:bCs/>
          <w:sz w:val="28"/>
          <w:szCs w:val="28"/>
          <w:lang w:val="cs-CZ"/>
        </w:rPr>
        <w:t xml:space="preserve">, říká průzkum </w:t>
      </w:r>
    </w:p>
    <w:p w14:paraId="3FF1F19A" w14:textId="367382CC" w:rsidR="00CB70C2" w:rsidRDefault="00CB70C2" w:rsidP="00CB70C2">
      <w:pPr>
        <w:pStyle w:val="Odstavecseseznamem"/>
        <w:numPr>
          <w:ilvl w:val="0"/>
          <w:numId w:val="1"/>
        </w:numPr>
        <w:rPr>
          <w:b/>
          <w:bCs/>
          <w:lang w:val="cs-CZ"/>
        </w:rPr>
      </w:pPr>
      <w:r w:rsidRPr="00CB70C2">
        <w:rPr>
          <w:b/>
          <w:bCs/>
          <w:lang w:val="cs-CZ"/>
        </w:rPr>
        <w:t>Z průzkumu vyplývá, že pravidelný pohyb, včetně chůze</w:t>
      </w:r>
      <w:r w:rsidR="00E94A11">
        <w:rPr>
          <w:b/>
          <w:bCs/>
          <w:lang w:val="cs-CZ"/>
        </w:rPr>
        <w:t>,</w:t>
      </w:r>
      <w:r w:rsidRPr="00CB70C2">
        <w:rPr>
          <w:b/>
          <w:bCs/>
          <w:lang w:val="cs-CZ"/>
        </w:rPr>
        <w:t xml:space="preserve"> má pouze 35 % dotázaných pacientů</w:t>
      </w:r>
    </w:p>
    <w:p w14:paraId="5D19E15D" w14:textId="0F6D2F92" w:rsidR="00CB70C2" w:rsidRPr="00CB70C2" w:rsidRDefault="00CB70C2" w:rsidP="00CB70C2">
      <w:pPr>
        <w:pStyle w:val="Odstavecseseznamem"/>
        <w:numPr>
          <w:ilvl w:val="0"/>
          <w:numId w:val="1"/>
        </w:numPr>
        <w:rPr>
          <w:b/>
          <w:bCs/>
          <w:lang w:val="cs-CZ"/>
        </w:rPr>
      </w:pPr>
      <w:r w:rsidRPr="00CB70C2">
        <w:rPr>
          <w:b/>
          <w:bCs/>
          <w:lang w:val="cs-CZ"/>
        </w:rPr>
        <w:t xml:space="preserve">Zatímco ženy hřeší častěji tučnými jogurty, sýry a cukrovinkami, muži </w:t>
      </w:r>
      <w:r w:rsidR="000205F2">
        <w:rPr>
          <w:b/>
          <w:bCs/>
          <w:lang w:val="cs-CZ"/>
        </w:rPr>
        <w:t>pak</w:t>
      </w:r>
      <w:r w:rsidRPr="00CB70C2">
        <w:rPr>
          <w:b/>
          <w:bCs/>
          <w:lang w:val="cs-CZ"/>
        </w:rPr>
        <w:t xml:space="preserve"> rizikovými uzeninami </w:t>
      </w:r>
    </w:p>
    <w:p w14:paraId="3C2B5BF2" w14:textId="77777777" w:rsidR="00CB70C2" w:rsidRPr="00CB70C2" w:rsidRDefault="00CB70C2" w:rsidP="00CB70C2">
      <w:pPr>
        <w:pStyle w:val="Odstavecseseznamem"/>
        <w:rPr>
          <w:b/>
          <w:bCs/>
          <w:sz w:val="28"/>
          <w:szCs w:val="28"/>
          <w:lang w:val="cs-CZ"/>
        </w:rPr>
      </w:pPr>
    </w:p>
    <w:p w14:paraId="6CDF8ECD" w14:textId="74E6F5CC" w:rsidR="009E71A5" w:rsidRDefault="00AB7F10">
      <w:pPr>
        <w:rPr>
          <w:b/>
          <w:bCs/>
          <w:lang w:val="cs-CZ"/>
        </w:rPr>
      </w:pPr>
      <w:r>
        <w:rPr>
          <w:b/>
          <w:bCs/>
          <w:lang w:val="cs-CZ"/>
        </w:rPr>
        <w:t xml:space="preserve">Praha, </w:t>
      </w:r>
      <w:r w:rsidR="00996D55">
        <w:rPr>
          <w:b/>
          <w:bCs/>
          <w:lang w:val="cs-CZ"/>
        </w:rPr>
        <w:t>4</w:t>
      </w:r>
      <w:r>
        <w:rPr>
          <w:b/>
          <w:bCs/>
          <w:lang w:val="cs-CZ"/>
        </w:rPr>
        <w:t xml:space="preserve">. </w:t>
      </w:r>
      <w:r w:rsidR="00DE4A36">
        <w:rPr>
          <w:b/>
          <w:bCs/>
          <w:lang w:val="cs-CZ"/>
        </w:rPr>
        <w:t>května</w:t>
      </w:r>
      <w:r>
        <w:rPr>
          <w:b/>
          <w:bCs/>
          <w:lang w:val="cs-CZ"/>
        </w:rPr>
        <w:t xml:space="preserve"> 2021</w:t>
      </w:r>
      <w:r w:rsidR="00BD6A96">
        <w:rPr>
          <w:b/>
          <w:bCs/>
          <w:lang w:val="cs-CZ"/>
        </w:rPr>
        <w:t xml:space="preserve"> </w:t>
      </w:r>
      <w:r>
        <w:rPr>
          <w:b/>
          <w:bCs/>
          <w:lang w:val="cs-CZ"/>
        </w:rPr>
        <w:t xml:space="preserve">- </w:t>
      </w:r>
      <w:r w:rsidR="00BD6A96">
        <w:rPr>
          <w:b/>
          <w:bCs/>
          <w:lang w:val="cs-CZ"/>
        </w:rPr>
        <w:t>Aktuální p</w:t>
      </w:r>
      <w:r w:rsidR="00667ED1">
        <w:rPr>
          <w:b/>
          <w:bCs/>
          <w:lang w:val="cs-CZ"/>
        </w:rPr>
        <w:t>růzkum</w:t>
      </w:r>
      <w:r w:rsidR="00E4509E">
        <w:rPr>
          <w:b/>
          <w:bCs/>
          <w:lang w:val="cs-CZ"/>
        </w:rPr>
        <w:t xml:space="preserve"> projekt</w:t>
      </w:r>
      <w:r>
        <w:rPr>
          <w:b/>
          <w:bCs/>
          <w:lang w:val="cs-CZ"/>
        </w:rPr>
        <w:t>u</w:t>
      </w:r>
      <w:r w:rsidR="00E4509E">
        <w:rPr>
          <w:b/>
          <w:bCs/>
          <w:lang w:val="cs-CZ"/>
        </w:rPr>
        <w:t xml:space="preserve"> Srdce v hlavě</w:t>
      </w:r>
      <w:r w:rsidR="00667ED1">
        <w:rPr>
          <w:b/>
          <w:bCs/>
          <w:lang w:val="cs-CZ"/>
        </w:rPr>
        <w:t xml:space="preserve"> mezi pacienty </w:t>
      </w:r>
      <w:r w:rsidR="00011180">
        <w:rPr>
          <w:b/>
          <w:bCs/>
          <w:lang w:val="cs-CZ"/>
        </w:rPr>
        <w:t>s vysokým tlakem a cholesterolem</w:t>
      </w:r>
      <w:r w:rsidR="00667ED1">
        <w:rPr>
          <w:b/>
          <w:bCs/>
          <w:lang w:val="cs-CZ"/>
        </w:rPr>
        <w:t xml:space="preserve"> ukazuj</w:t>
      </w:r>
      <w:r w:rsidR="00E4509E">
        <w:rPr>
          <w:b/>
          <w:bCs/>
          <w:lang w:val="cs-CZ"/>
        </w:rPr>
        <w:t>e</w:t>
      </w:r>
      <w:r w:rsidR="00667ED1">
        <w:rPr>
          <w:b/>
          <w:bCs/>
          <w:lang w:val="cs-CZ"/>
        </w:rPr>
        <w:t xml:space="preserve">, </w:t>
      </w:r>
      <w:r w:rsidR="00885FE8">
        <w:rPr>
          <w:b/>
          <w:bCs/>
          <w:lang w:val="cs-CZ"/>
        </w:rPr>
        <w:t>že dodržování režimových opatření</w:t>
      </w:r>
      <w:r w:rsidR="00011180">
        <w:rPr>
          <w:b/>
          <w:bCs/>
          <w:lang w:val="cs-CZ"/>
        </w:rPr>
        <w:t>,</w:t>
      </w:r>
      <w:r w:rsidR="00885FE8">
        <w:rPr>
          <w:b/>
          <w:bCs/>
          <w:lang w:val="cs-CZ"/>
        </w:rPr>
        <w:t xml:space="preserve"> jako </w:t>
      </w:r>
      <w:r w:rsidR="008B5B3D">
        <w:rPr>
          <w:b/>
          <w:bCs/>
          <w:lang w:val="cs-CZ"/>
        </w:rPr>
        <w:t>preventivní</w:t>
      </w:r>
      <w:r w:rsidR="00885FE8">
        <w:rPr>
          <w:b/>
          <w:bCs/>
          <w:lang w:val="cs-CZ"/>
        </w:rPr>
        <w:t xml:space="preserve"> součást léčby</w:t>
      </w:r>
      <w:r w:rsidR="00011180">
        <w:rPr>
          <w:b/>
          <w:bCs/>
          <w:lang w:val="cs-CZ"/>
        </w:rPr>
        <w:t>,</w:t>
      </w:r>
      <w:r w:rsidR="00885FE8">
        <w:rPr>
          <w:b/>
          <w:bCs/>
          <w:lang w:val="cs-CZ"/>
        </w:rPr>
        <w:t xml:space="preserve"> je mnohdy pro pacienty obtížné. </w:t>
      </w:r>
      <w:r w:rsidR="00582B1C">
        <w:rPr>
          <w:b/>
          <w:bCs/>
          <w:lang w:val="cs-CZ"/>
        </w:rPr>
        <w:t>Více než 40</w:t>
      </w:r>
      <w:r w:rsidR="00BD6A96">
        <w:rPr>
          <w:b/>
          <w:bCs/>
          <w:lang w:val="cs-CZ"/>
        </w:rPr>
        <w:t xml:space="preserve"> </w:t>
      </w:r>
      <w:r w:rsidR="00582B1C">
        <w:rPr>
          <w:b/>
          <w:bCs/>
          <w:lang w:val="cs-CZ"/>
        </w:rPr>
        <w:t xml:space="preserve">% pacientů </w:t>
      </w:r>
      <w:r w:rsidR="00011180">
        <w:rPr>
          <w:b/>
          <w:bCs/>
          <w:lang w:val="cs-CZ"/>
        </w:rPr>
        <w:t>ta</w:t>
      </w:r>
      <w:r w:rsidR="00582B1C">
        <w:rPr>
          <w:b/>
          <w:bCs/>
          <w:lang w:val="cs-CZ"/>
        </w:rPr>
        <w:t xml:space="preserve">to opatření nedodržuje nebo je dokonce nezná. Pacienti </w:t>
      </w:r>
      <w:r w:rsidR="008B5B3D">
        <w:rPr>
          <w:b/>
          <w:bCs/>
          <w:lang w:val="cs-CZ"/>
        </w:rPr>
        <w:t xml:space="preserve">vesměs </w:t>
      </w:r>
      <w:r w:rsidR="00582B1C">
        <w:rPr>
          <w:b/>
          <w:bCs/>
          <w:lang w:val="cs-CZ"/>
        </w:rPr>
        <w:t xml:space="preserve">sice vědí, které potraviny jsou pro ně škodlivé, </w:t>
      </w:r>
      <w:r w:rsidR="008B5B3D">
        <w:rPr>
          <w:b/>
          <w:bCs/>
          <w:lang w:val="cs-CZ"/>
        </w:rPr>
        <w:t>přesto</w:t>
      </w:r>
      <w:r w:rsidR="00582B1C">
        <w:rPr>
          <w:b/>
          <w:bCs/>
          <w:lang w:val="cs-CZ"/>
        </w:rPr>
        <w:t xml:space="preserve"> smažená jídla nebo uzeniny konzumuje </w:t>
      </w:r>
      <w:r w:rsidR="008B5B3D">
        <w:rPr>
          <w:b/>
          <w:bCs/>
          <w:lang w:val="cs-CZ"/>
        </w:rPr>
        <w:t>téměř</w:t>
      </w:r>
      <w:r w:rsidR="00582B1C">
        <w:rPr>
          <w:b/>
          <w:bCs/>
          <w:lang w:val="cs-CZ"/>
        </w:rPr>
        <w:t xml:space="preserve"> polovina dotázaných. Stejně dobře jsou pacienti informován</w:t>
      </w:r>
      <w:r w:rsidR="00391E20">
        <w:rPr>
          <w:b/>
          <w:bCs/>
          <w:lang w:val="cs-CZ"/>
        </w:rPr>
        <w:t>i</w:t>
      </w:r>
      <w:r w:rsidR="00582B1C">
        <w:rPr>
          <w:b/>
          <w:bCs/>
          <w:lang w:val="cs-CZ"/>
        </w:rPr>
        <w:t xml:space="preserve"> o prospěšnosti pravidelného pohybu, ale</w:t>
      </w:r>
      <w:r w:rsidR="008B5B3D">
        <w:rPr>
          <w:b/>
          <w:bCs/>
          <w:lang w:val="cs-CZ"/>
        </w:rPr>
        <w:t xml:space="preserve"> věnuje se mu</w:t>
      </w:r>
      <w:r w:rsidR="00011180">
        <w:rPr>
          <w:b/>
          <w:bCs/>
          <w:lang w:val="cs-CZ"/>
        </w:rPr>
        <w:t xml:space="preserve"> jen 35</w:t>
      </w:r>
      <w:r w:rsidR="00BD6A96">
        <w:rPr>
          <w:b/>
          <w:bCs/>
          <w:lang w:val="cs-CZ"/>
        </w:rPr>
        <w:t xml:space="preserve"> </w:t>
      </w:r>
      <w:r w:rsidR="00011180">
        <w:rPr>
          <w:b/>
          <w:bCs/>
          <w:lang w:val="cs-CZ"/>
        </w:rPr>
        <w:t>% z nich.</w:t>
      </w:r>
    </w:p>
    <w:p w14:paraId="499ACA4F" w14:textId="41165554" w:rsidR="001D129A" w:rsidRDefault="00A76DC4">
      <w:pPr>
        <w:rPr>
          <w:lang w:val="cs-CZ"/>
        </w:rPr>
      </w:pPr>
      <w:r>
        <w:rPr>
          <w:lang w:val="cs-CZ"/>
        </w:rPr>
        <w:t xml:space="preserve">Nedílnou součástí léčby vysokého tlaku a zejména vysokého cholesterolu jsou takzvaná režimová opatření. </w:t>
      </w:r>
      <w:r w:rsidR="008B5B3D">
        <w:rPr>
          <w:lang w:val="cs-CZ"/>
        </w:rPr>
        <w:t>Pod tímto pojmem se skrývá</w:t>
      </w:r>
      <w:r>
        <w:rPr>
          <w:lang w:val="cs-CZ"/>
        </w:rPr>
        <w:t xml:space="preserve"> </w:t>
      </w:r>
      <w:r w:rsidR="008B5B3D">
        <w:rPr>
          <w:lang w:val="cs-CZ"/>
        </w:rPr>
        <w:t>vhodné stravování</w:t>
      </w:r>
      <w:r>
        <w:rPr>
          <w:lang w:val="cs-CZ"/>
        </w:rPr>
        <w:t xml:space="preserve"> a </w:t>
      </w:r>
      <w:r w:rsidR="008B5B3D">
        <w:rPr>
          <w:lang w:val="cs-CZ"/>
        </w:rPr>
        <w:t>pohybová aktivita, které předcházej</w:t>
      </w:r>
      <w:r w:rsidR="0061555E">
        <w:rPr>
          <w:lang w:val="cs-CZ"/>
        </w:rPr>
        <w:t xml:space="preserve">í farmakologické léčbě nebo ji v průběhu léčby doplňují. </w:t>
      </w:r>
      <w:r>
        <w:rPr>
          <w:lang w:val="cs-CZ"/>
        </w:rPr>
        <w:t xml:space="preserve"> </w:t>
      </w:r>
      <w:r w:rsidR="00BD6A96">
        <w:rPr>
          <w:lang w:val="cs-CZ"/>
        </w:rPr>
        <w:t xml:space="preserve">Onemocnění </w:t>
      </w:r>
      <w:r w:rsidR="00B62FC6" w:rsidRPr="00B62FC6">
        <w:rPr>
          <w:lang w:val="cs-CZ"/>
        </w:rPr>
        <w:t>srdce a cév jsou nejčastějším onemocněním v České republice</w:t>
      </w:r>
      <w:r w:rsidR="008B5B3D">
        <w:rPr>
          <w:lang w:val="cs-CZ"/>
        </w:rPr>
        <w:t xml:space="preserve"> i ve světě</w:t>
      </w:r>
      <w:r w:rsidR="00B62FC6" w:rsidRPr="00B62FC6">
        <w:rPr>
          <w:lang w:val="cs-CZ"/>
        </w:rPr>
        <w:t>. Nemoci oběhové soustavy mají za následek také nejvíce úmrtí, každý rok na ně umírá v ČR okolo 50 tisíc pacientů.</w:t>
      </w:r>
      <w:r w:rsidR="001D129A">
        <w:rPr>
          <w:lang w:val="cs-CZ"/>
        </w:rPr>
        <w:t xml:space="preserve"> </w:t>
      </w:r>
    </w:p>
    <w:p w14:paraId="6469FF4C" w14:textId="016ACC6E" w:rsidR="006F7AC0" w:rsidRDefault="008B5B3D" w:rsidP="006F7AC0">
      <w:pPr>
        <w:rPr>
          <w:lang w:val="cs-CZ"/>
        </w:rPr>
      </w:pPr>
      <w:r>
        <w:rPr>
          <w:lang w:val="cs-CZ"/>
        </w:rPr>
        <w:t>V</w:t>
      </w:r>
      <w:r w:rsidR="001D129A">
        <w:rPr>
          <w:lang w:val="cs-CZ"/>
        </w:rPr>
        <w:t xml:space="preserve"> rámci projektu Srdce v hlavě </w:t>
      </w:r>
      <w:r>
        <w:rPr>
          <w:lang w:val="cs-CZ"/>
        </w:rPr>
        <w:t xml:space="preserve">proto </w:t>
      </w:r>
      <w:r w:rsidR="001D129A">
        <w:rPr>
          <w:lang w:val="cs-CZ"/>
        </w:rPr>
        <w:t>agen</w:t>
      </w:r>
      <w:r w:rsidR="00D83A4F">
        <w:rPr>
          <w:lang w:val="cs-CZ"/>
        </w:rPr>
        <w:t xml:space="preserve">tura STEM/MARK </w:t>
      </w:r>
      <w:r>
        <w:rPr>
          <w:lang w:val="cs-CZ"/>
        </w:rPr>
        <w:t xml:space="preserve">provedla </w:t>
      </w:r>
      <w:r w:rsidR="00D83A4F">
        <w:rPr>
          <w:lang w:val="cs-CZ"/>
        </w:rPr>
        <w:t>průzkum s cílem z</w:t>
      </w:r>
      <w:r w:rsidR="00D83A4F" w:rsidRPr="00D83A4F">
        <w:rPr>
          <w:lang w:val="cs-CZ"/>
        </w:rPr>
        <w:t>jistit, jaké je povědomí veřejnosti o rizicích spojených s</w:t>
      </w:r>
      <w:r>
        <w:rPr>
          <w:lang w:val="cs-CZ"/>
        </w:rPr>
        <w:t xml:space="preserve"> nemocemi oběhové soustavy a </w:t>
      </w:r>
      <w:r w:rsidR="00885FE8">
        <w:rPr>
          <w:lang w:val="cs-CZ"/>
        </w:rPr>
        <w:t>nedodržováním léč</w:t>
      </w:r>
      <w:r>
        <w:rPr>
          <w:lang w:val="cs-CZ"/>
        </w:rPr>
        <w:t>by</w:t>
      </w:r>
      <w:r w:rsidR="00D83A4F" w:rsidRPr="00D83A4F">
        <w:rPr>
          <w:lang w:val="cs-CZ"/>
        </w:rPr>
        <w:t xml:space="preserve"> a </w:t>
      </w:r>
      <w:r>
        <w:rPr>
          <w:lang w:val="cs-CZ"/>
        </w:rPr>
        <w:t xml:space="preserve">také </w:t>
      </w:r>
      <w:r w:rsidR="00D83A4F" w:rsidRPr="00D83A4F">
        <w:rPr>
          <w:lang w:val="cs-CZ"/>
        </w:rPr>
        <w:t>jak veřejnost přistupuje k léčbě</w:t>
      </w:r>
      <w:r w:rsidR="00D83A4F">
        <w:rPr>
          <w:lang w:val="cs-CZ"/>
        </w:rPr>
        <w:t xml:space="preserve">. </w:t>
      </w:r>
      <w:r w:rsidR="006F7AC0">
        <w:rPr>
          <w:lang w:val="cs-CZ"/>
        </w:rPr>
        <w:t>Velmi zajímavý obrázek přinesl</w:t>
      </w:r>
      <w:r w:rsidR="00BD6A96">
        <w:rPr>
          <w:lang w:val="cs-CZ"/>
        </w:rPr>
        <w:t>y</w:t>
      </w:r>
      <w:r w:rsidR="006F7AC0">
        <w:rPr>
          <w:lang w:val="cs-CZ"/>
        </w:rPr>
        <w:t xml:space="preserve"> </w:t>
      </w:r>
      <w:r w:rsidR="00BD6A96">
        <w:rPr>
          <w:lang w:val="cs-CZ"/>
        </w:rPr>
        <w:t>výsledky</w:t>
      </w:r>
      <w:r w:rsidR="006F7AC0">
        <w:rPr>
          <w:lang w:val="cs-CZ"/>
        </w:rPr>
        <w:t xml:space="preserve"> </w:t>
      </w:r>
      <w:r w:rsidR="00011180">
        <w:rPr>
          <w:lang w:val="cs-CZ"/>
        </w:rPr>
        <w:t xml:space="preserve">právě </w:t>
      </w:r>
      <w:r w:rsidR="006F7AC0">
        <w:rPr>
          <w:lang w:val="cs-CZ"/>
        </w:rPr>
        <w:t xml:space="preserve">v oblasti nevhodných potravin pro kardiaky a </w:t>
      </w:r>
      <w:r w:rsidR="00E25EAB">
        <w:rPr>
          <w:lang w:val="cs-CZ"/>
        </w:rPr>
        <w:t xml:space="preserve">v </w:t>
      </w:r>
      <w:r w:rsidR="006F7AC0">
        <w:rPr>
          <w:lang w:val="cs-CZ"/>
        </w:rPr>
        <w:t>postoji pacientů k jejich konzumaci.</w:t>
      </w:r>
    </w:p>
    <w:p w14:paraId="4C284700" w14:textId="61C4C83F" w:rsidR="00A76DC4" w:rsidRPr="00BD6A96" w:rsidRDefault="00A76DC4" w:rsidP="006F7AC0">
      <w:pPr>
        <w:rPr>
          <w:b/>
          <w:bCs/>
          <w:lang w:val="cs-CZ"/>
        </w:rPr>
      </w:pPr>
      <w:r w:rsidRPr="00BD6A96">
        <w:rPr>
          <w:b/>
          <w:bCs/>
          <w:lang w:val="cs-CZ"/>
        </w:rPr>
        <w:t>Ženy „hřeší“ cukrovinkami</w:t>
      </w:r>
      <w:r w:rsidR="00E94A11">
        <w:rPr>
          <w:b/>
          <w:bCs/>
          <w:lang w:val="cs-CZ"/>
        </w:rPr>
        <w:t>,</w:t>
      </w:r>
      <w:r w:rsidRPr="00BD6A96">
        <w:rPr>
          <w:b/>
          <w:bCs/>
          <w:lang w:val="cs-CZ"/>
        </w:rPr>
        <w:t xml:space="preserve"> muži uzeninami</w:t>
      </w:r>
    </w:p>
    <w:p w14:paraId="3549FACC" w14:textId="19F080B5" w:rsidR="00885FE8" w:rsidRDefault="00D509A7" w:rsidP="006F7AC0">
      <w:pPr>
        <w:rPr>
          <w:lang w:val="cs-CZ"/>
        </w:rPr>
      </w:pPr>
      <w:r>
        <w:rPr>
          <w:lang w:val="cs-CZ"/>
        </w:rPr>
        <w:t xml:space="preserve">Pacienti </w:t>
      </w:r>
      <w:r w:rsidR="006F7AC0">
        <w:rPr>
          <w:lang w:val="cs-CZ"/>
        </w:rPr>
        <w:t>sice</w:t>
      </w:r>
      <w:r>
        <w:rPr>
          <w:lang w:val="cs-CZ"/>
        </w:rPr>
        <w:t xml:space="preserve"> dobře znají rizikové potravi</w:t>
      </w:r>
      <w:r w:rsidR="006F7AC0">
        <w:rPr>
          <w:lang w:val="cs-CZ"/>
        </w:rPr>
        <w:t>n</w:t>
      </w:r>
      <w:r>
        <w:rPr>
          <w:lang w:val="cs-CZ"/>
        </w:rPr>
        <w:t xml:space="preserve">y, ale v jejich konzumaci se dokáže </w:t>
      </w:r>
      <w:r w:rsidR="00AF3D8C">
        <w:rPr>
          <w:lang w:val="cs-CZ"/>
        </w:rPr>
        <w:t xml:space="preserve">výrazně </w:t>
      </w:r>
      <w:r>
        <w:rPr>
          <w:lang w:val="cs-CZ"/>
        </w:rPr>
        <w:t xml:space="preserve">omezit jen část z nich. </w:t>
      </w:r>
      <w:r w:rsidR="000F6741" w:rsidRPr="000F6741">
        <w:rPr>
          <w:lang w:val="cs-CZ"/>
        </w:rPr>
        <w:t xml:space="preserve">Za nejrizikovější respondenti </w:t>
      </w:r>
      <w:r w:rsidR="00582B1C">
        <w:rPr>
          <w:lang w:val="cs-CZ"/>
        </w:rPr>
        <w:t xml:space="preserve">správně </w:t>
      </w:r>
      <w:r w:rsidR="00582B1C" w:rsidRPr="000F6741">
        <w:rPr>
          <w:lang w:val="cs-CZ"/>
        </w:rPr>
        <w:t xml:space="preserve">považují </w:t>
      </w:r>
      <w:r w:rsidR="000F6741" w:rsidRPr="000F6741">
        <w:rPr>
          <w:lang w:val="cs-CZ"/>
        </w:rPr>
        <w:t xml:space="preserve">smažená jídla, uzeniny, tučné maso a chipsy. </w:t>
      </w:r>
      <w:r w:rsidR="006F7AC0" w:rsidRPr="006F7AC0">
        <w:rPr>
          <w:lang w:val="cs-CZ"/>
        </w:rPr>
        <w:t xml:space="preserve">Zatímco ženy hřeší častěji tučnými jogurty, sýry a cukrovinkami, muži </w:t>
      </w:r>
      <w:r w:rsidR="0098557F">
        <w:rPr>
          <w:lang w:val="cs-CZ"/>
        </w:rPr>
        <w:t xml:space="preserve">pak </w:t>
      </w:r>
      <w:r w:rsidR="00582B1C">
        <w:rPr>
          <w:lang w:val="cs-CZ"/>
        </w:rPr>
        <w:t>r</w:t>
      </w:r>
      <w:r w:rsidR="00011180">
        <w:rPr>
          <w:lang w:val="cs-CZ"/>
        </w:rPr>
        <w:t>i</w:t>
      </w:r>
      <w:r w:rsidR="00582B1C">
        <w:rPr>
          <w:lang w:val="cs-CZ"/>
        </w:rPr>
        <w:t xml:space="preserve">zikovými </w:t>
      </w:r>
      <w:r w:rsidR="006F7AC0" w:rsidRPr="006F7AC0">
        <w:rPr>
          <w:lang w:val="cs-CZ"/>
        </w:rPr>
        <w:t>uzeninami</w:t>
      </w:r>
      <w:r w:rsidR="00CB70C2">
        <w:rPr>
          <w:lang w:val="cs-CZ"/>
        </w:rPr>
        <w:t xml:space="preserve">, </w:t>
      </w:r>
      <w:r w:rsidR="006F7AC0">
        <w:rPr>
          <w:lang w:val="cs-CZ"/>
        </w:rPr>
        <w:t>a to více než 50</w:t>
      </w:r>
      <w:r w:rsidR="00BD6A96">
        <w:rPr>
          <w:lang w:val="cs-CZ"/>
        </w:rPr>
        <w:t xml:space="preserve"> </w:t>
      </w:r>
      <w:r w:rsidR="006F7AC0">
        <w:rPr>
          <w:lang w:val="cs-CZ"/>
        </w:rPr>
        <w:t>% z</w:t>
      </w:r>
      <w:r w:rsidR="00BD6A96">
        <w:rPr>
          <w:lang w:val="cs-CZ"/>
        </w:rPr>
        <w:t> </w:t>
      </w:r>
      <w:r w:rsidR="006F7AC0">
        <w:rPr>
          <w:lang w:val="cs-CZ"/>
        </w:rPr>
        <w:t>nich</w:t>
      </w:r>
      <w:r w:rsidR="00BD6A96">
        <w:rPr>
          <w:lang w:val="cs-CZ"/>
        </w:rPr>
        <w:t>.</w:t>
      </w:r>
      <w:r w:rsidR="006F7AC0">
        <w:rPr>
          <w:lang w:val="cs-CZ"/>
        </w:rPr>
        <w:t xml:space="preserve">  </w:t>
      </w:r>
      <w:r w:rsidR="00BD6A96">
        <w:rPr>
          <w:lang w:val="cs-CZ"/>
        </w:rPr>
        <w:t xml:space="preserve">Dotázaní </w:t>
      </w:r>
      <w:r w:rsidR="006F7AC0" w:rsidRPr="006F7AC0">
        <w:rPr>
          <w:lang w:val="cs-CZ"/>
        </w:rPr>
        <w:t xml:space="preserve">z nejmladší věkové kategorie </w:t>
      </w:r>
      <w:r w:rsidR="006F7AC0">
        <w:rPr>
          <w:lang w:val="cs-CZ"/>
        </w:rPr>
        <w:t xml:space="preserve">do 45 </w:t>
      </w:r>
      <w:r w:rsidR="006F7AC0" w:rsidRPr="006F7AC0">
        <w:rPr>
          <w:lang w:val="cs-CZ"/>
        </w:rPr>
        <w:t xml:space="preserve">let </w:t>
      </w:r>
      <w:r w:rsidR="00011180">
        <w:rPr>
          <w:lang w:val="cs-CZ"/>
        </w:rPr>
        <w:t xml:space="preserve">také </w:t>
      </w:r>
      <w:r w:rsidR="00B05F29">
        <w:rPr>
          <w:lang w:val="cs-CZ"/>
        </w:rPr>
        <w:t xml:space="preserve">často </w:t>
      </w:r>
      <w:r w:rsidR="006F7AC0" w:rsidRPr="006F7AC0">
        <w:rPr>
          <w:lang w:val="cs-CZ"/>
        </w:rPr>
        <w:t>konzu</w:t>
      </w:r>
      <w:r w:rsidR="00B05F29">
        <w:rPr>
          <w:lang w:val="cs-CZ"/>
        </w:rPr>
        <w:t xml:space="preserve">mují </w:t>
      </w:r>
      <w:r w:rsidR="006F7AC0" w:rsidRPr="006F7AC0">
        <w:rPr>
          <w:lang w:val="cs-CZ"/>
        </w:rPr>
        <w:t>burger</w:t>
      </w:r>
      <w:r w:rsidR="00A27C36">
        <w:rPr>
          <w:lang w:val="cs-CZ"/>
        </w:rPr>
        <w:t>y</w:t>
      </w:r>
      <w:r w:rsidR="006F7AC0" w:rsidRPr="006F7AC0">
        <w:rPr>
          <w:lang w:val="cs-CZ"/>
        </w:rPr>
        <w:t xml:space="preserve"> </w:t>
      </w:r>
      <w:r w:rsidR="0075277A">
        <w:rPr>
          <w:lang w:val="cs-CZ"/>
        </w:rPr>
        <w:br/>
      </w:r>
      <w:r w:rsidR="006F7AC0" w:rsidRPr="006F7AC0">
        <w:rPr>
          <w:lang w:val="cs-CZ"/>
        </w:rPr>
        <w:t xml:space="preserve">a </w:t>
      </w:r>
      <w:r w:rsidR="00A27C36">
        <w:rPr>
          <w:lang w:val="cs-CZ"/>
        </w:rPr>
        <w:t>brambůrky</w:t>
      </w:r>
      <w:r w:rsidR="006F7AC0" w:rsidRPr="006F7AC0">
        <w:rPr>
          <w:lang w:val="cs-CZ"/>
        </w:rPr>
        <w:t>.</w:t>
      </w:r>
    </w:p>
    <w:p w14:paraId="2C66C28E" w14:textId="674D4775" w:rsidR="00A76DC4" w:rsidRPr="00BD6A96" w:rsidRDefault="00A76DC4" w:rsidP="006F7AC0">
      <w:pPr>
        <w:rPr>
          <w:b/>
          <w:bCs/>
          <w:lang w:val="cs-CZ"/>
        </w:rPr>
      </w:pPr>
      <w:r w:rsidRPr="00BD6A96">
        <w:rPr>
          <w:b/>
          <w:bCs/>
          <w:lang w:val="cs-CZ"/>
        </w:rPr>
        <w:t>„Neposlušnost“ komplikuje léčbu</w:t>
      </w:r>
    </w:p>
    <w:p w14:paraId="6279ACC6" w14:textId="3124B826" w:rsidR="00417E14" w:rsidRDefault="003A0D4C">
      <w:pPr>
        <w:rPr>
          <w:lang w:val="cs-CZ"/>
        </w:rPr>
      </w:pPr>
      <w:r>
        <w:rPr>
          <w:lang w:val="cs-CZ"/>
        </w:rPr>
        <w:t>Léčba</w:t>
      </w:r>
      <w:r w:rsidR="00A76DC4">
        <w:rPr>
          <w:lang w:val="cs-CZ"/>
        </w:rPr>
        <w:t xml:space="preserve"> vysokého tlaku a vysokého cholesterolu </w:t>
      </w:r>
      <w:r w:rsidR="00A27C36">
        <w:rPr>
          <w:lang w:val="cs-CZ"/>
        </w:rPr>
        <w:t>zahrnuje</w:t>
      </w:r>
      <w:r>
        <w:rPr>
          <w:lang w:val="cs-CZ"/>
        </w:rPr>
        <w:t xml:space="preserve"> </w:t>
      </w:r>
      <w:r w:rsidR="00A27C36">
        <w:rPr>
          <w:lang w:val="cs-CZ"/>
        </w:rPr>
        <w:t>m</w:t>
      </w:r>
      <w:r w:rsidR="0075277A">
        <w:rPr>
          <w:lang w:val="cs-CZ"/>
        </w:rPr>
        <w:t>imo jiné</w:t>
      </w:r>
      <w:r>
        <w:rPr>
          <w:lang w:val="cs-CZ"/>
        </w:rPr>
        <w:t xml:space="preserve"> </w:t>
      </w:r>
      <w:r w:rsidR="00A76DC4">
        <w:rPr>
          <w:lang w:val="cs-CZ"/>
        </w:rPr>
        <w:t>režimová opatření</w:t>
      </w:r>
      <w:r w:rsidR="00A27C36">
        <w:rPr>
          <w:lang w:val="cs-CZ"/>
        </w:rPr>
        <w:t xml:space="preserve">, která lékař doporučí na počátku léčby vysokého krevního tlaku i cholesterolu. </w:t>
      </w:r>
      <w:r>
        <w:rPr>
          <w:lang w:val="cs-CZ"/>
        </w:rPr>
        <w:t xml:space="preserve">Jedná se o dodržování </w:t>
      </w:r>
      <w:r w:rsidR="00A27C36">
        <w:rPr>
          <w:lang w:val="cs-CZ"/>
        </w:rPr>
        <w:t xml:space="preserve">stravovacích doporučení </w:t>
      </w:r>
      <w:r w:rsidR="0075277A">
        <w:rPr>
          <w:lang w:val="cs-CZ"/>
        </w:rPr>
        <w:br/>
      </w:r>
      <w:r w:rsidR="00A27C36">
        <w:rPr>
          <w:lang w:val="cs-CZ"/>
        </w:rPr>
        <w:t>a pravidelné pohybové aktivity</w:t>
      </w:r>
      <w:r w:rsidR="00A76DC4">
        <w:rPr>
          <w:lang w:val="cs-CZ"/>
        </w:rPr>
        <w:t>.</w:t>
      </w:r>
      <w:r w:rsidR="00A27C36">
        <w:rPr>
          <w:lang w:val="cs-CZ"/>
        </w:rPr>
        <w:t xml:space="preserve"> Pokud režimová opatření nestačí, případně nejsou pacientem dodržována, zahajuje lékař léčbu adekvátní farmakoterapi</w:t>
      </w:r>
      <w:r w:rsidR="00391E20">
        <w:rPr>
          <w:lang w:val="cs-CZ"/>
        </w:rPr>
        <w:t>í</w:t>
      </w:r>
      <w:r w:rsidR="00A27C36">
        <w:rPr>
          <w:lang w:val="cs-CZ"/>
        </w:rPr>
        <w:t xml:space="preserve">. </w:t>
      </w:r>
      <w:r w:rsidR="006F7AC0">
        <w:rPr>
          <w:lang w:val="cs-CZ"/>
        </w:rPr>
        <w:t>„</w:t>
      </w:r>
      <w:r w:rsidR="00417E14">
        <w:rPr>
          <w:lang w:val="cs-CZ"/>
        </w:rPr>
        <w:t xml:space="preserve">Spolupráce lékaře a pacienta funguje jen tehdy, pokud pacient dodržuje všechny rady </w:t>
      </w:r>
      <w:r w:rsidR="006F7AC0">
        <w:rPr>
          <w:lang w:val="cs-CZ"/>
        </w:rPr>
        <w:t xml:space="preserve">lékaře. Ani moderní léky </w:t>
      </w:r>
      <w:r w:rsidR="00E94A11">
        <w:rPr>
          <w:lang w:val="cs-CZ"/>
        </w:rPr>
        <w:t xml:space="preserve">nedokážou </w:t>
      </w:r>
      <w:r w:rsidR="006F7AC0">
        <w:rPr>
          <w:lang w:val="cs-CZ"/>
        </w:rPr>
        <w:t xml:space="preserve">zabránit rozvoji kardiovaskulárního onemocnění, pokud nebude pacient dodržovat základní </w:t>
      </w:r>
      <w:r w:rsidR="00582B1C">
        <w:rPr>
          <w:lang w:val="cs-CZ"/>
        </w:rPr>
        <w:t>režimová</w:t>
      </w:r>
      <w:r w:rsidR="006F7AC0">
        <w:rPr>
          <w:lang w:val="cs-CZ"/>
        </w:rPr>
        <w:t xml:space="preserve"> opatření. Tučná a smažená jídla, uzeniny, chipsy a vůbec všechna jídla s nadbytkem soli a živočišných tuků na stůl kardiaka nepatří</w:t>
      </w:r>
      <w:r w:rsidR="00BD6A96">
        <w:rPr>
          <w:lang w:val="cs-CZ"/>
        </w:rPr>
        <w:t>,</w:t>
      </w:r>
      <w:r w:rsidR="006F7AC0">
        <w:rPr>
          <w:lang w:val="cs-CZ"/>
        </w:rPr>
        <w:t xml:space="preserve"> </w:t>
      </w:r>
      <w:r w:rsidR="00011180">
        <w:rPr>
          <w:lang w:val="cs-CZ"/>
        </w:rPr>
        <w:t>říká</w:t>
      </w:r>
      <w:r w:rsidR="006F7AC0">
        <w:rPr>
          <w:lang w:val="cs-CZ"/>
        </w:rPr>
        <w:t xml:space="preserve"> prof. MUDr. </w:t>
      </w:r>
      <w:r w:rsidR="00CB70C2">
        <w:rPr>
          <w:lang w:val="cs-CZ"/>
        </w:rPr>
        <w:t>Eva Koci</w:t>
      </w:r>
      <w:r w:rsidR="00391E20">
        <w:rPr>
          <w:lang w:val="cs-CZ"/>
        </w:rPr>
        <w:t>á</w:t>
      </w:r>
      <w:r w:rsidR="00CB70C2">
        <w:rPr>
          <w:lang w:val="cs-CZ"/>
        </w:rPr>
        <w:t xml:space="preserve">nová, </w:t>
      </w:r>
      <w:r w:rsidR="00BD6A96">
        <w:rPr>
          <w:lang w:val="cs-CZ"/>
        </w:rPr>
        <w:t>garant projektu Srdce v hlavě a dodává:</w:t>
      </w:r>
      <w:r w:rsidR="00582B1C">
        <w:rPr>
          <w:lang w:val="cs-CZ"/>
        </w:rPr>
        <w:t xml:space="preserve"> „Pacient s nadváhou </w:t>
      </w:r>
      <w:r w:rsidR="0075277A">
        <w:rPr>
          <w:lang w:val="cs-CZ"/>
        </w:rPr>
        <w:br/>
      </w:r>
      <w:r w:rsidR="00582B1C">
        <w:rPr>
          <w:lang w:val="cs-CZ"/>
        </w:rPr>
        <w:t>a neochotou se hýbat a omezit konzumaci nevhodných jídel svým postojem úspěšnou léčbu</w:t>
      </w:r>
      <w:r w:rsidR="00BD6A96">
        <w:rPr>
          <w:lang w:val="cs-CZ"/>
        </w:rPr>
        <w:t xml:space="preserve"> velice</w:t>
      </w:r>
      <w:r w:rsidR="00582B1C">
        <w:rPr>
          <w:lang w:val="cs-CZ"/>
        </w:rPr>
        <w:t xml:space="preserve"> komplikuje</w:t>
      </w:r>
      <w:r w:rsidR="00BD6A96">
        <w:rPr>
          <w:lang w:val="cs-CZ"/>
        </w:rPr>
        <w:t>.</w:t>
      </w:r>
      <w:r w:rsidR="00582B1C">
        <w:rPr>
          <w:lang w:val="cs-CZ"/>
        </w:rPr>
        <w:t>“</w:t>
      </w:r>
      <w:r w:rsidR="00BD6A96">
        <w:rPr>
          <w:lang w:val="cs-CZ"/>
        </w:rPr>
        <w:t xml:space="preserve"> </w:t>
      </w:r>
    </w:p>
    <w:p w14:paraId="5BD6C952" w14:textId="77777777" w:rsidR="00E25EAB" w:rsidRDefault="00E25EAB">
      <w:pPr>
        <w:rPr>
          <w:b/>
          <w:bCs/>
          <w:lang w:val="cs-CZ"/>
        </w:rPr>
      </w:pPr>
    </w:p>
    <w:p w14:paraId="53CF16AB" w14:textId="77777777" w:rsidR="00E25EAB" w:rsidRDefault="00E25EAB">
      <w:pPr>
        <w:rPr>
          <w:b/>
          <w:bCs/>
          <w:lang w:val="cs-CZ"/>
        </w:rPr>
      </w:pPr>
    </w:p>
    <w:p w14:paraId="1F5A6C73" w14:textId="7C59D60C" w:rsidR="00A76DC4" w:rsidRPr="00CB70C2" w:rsidRDefault="00A76DC4">
      <w:pPr>
        <w:rPr>
          <w:b/>
          <w:bCs/>
          <w:lang w:val="cs-CZ"/>
        </w:rPr>
      </w:pPr>
      <w:r w:rsidRPr="00CB70C2">
        <w:rPr>
          <w:b/>
          <w:bCs/>
          <w:lang w:val="cs-CZ"/>
        </w:rPr>
        <w:t xml:space="preserve">Pravidelný pohyb </w:t>
      </w:r>
      <w:r w:rsidR="003A0D4C">
        <w:rPr>
          <w:b/>
          <w:bCs/>
          <w:lang w:val="cs-CZ"/>
        </w:rPr>
        <w:t>má</w:t>
      </w:r>
      <w:r w:rsidR="003A0D4C" w:rsidRPr="00CB70C2">
        <w:rPr>
          <w:b/>
          <w:bCs/>
          <w:lang w:val="cs-CZ"/>
        </w:rPr>
        <w:t xml:space="preserve"> </w:t>
      </w:r>
      <w:r w:rsidRPr="00CB70C2">
        <w:rPr>
          <w:b/>
          <w:bCs/>
          <w:lang w:val="cs-CZ"/>
        </w:rPr>
        <w:t>jen 35 %</w:t>
      </w:r>
    </w:p>
    <w:p w14:paraId="5C14D4C6" w14:textId="2753D68E" w:rsidR="00D509A7" w:rsidRDefault="00CB70C2">
      <w:pPr>
        <w:rPr>
          <w:lang w:val="cs-CZ"/>
        </w:rPr>
      </w:pPr>
      <w:r>
        <w:rPr>
          <w:lang w:val="cs-CZ"/>
        </w:rPr>
        <w:t>Respondenti chápou</w:t>
      </w:r>
      <w:r w:rsidR="00D509A7">
        <w:rPr>
          <w:lang w:val="cs-CZ"/>
        </w:rPr>
        <w:t xml:space="preserve"> důležitost pohybu pro prevenci kardiovaskulárních komplikací, ale vhodným způsobem sportuje</w:t>
      </w:r>
      <w:r>
        <w:rPr>
          <w:lang w:val="cs-CZ"/>
        </w:rPr>
        <w:t xml:space="preserve"> nebo se hýbe</w:t>
      </w:r>
      <w:r w:rsidR="00D509A7">
        <w:rPr>
          <w:lang w:val="cs-CZ"/>
        </w:rPr>
        <w:t>, byť nepravidelně</w:t>
      </w:r>
      <w:r w:rsidR="00A27C36">
        <w:rPr>
          <w:lang w:val="cs-CZ"/>
        </w:rPr>
        <w:t>,</w:t>
      </w:r>
      <w:r w:rsidR="00006044">
        <w:rPr>
          <w:lang w:val="cs-CZ"/>
        </w:rPr>
        <w:t xml:space="preserve"> </w:t>
      </w:r>
      <w:r w:rsidR="00A27C36">
        <w:rPr>
          <w:lang w:val="cs-CZ"/>
        </w:rPr>
        <w:t xml:space="preserve">pouze </w:t>
      </w:r>
      <w:r w:rsidR="0098557F">
        <w:rPr>
          <w:lang w:val="cs-CZ"/>
        </w:rPr>
        <w:t>třetina</w:t>
      </w:r>
      <w:r w:rsidR="00D509A7">
        <w:rPr>
          <w:lang w:val="cs-CZ"/>
        </w:rPr>
        <w:t xml:space="preserve"> z nich.</w:t>
      </w:r>
      <w:r w:rsidR="00417E14" w:rsidRPr="00417E14">
        <w:rPr>
          <w:lang w:val="cs-CZ"/>
        </w:rPr>
        <w:t xml:space="preserve"> </w:t>
      </w:r>
      <w:r w:rsidR="00417E14">
        <w:rPr>
          <w:lang w:val="cs-CZ"/>
        </w:rPr>
        <w:t>Z průzkumu vyplývá, že pravidelný pohyb, včetně chůze</w:t>
      </w:r>
      <w:r w:rsidR="00A27C36">
        <w:rPr>
          <w:lang w:val="cs-CZ"/>
        </w:rPr>
        <w:t>,</w:t>
      </w:r>
      <w:r w:rsidR="00417E14">
        <w:rPr>
          <w:lang w:val="cs-CZ"/>
        </w:rPr>
        <w:t xml:space="preserve"> má pouze 35</w:t>
      </w:r>
      <w:r>
        <w:rPr>
          <w:lang w:val="cs-CZ"/>
        </w:rPr>
        <w:t xml:space="preserve"> </w:t>
      </w:r>
      <w:r w:rsidR="00417E14">
        <w:rPr>
          <w:lang w:val="cs-CZ"/>
        </w:rPr>
        <w:t>% dotázaných pacientů.</w:t>
      </w:r>
    </w:p>
    <w:p w14:paraId="349FB3DE" w14:textId="1B65BED4" w:rsidR="000205F2" w:rsidRDefault="000F6741">
      <w:pPr>
        <w:rPr>
          <w:lang w:val="cs-CZ"/>
        </w:rPr>
      </w:pPr>
      <w:r>
        <w:rPr>
          <w:lang w:val="cs-CZ"/>
        </w:rPr>
        <w:t>„</w:t>
      </w:r>
      <w:r w:rsidR="003A0D4C">
        <w:rPr>
          <w:lang w:val="cs-CZ"/>
        </w:rPr>
        <w:t>Stále častěji</w:t>
      </w:r>
      <w:r>
        <w:rPr>
          <w:lang w:val="cs-CZ"/>
        </w:rPr>
        <w:t xml:space="preserve"> se nám v tělocvičně objevují </w:t>
      </w:r>
      <w:r w:rsidR="00417E14">
        <w:rPr>
          <w:lang w:val="cs-CZ"/>
        </w:rPr>
        <w:t xml:space="preserve">i </w:t>
      </w:r>
      <w:r>
        <w:rPr>
          <w:lang w:val="cs-CZ"/>
        </w:rPr>
        <w:t>mladí lidé do 40 let s nadváhou způsobenou nevhodnou stravou a sedavým zaměstnáním. Pokud s tím chceme něco udělat</w:t>
      </w:r>
      <w:r w:rsidR="00E94A11">
        <w:rPr>
          <w:lang w:val="cs-CZ"/>
        </w:rPr>
        <w:t>,</w:t>
      </w:r>
      <w:r>
        <w:rPr>
          <w:lang w:val="cs-CZ"/>
        </w:rPr>
        <w:t xml:space="preserve"> je třeba, aby se věnovali intenzivnímu pohybu alespoň 3x týdně po dobu minimálně hodiny</w:t>
      </w:r>
      <w:r w:rsidR="00CB70C2">
        <w:rPr>
          <w:lang w:val="cs-CZ"/>
        </w:rPr>
        <w:t>,</w:t>
      </w:r>
      <w:r>
        <w:rPr>
          <w:lang w:val="cs-CZ"/>
        </w:rPr>
        <w:t>“ říká známý cvičitel a bývalý vícenásobný mistr světa ve sportovním aerobiku Pavel Sirotek. „S ohledem na věk a zdravotní stav můžeme jako vhodný pohyb pro udržení formy doporučit například intenzivní chůzi, jízdu na kole,</w:t>
      </w:r>
      <w:r w:rsidR="00CB70C2">
        <w:rPr>
          <w:lang w:val="cs-CZ"/>
        </w:rPr>
        <w:t xml:space="preserve"> </w:t>
      </w:r>
      <w:r>
        <w:rPr>
          <w:lang w:val="cs-CZ"/>
        </w:rPr>
        <w:t xml:space="preserve">běh </w:t>
      </w:r>
      <w:r w:rsidR="00011180">
        <w:rPr>
          <w:lang w:val="cs-CZ"/>
        </w:rPr>
        <w:t>nebo fitness</w:t>
      </w:r>
      <w:r>
        <w:rPr>
          <w:lang w:val="cs-CZ"/>
        </w:rPr>
        <w:t>.</w:t>
      </w:r>
      <w:r w:rsidR="00CB70C2">
        <w:rPr>
          <w:lang w:val="cs-CZ"/>
        </w:rPr>
        <w:t xml:space="preserve"> V době uzavřených fitness </w:t>
      </w:r>
      <w:r w:rsidR="003A0D4C">
        <w:rPr>
          <w:lang w:val="cs-CZ"/>
        </w:rPr>
        <w:t xml:space="preserve">center </w:t>
      </w:r>
      <w:r w:rsidR="00CB70C2">
        <w:rPr>
          <w:lang w:val="cs-CZ"/>
        </w:rPr>
        <w:t>se dá c</w:t>
      </w:r>
      <w:r>
        <w:rPr>
          <w:lang w:val="cs-CZ"/>
        </w:rPr>
        <w:t>vičit doma</w:t>
      </w:r>
      <w:r w:rsidR="00CB70C2">
        <w:rPr>
          <w:lang w:val="cs-CZ"/>
        </w:rPr>
        <w:t xml:space="preserve"> nebo venku. Důležitá je ale pravidelnost a</w:t>
      </w:r>
      <w:r>
        <w:rPr>
          <w:lang w:val="cs-CZ"/>
        </w:rPr>
        <w:t xml:space="preserve"> sprá</w:t>
      </w:r>
      <w:r w:rsidR="00CB70C2">
        <w:rPr>
          <w:lang w:val="cs-CZ"/>
        </w:rPr>
        <w:t>vná</w:t>
      </w:r>
      <w:r>
        <w:rPr>
          <w:lang w:val="cs-CZ"/>
        </w:rPr>
        <w:t xml:space="preserve"> intenzit</w:t>
      </w:r>
      <w:r w:rsidR="00CB70C2">
        <w:rPr>
          <w:lang w:val="cs-CZ"/>
        </w:rPr>
        <w:t>a,</w:t>
      </w:r>
      <w:r>
        <w:rPr>
          <w:lang w:val="cs-CZ"/>
        </w:rPr>
        <w:t>“ dodává Pavel Sirotek.</w:t>
      </w:r>
    </w:p>
    <w:p w14:paraId="727F4E8F" w14:textId="62B463C7" w:rsidR="000205F2" w:rsidRDefault="000205F2">
      <w:pPr>
        <w:rPr>
          <w:lang w:val="cs-CZ"/>
        </w:rPr>
      </w:pPr>
    </w:p>
    <w:p w14:paraId="490FB516" w14:textId="77777777" w:rsidR="000205F2" w:rsidRPr="0061288E" w:rsidRDefault="000205F2" w:rsidP="000205F2">
      <w:pPr>
        <w:rPr>
          <w:b/>
          <w:bCs/>
          <w:lang w:val="cs-CZ"/>
        </w:rPr>
      </w:pPr>
      <w:r w:rsidRPr="0061288E">
        <w:rPr>
          <w:b/>
          <w:bCs/>
          <w:lang w:val="cs-CZ"/>
        </w:rPr>
        <w:t>Moderní technologie pomáhají</w:t>
      </w:r>
    </w:p>
    <w:p w14:paraId="26142DB2" w14:textId="177B66C9" w:rsidR="000205F2" w:rsidRDefault="00180F75" w:rsidP="000205F2">
      <w:pPr>
        <w:rPr>
          <w:lang w:val="cs-CZ"/>
        </w:rPr>
      </w:pPr>
      <w:r>
        <w:rPr>
          <w:lang w:val="cs-CZ"/>
        </w:rPr>
        <w:t>K zdravějšímu životnímu</w:t>
      </w:r>
      <w:r w:rsidR="000205F2" w:rsidRPr="000205F2">
        <w:rPr>
          <w:lang w:val="cs-CZ"/>
        </w:rPr>
        <w:t xml:space="preserve"> stylu pomáhají v současnosti i moderní technologie, které usnadňují</w:t>
      </w:r>
      <w:r>
        <w:rPr>
          <w:lang w:val="cs-CZ"/>
        </w:rPr>
        <w:t xml:space="preserve"> pohyb</w:t>
      </w:r>
      <w:r w:rsidR="000205F2" w:rsidRPr="000205F2">
        <w:rPr>
          <w:lang w:val="cs-CZ"/>
        </w:rPr>
        <w:t xml:space="preserve"> </w:t>
      </w:r>
      <w:r w:rsidR="0075277A">
        <w:rPr>
          <w:lang w:val="cs-CZ"/>
        </w:rPr>
        <w:br/>
      </w:r>
      <w:r w:rsidR="000205F2" w:rsidRPr="000205F2">
        <w:rPr>
          <w:lang w:val="cs-CZ"/>
        </w:rPr>
        <w:t>a motivují k</w:t>
      </w:r>
      <w:r w:rsidR="00DF4000">
        <w:rPr>
          <w:lang w:val="cs-CZ"/>
        </w:rPr>
        <w:t> větší aktivitě</w:t>
      </w:r>
      <w:r w:rsidR="000205F2" w:rsidRPr="000205F2">
        <w:rPr>
          <w:lang w:val="cs-CZ"/>
        </w:rPr>
        <w:t xml:space="preserve">. </w:t>
      </w:r>
      <w:r w:rsidR="0098557F">
        <w:rPr>
          <w:lang w:val="cs-CZ"/>
        </w:rPr>
        <w:t>Do chytrého telefonu si lze jednoduše nainstalovat například</w:t>
      </w:r>
      <w:r w:rsidR="000205F2" w:rsidRPr="000205F2">
        <w:rPr>
          <w:lang w:val="cs-CZ"/>
        </w:rPr>
        <w:t xml:space="preserve"> krokoměr. Je dobré si </w:t>
      </w:r>
      <w:r w:rsidR="0098557F">
        <w:rPr>
          <w:lang w:val="cs-CZ"/>
        </w:rPr>
        <w:t xml:space="preserve">pak </w:t>
      </w:r>
      <w:r w:rsidR="000205F2" w:rsidRPr="000205F2">
        <w:rPr>
          <w:lang w:val="cs-CZ"/>
        </w:rPr>
        <w:t xml:space="preserve">nastavit svůj denní limit a ten se pokusit každý den „ujít“. Optimální hranice je </w:t>
      </w:r>
      <w:r w:rsidR="00A27C36">
        <w:rPr>
          <w:lang w:val="cs-CZ"/>
        </w:rPr>
        <w:t xml:space="preserve">8 - </w:t>
      </w:r>
      <w:r w:rsidR="000205F2" w:rsidRPr="000205F2">
        <w:rPr>
          <w:lang w:val="cs-CZ"/>
        </w:rPr>
        <w:t xml:space="preserve">10 tisíc kroků za den. Výborným pomocníkem v každodenním aktivním životě je třeba i aplikace </w:t>
      </w:r>
      <w:proofErr w:type="spellStart"/>
      <w:r w:rsidR="000205F2" w:rsidRPr="000205F2">
        <w:rPr>
          <w:lang w:val="cs-CZ"/>
        </w:rPr>
        <w:t>Sports</w:t>
      </w:r>
      <w:proofErr w:type="spellEnd"/>
      <w:r w:rsidR="000205F2" w:rsidRPr="000205F2">
        <w:rPr>
          <w:lang w:val="cs-CZ"/>
        </w:rPr>
        <w:t xml:space="preserve"> </w:t>
      </w:r>
      <w:proofErr w:type="spellStart"/>
      <w:r w:rsidR="000205F2" w:rsidRPr="000205F2">
        <w:rPr>
          <w:lang w:val="cs-CZ"/>
        </w:rPr>
        <w:t>Tracker</w:t>
      </w:r>
      <w:proofErr w:type="spellEnd"/>
      <w:r w:rsidR="000205F2" w:rsidRPr="000205F2">
        <w:rPr>
          <w:lang w:val="cs-CZ"/>
        </w:rPr>
        <w:t>. Ta sleduje</w:t>
      </w:r>
      <w:r w:rsidR="00DF4000">
        <w:rPr>
          <w:lang w:val="cs-CZ"/>
        </w:rPr>
        <w:t xml:space="preserve">, </w:t>
      </w:r>
      <w:r w:rsidR="000205F2" w:rsidRPr="000205F2">
        <w:rPr>
          <w:lang w:val="cs-CZ"/>
        </w:rPr>
        <w:t>monitoruje a vyhodnocuje naše jednotlivé venkovní aktivity</w:t>
      </w:r>
      <w:r w:rsidR="00DF4000">
        <w:rPr>
          <w:lang w:val="cs-CZ"/>
        </w:rPr>
        <w:t>,</w:t>
      </w:r>
      <w:r w:rsidR="000205F2" w:rsidRPr="000205F2">
        <w:rPr>
          <w:lang w:val="cs-CZ"/>
        </w:rPr>
        <w:t xml:space="preserve"> </w:t>
      </w:r>
      <w:r w:rsidR="00DF4000">
        <w:rPr>
          <w:lang w:val="cs-CZ"/>
        </w:rPr>
        <w:t>jako je jízda</w:t>
      </w:r>
      <w:r w:rsidR="000205F2" w:rsidRPr="000205F2">
        <w:rPr>
          <w:lang w:val="cs-CZ"/>
        </w:rPr>
        <w:t xml:space="preserve"> na kole, běh </w:t>
      </w:r>
      <w:r w:rsidR="00DF4000">
        <w:rPr>
          <w:lang w:val="cs-CZ"/>
        </w:rPr>
        <w:t>a další</w:t>
      </w:r>
      <w:r w:rsidR="000205F2" w:rsidRPr="000205F2">
        <w:rPr>
          <w:lang w:val="cs-CZ"/>
        </w:rPr>
        <w:t xml:space="preserve">. Vyzkoušet také můžete Google </w:t>
      </w:r>
      <w:r w:rsidR="00E94A11">
        <w:rPr>
          <w:lang w:val="cs-CZ"/>
        </w:rPr>
        <w:t>F</w:t>
      </w:r>
      <w:r w:rsidR="000205F2" w:rsidRPr="000205F2">
        <w:rPr>
          <w:lang w:val="cs-CZ"/>
        </w:rPr>
        <w:t xml:space="preserve">it. </w:t>
      </w:r>
      <w:r w:rsidR="00DF4000">
        <w:rPr>
          <w:lang w:val="cs-CZ"/>
        </w:rPr>
        <w:t>Tato a</w:t>
      </w:r>
      <w:r w:rsidR="000205F2" w:rsidRPr="000205F2">
        <w:rPr>
          <w:lang w:val="cs-CZ"/>
        </w:rPr>
        <w:t xml:space="preserve">plikace vznikla propojením se Světovou zdravotnickou organizací (WHO) a Americkou kardiologickou asociací (AHA) a přináší </w:t>
      </w:r>
      <w:proofErr w:type="spellStart"/>
      <w:r w:rsidR="000205F2" w:rsidRPr="000205F2">
        <w:rPr>
          <w:lang w:val="cs-CZ"/>
        </w:rPr>
        <w:t>kardio</w:t>
      </w:r>
      <w:proofErr w:type="spellEnd"/>
      <w:r w:rsidR="000205F2" w:rsidRPr="000205F2">
        <w:rPr>
          <w:lang w:val="cs-CZ"/>
        </w:rPr>
        <w:t xml:space="preserve"> body – ukazatel aktivity, který pomůže dosáhnout lepšího zdraví. Můžete si zde nastavit monitoring spánku, pohybu, správných aktivit, které pomáhají k lepšímu zdraví srdce.</w:t>
      </w:r>
    </w:p>
    <w:p w14:paraId="4E56A997" w14:textId="7422DDCC" w:rsidR="00E428D8" w:rsidRDefault="003A0D4C">
      <w:pPr>
        <w:rPr>
          <w:lang w:val="cs-CZ"/>
        </w:rPr>
      </w:pPr>
      <w:r>
        <w:rPr>
          <w:lang w:val="cs-CZ"/>
        </w:rPr>
        <w:t xml:space="preserve">Režimová opatření jsou důležitou součástí léčby kardiovaskulárních onemocnění. Pokud se pacient vyhýbá pohybu a dopřává si tučná jídla, zvyšuje riziko mozkové mrtvice nebo infarktu myokardu. </w:t>
      </w:r>
      <w:r w:rsidR="0075277A">
        <w:rPr>
          <w:lang w:val="cs-CZ"/>
        </w:rPr>
        <w:br/>
      </w:r>
      <w:r w:rsidR="00E428D8">
        <w:rPr>
          <w:lang w:val="cs-CZ"/>
        </w:rPr>
        <w:t>Více informací o prevenci a léčbě kardiovaskulárních onemocnění</w:t>
      </w:r>
      <w:r w:rsidR="009C3FC7">
        <w:rPr>
          <w:lang w:val="cs-CZ"/>
        </w:rPr>
        <w:t>,</w:t>
      </w:r>
      <w:r w:rsidR="00E428D8">
        <w:rPr>
          <w:lang w:val="cs-CZ"/>
        </w:rPr>
        <w:t xml:space="preserve"> naleznete na stránkách projektu </w:t>
      </w:r>
      <w:hyperlink r:id="rId6" w:history="1">
        <w:r w:rsidR="00E428D8" w:rsidRPr="00E05ACC">
          <w:rPr>
            <w:rStyle w:val="Hypertextovodkaz"/>
            <w:lang w:val="cs-CZ"/>
          </w:rPr>
          <w:t>www.srdcevhlave.cz</w:t>
        </w:r>
      </w:hyperlink>
      <w:r w:rsidR="00E428D8">
        <w:rPr>
          <w:lang w:val="cs-CZ"/>
        </w:rPr>
        <w:t>.</w:t>
      </w:r>
    </w:p>
    <w:p w14:paraId="6283A0B0" w14:textId="277FBF9E" w:rsidR="001D129A" w:rsidRPr="00901DAC" w:rsidRDefault="001D129A" w:rsidP="00D83A4F">
      <w:pPr>
        <w:rPr>
          <w:lang w:val="cs-CZ"/>
        </w:rPr>
      </w:pPr>
    </w:p>
    <w:sectPr w:rsidR="001D129A" w:rsidRPr="00901D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26BA7"/>
    <w:multiLevelType w:val="hybridMultilevel"/>
    <w:tmpl w:val="68A4C9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DAC"/>
    <w:rsid w:val="00006044"/>
    <w:rsid w:val="00011180"/>
    <w:rsid w:val="000205F2"/>
    <w:rsid w:val="00073EAA"/>
    <w:rsid w:val="000F6741"/>
    <w:rsid w:val="00180F75"/>
    <w:rsid w:val="001869A9"/>
    <w:rsid w:val="001D129A"/>
    <w:rsid w:val="002B1D96"/>
    <w:rsid w:val="002C3684"/>
    <w:rsid w:val="002F2361"/>
    <w:rsid w:val="00322735"/>
    <w:rsid w:val="00351E71"/>
    <w:rsid w:val="00391E20"/>
    <w:rsid w:val="003A0D4C"/>
    <w:rsid w:val="003A660E"/>
    <w:rsid w:val="00417E14"/>
    <w:rsid w:val="00441CC4"/>
    <w:rsid w:val="004E6039"/>
    <w:rsid w:val="00551F2E"/>
    <w:rsid w:val="005760BE"/>
    <w:rsid w:val="00582B1C"/>
    <w:rsid w:val="005C63EE"/>
    <w:rsid w:val="0061288E"/>
    <w:rsid w:val="0061555E"/>
    <w:rsid w:val="00626F62"/>
    <w:rsid w:val="00667ED1"/>
    <w:rsid w:val="00690E25"/>
    <w:rsid w:val="006D3F27"/>
    <w:rsid w:val="006F7AC0"/>
    <w:rsid w:val="0075277A"/>
    <w:rsid w:val="00757871"/>
    <w:rsid w:val="007B5CF3"/>
    <w:rsid w:val="008218BF"/>
    <w:rsid w:val="008521CE"/>
    <w:rsid w:val="00885FE8"/>
    <w:rsid w:val="008B5B3D"/>
    <w:rsid w:val="008C4DE1"/>
    <w:rsid w:val="00901DAC"/>
    <w:rsid w:val="00921A82"/>
    <w:rsid w:val="009620C5"/>
    <w:rsid w:val="0098557F"/>
    <w:rsid w:val="009901FA"/>
    <w:rsid w:val="00996D55"/>
    <w:rsid w:val="009C3FC7"/>
    <w:rsid w:val="009E71A5"/>
    <w:rsid w:val="00A27C36"/>
    <w:rsid w:val="00A36C92"/>
    <w:rsid w:val="00A76DC4"/>
    <w:rsid w:val="00AB7F10"/>
    <w:rsid w:val="00AF3D8C"/>
    <w:rsid w:val="00B05F29"/>
    <w:rsid w:val="00B62FC6"/>
    <w:rsid w:val="00B77CFD"/>
    <w:rsid w:val="00BD6A96"/>
    <w:rsid w:val="00C42DDD"/>
    <w:rsid w:val="00CB70C2"/>
    <w:rsid w:val="00D509A7"/>
    <w:rsid w:val="00D5539A"/>
    <w:rsid w:val="00D83A4F"/>
    <w:rsid w:val="00D96F86"/>
    <w:rsid w:val="00DE4A36"/>
    <w:rsid w:val="00DF4000"/>
    <w:rsid w:val="00E14C6F"/>
    <w:rsid w:val="00E25EAB"/>
    <w:rsid w:val="00E428D8"/>
    <w:rsid w:val="00E4509E"/>
    <w:rsid w:val="00E94A11"/>
    <w:rsid w:val="00EA218A"/>
    <w:rsid w:val="00F9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2A95A"/>
  <w15:chartTrackingRefBased/>
  <w15:docId w15:val="{818285D6-B132-4102-B672-A8AA249E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67ED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67ED1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3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3FC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76D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6D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6DC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6D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6DC4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B7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rdcevhlav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F3E09-A0A3-40EC-A16B-869480C07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4440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5182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ASPEN.PR</dc:creator>
  <cp:keywords/>
  <dc:description/>
  <cp:lastModifiedBy>Šárka Lachoutová - ASPEN.PR</cp:lastModifiedBy>
  <cp:revision>2</cp:revision>
  <cp:lastPrinted>2021-05-04T08:18:00Z</cp:lastPrinted>
  <dcterms:created xsi:type="dcterms:W3CDTF">2021-05-08T10:46:00Z</dcterms:created>
  <dcterms:modified xsi:type="dcterms:W3CDTF">2021-05-08T10:46:00Z</dcterms:modified>
  <cp:category/>
</cp:coreProperties>
</file>