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79BD989A" w:rsidR="005B4657" w:rsidRDefault="006365F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je na českém trhu již dva roky. I přes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covid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stále roste</w:t>
      </w:r>
      <w:r w:rsidR="0087683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</w:t>
      </w:r>
      <w:r w:rsidR="000B1ED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rozšiřuje vozový park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754E70" w14:textId="1FA6220A" w:rsidR="00CD05E1" w:rsidRPr="00CD05E1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87683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května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přední hráč na poli </w:t>
      </w:r>
      <w:proofErr w:type="spellStart"/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carharingových</w:t>
      </w:r>
      <w:proofErr w:type="spellEnd"/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služeb, slaví druhé výročí na českém trhu. </w:t>
      </w:r>
      <w:r w:rsid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I přes omezení pandemií se jedná o úspěšný vstup. </w:t>
      </w:r>
      <w:r w:rsidR="00BC547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Počet pronájmů již překročil hranici půl milionu a n</w:t>
      </w:r>
      <w:r w:rsid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yní </w:t>
      </w:r>
      <w:r w:rsidR="00BC547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společnost </w:t>
      </w:r>
      <w:r w:rsid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plánuje posílení vozového parku.</w:t>
      </w:r>
    </w:p>
    <w:p w14:paraId="1D57161F" w14:textId="77777777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6F54EBF2" w:rsidR="00D3466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„Jedná se o úspěšné dva roky, které ale 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částečně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přibrzdila pandemie covid-19. Vládní omezení a další opatření měl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vliv na mobilitu. Lidé cestovali zejména 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>do 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práce 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z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práce, ve volnějších měsících pak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i na výlety, ale nerealizovali téměř žádné jízdy za kulturou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nákupy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D34661" w:rsidRPr="00C72232">
        <w:rPr>
          <w:rFonts w:asciiTheme="minorHAnsi" w:hAnsiTheme="minorHAnsi" w:cstheme="minorHAnsi"/>
          <w:color w:val="000000" w:themeColor="text1"/>
          <w:sz w:val="22"/>
          <w:szCs w:val="22"/>
        </w:rPr>
        <w:t>Na druhou stranu se automobil stal bezpečnější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preferovanou</w:t>
      </w:r>
      <w:r w:rsidR="00D34661" w:rsidRPr="00C7223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formou dopravy než MHD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D34661" w:rsidRPr="00C7223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Když tedy někdo potřeboval mimo domov, často pro něj byl </w:t>
      </w:r>
      <w:proofErr w:type="spellStart"/>
      <w:r w:rsidR="00D34661" w:rsidRPr="00C72232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34661" w:rsidRPr="00C7223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bezpečn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ější</w:t>
      </w:r>
      <w:r w:rsidR="00D34661" w:rsidRPr="00C7223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volbou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</w:t>
      </w:r>
      <w:r w:rsidR="003549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základě interního výzkumu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ilan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ABF8C2" w14:textId="44BB4015" w:rsidR="000B1ED6" w:rsidRPr="005C4A0F" w:rsidRDefault="000B1ED6" w:rsidP="000B1ED6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C4A0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Data a zajímavosti o </w:t>
      </w:r>
      <w:proofErr w:type="spellStart"/>
      <w:r w:rsidRPr="005C4A0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Pr="005C4A0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5C4A0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</w:p>
    <w:p w14:paraId="7BF1A018" w14:textId="577311F4" w:rsidR="00D34661" w:rsidRPr="00D34661" w:rsidRDefault="00D3466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C96E5FC" w14:textId="3C8AA803" w:rsidR="00C72232" w:rsidRDefault="00886BBB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svého vstupu na trh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realizoval 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>570 tis.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>ronájmů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během kterých lidé najeli c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>elkem 6,2 mil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>52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 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toho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547C" w:rsidRPr="00BC547C">
        <w:rPr>
          <w:rFonts w:asciiTheme="minorHAnsi" w:hAnsiTheme="minorHAnsi" w:cstheme="minorHAnsi"/>
          <w:color w:val="000000" w:themeColor="text1"/>
          <w:sz w:val="22"/>
          <w:szCs w:val="22"/>
        </w:rPr>
        <w:t>na elekt</w:t>
      </w:r>
      <w:r w:rsidR="00354954">
        <w:rPr>
          <w:rFonts w:asciiTheme="minorHAnsi" w:hAnsiTheme="minorHAnsi" w:cstheme="minorHAnsi"/>
          <w:color w:val="000000" w:themeColor="text1"/>
          <w:sz w:val="22"/>
          <w:szCs w:val="22"/>
        </w:rPr>
        <w:t>ř</w:t>
      </w:r>
      <w:r w:rsidR="00BC547C" w:rsidRPr="00BC547C">
        <w:rPr>
          <w:rFonts w:asciiTheme="minorHAnsi" w:hAnsiTheme="minorHAnsi" w:cstheme="minorHAnsi"/>
          <w:color w:val="000000" w:themeColor="text1"/>
          <w:sz w:val="22"/>
          <w:szCs w:val="22"/>
        </w:rPr>
        <w:t>inu</w:t>
      </w:r>
      <w:r w:rsidR="00B20E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díky hybridnímu pohonu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Podle 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>dat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n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ejběžnější využití 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sdílených vozů 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>stejné jako použití vlastního vozu. B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ěhem pracovního týdne 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 </w:t>
      </w:r>
      <w:r w:rsidR="00C749B6">
        <w:rPr>
          <w:rFonts w:asciiTheme="minorHAnsi" w:hAnsiTheme="minorHAnsi" w:cstheme="minorHAnsi"/>
          <w:color w:val="000000" w:themeColor="text1"/>
          <w:sz w:val="22"/>
          <w:szCs w:val="22"/>
        </w:rPr>
        <w:t>cesta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práce, na nákup, za zábavou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>, většinou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jedná o krátké jízdy, zhruba 20-30 minut. O víkendech jsou pak 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populární 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jednodenní výlety, kdy zákazníci jezdí </w:t>
      </w:r>
      <w:r w:rsidR="000B1ED6"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>na výlet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="000B1ED6"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 přáteli </w:t>
      </w:r>
      <w:r w:rsidRPr="00886BBB">
        <w:rPr>
          <w:rFonts w:asciiTheme="minorHAnsi" w:hAnsiTheme="minorHAnsi" w:cstheme="minorHAnsi"/>
          <w:color w:val="000000" w:themeColor="text1"/>
          <w:sz w:val="22"/>
          <w:szCs w:val="22"/>
        </w:rPr>
        <w:t>v průměru do 100 km vzdálených míst od Prahy.</w:t>
      </w:r>
    </w:p>
    <w:p w14:paraId="07153C6F" w14:textId="77777777" w:rsidR="000B1ED6" w:rsidRDefault="000B1ED6" w:rsidP="005C4A0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27C1A8F" w14:textId="68EB6A56" w:rsidR="005C4A0F" w:rsidRDefault="00CD05E1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Anytim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proofErr w:type="spellEnd"/>
      <w:r w:rsid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969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proofErr w:type="spellStart"/>
      <w:r w:rsidR="006365F6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carsharingová</w:t>
      </w:r>
      <w:proofErr w:type="spellEnd"/>
      <w:r w:rsidR="006365F6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služba v Praze s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 tarify od jedné minuty až po týden</w:t>
      </w:r>
      <w:r w:rsidR="006365F6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5C4A0F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Vozový park je aktuálně složen z 240 vozů Toyota </w:t>
      </w:r>
      <w:proofErr w:type="spellStart"/>
      <w:r w:rsidR="005C4A0F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Yaris</w:t>
      </w:r>
      <w:proofErr w:type="spellEnd"/>
      <w:r w:rsidR="005C4A0F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70 vozů Toyota </w:t>
      </w:r>
      <w:proofErr w:type="spellStart"/>
      <w:r w:rsidR="005C4A0F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="005C4A0F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. Celkem se tedy jedná o 310 vozů, vše hybridy s automatickou převodovkou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parkovací kamerou</w:t>
      </w:r>
      <w:r w:rsidR="005C4A0F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AA99F5" w14:textId="3C668450" w:rsidR="00D34661" w:rsidRPr="005C4A0F" w:rsidRDefault="00F47916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Častým mýtem je, že 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vozy </w:t>
      </w:r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lze využívat 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pouze v</w:t>
      </w:r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ze</w:t>
      </w:r>
      <w:r w:rsidR="00DD253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DD253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že nemohou vyjet z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e zóny, která je označena na mapě</w:t>
      </w:r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0B1E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Vůz je však třeba </w:t>
      </w:r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do</w:t>
      </w:r>
      <w:r w:rsidR="00C969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této</w:t>
      </w:r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určené zóny</w:t>
      </w:r>
      <w:r w:rsidR="005D48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pouze</w:t>
      </w:r>
      <w:r w:rsidR="00C969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vrátit</w:t>
      </w:r>
      <w:r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DD253B">
        <w:rPr>
          <w:rFonts w:ascii="Calibri" w:hAnsi="Calibri" w:cs="Calibri"/>
          <w:color w:val="000000"/>
          <w:sz w:val="22"/>
          <w:szCs w:val="22"/>
        </w:rPr>
        <w:t xml:space="preserve">Jinak je možné s autem </w:t>
      </w:r>
      <w:r w:rsidR="00C969B1">
        <w:rPr>
          <w:rFonts w:ascii="Calibri" w:hAnsi="Calibri" w:cs="Calibri"/>
          <w:color w:val="000000"/>
          <w:sz w:val="22"/>
          <w:szCs w:val="22"/>
        </w:rPr>
        <w:t xml:space="preserve">cestovat </w:t>
      </w:r>
      <w:r w:rsidR="00DD253B">
        <w:rPr>
          <w:rFonts w:ascii="Calibri" w:hAnsi="Calibri" w:cs="Calibri"/>
          <w:color w:val="000000"/>
          <w:sz w:val="22"/>
          <w:szCs w:val="22"/>
        </w:rPr>
        <w:t>kamkoliv v rámci ČR.</w:t>
      </w:r>
      <w:r w:rsidR="00DD253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Výhodou je, že auto není nutné vracet na stejné místo. </w:t>
      </w:r>
    </w:p>
    <w:p w14:paraId="7418B90F" w14:textId="73806DFB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4F1B25AF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6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F40D2"/>
    <w:rsid w:val="001062E1"/>
    <w:rsid w:val="001143AC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26FE0"/>
    <w:rsid w:val="00241D06"/>
    <w:rsid w:val="00262287"/>
    <w:rsid w:val="002A122C"/>
    <w:rsid w:val="002B2905"/>
    <w:rsid w:val="002D2997"/>
    <w:rsid w:val="002E03DA"/>
    <w:rsid w:val="00307D2B"/>
    <w:rsid w:val="00332F8B"/>
    <w:rsid w:val="00334441"/>
    <w:rsid w:val="00354954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246EB"/>
    <w:rsid w:val="00443B98"/>
    <w:rsid w:val="00452833"/>
    <w:rsid w:val="00486443"/>
    <w:rsid w:val="00490B09"/>
    <w:rsid w:val="00496E83"/>
    <w:rsid w:val="004C1B0B"/>
    <w:rsid w:val="004C744B"/>
    <w:rsid w:val="004E42B2"/>
    <w:rsid w:val="005030A5"/>
    <w:rsid w:val="0055520E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365F6"/>
    <w:rsid w:val="00644FAD"/>
    <w:rsid w:val="00680BD3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817200"/>
    <w:rsid w:val="00820C00"/>
    <w:rsid w:val="008236E2"/>
    <w:rsid w:val="008427AC"/>
    <w:rsid w:val="00843292"/>
    <w:rsid w:val="0087683D"/>
    <w:rsid w:val="00886BBB"/>
    <w:rsid w:val="00895F1A"/>
    <w:rsid w:val="008A2C5F"/>
    <w:rsid w:val="008A2EE8"/>
    <w:rsid w:val="008A45C8"/>
    <w:rsid w:val="008D0015"/>
    <w:rsid w:val="008D7F5C"/>
    <w:rsid w:val="008F3E7F"/>
    <w:rsid w:val="00922EDE"/>
    <w:rsid w:val="00944809"/>
    <w:rsid w:val="009877FA"/>
    <w:rsid w:val="009B6E40"/>
    <w:rsid w:val="009E450F"/>
    <w:rsid w:val="009E4BED"/>
    <w:rsid w:val="009F553A"/>
    <w:rsid w:val="00A0761C"/>
    <w:rsid w:val="00A21566"/>
    <w:rsid w:val="00A263F0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D31"/>
    <w:rsid w:val="00AF355C"/>
    <w:rsid w:val="00B20B1F"/>
    <w:rsid w:val="00B20EAB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E22D9E"/>
    <w:rsid w:val="00E43F80"/>
    <w:rsid w:val="00E46B30"/>
    <w:rsid w:val="00E614E9"/>
    <w:rsid w:val="00E73EDC"/>
    <w:rsid w:val="00E968A6"/>
    <w:rsid w:val="00EA2896"/>
    <w:rsid w:val="00EA660B"/>
    <w:rsid w:val="00EB58DB"/>
    <w:rsid w:val="00EB7405"/>
    <w:rsid w:val="00EC238B"/>
    <w:rsid w:val="00EE0F90"/>
    <w:rsid w:val="00EF15CA"/>
    <w:rsid w:val="00EF3F47"/>
    <w:rsid w:val="00F1661A"/>
    <w:rsid w:val="00F37157"/>
    <w:rsid w:val="00F42BBF"/>
    <w:rsid w:val="00F47916"/>
    <w:rsid w:val="00F5051F"/>
    <w:rsid w:val="00F72C9B"/>
    <w:rsid w:val="00F95B4E"/>
    <w:rsid w:val="00FB46B3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ytimeca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2021-05-13T09:03:00Z</cp:lastPrinted>
  <dcterms:created xsi:type="dcterms:W3CDTF">2021-05-14T08:29:00Z</dcterms:created>
  <dcterms:modified xsi:type="dcterms:W3CDTF">2021-05-14T08:29:00Z</dcterms:modified>
  <cp:category/>
</cp:coreProperties>
</file>