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561A0F1D" w:rsidR="005B4657" w:rsidRDefault="008768B8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Sdílená ekonomika </w:t>
      </w:r>
      <w:r w:rsidR="006D5D3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je stále využívanější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 Vedle bydlení</w:t>
      </w:r>
      <w:r w:rsidR="001A0E1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, financí a aut </w:t>
      </w:r>
      <w:r w:rsidR="000153B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i</w:t>
      </w:r>
      <w:r w:rsidR="001A0E1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v rámci komunit 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1F98911" w14:textId="30BED736" w:rsidR="008A1875" w:rsidRDefault="00BC76E9" w:rsidP="008A187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C2BB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20526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srpna</w:t>
      </w:r>
      <w:r w:rsidR="00220F4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r w:rsidR="00810B0E">
        <w:rPr>
          <w:rFonts w:asciiTheme="minorHAnsi" w:hAnsiTheme="minorHAnsi" w:cstheme="minorHAnsi"/>
          <w:color w:val="000000" w:themeColor="text1"/>
          <w:sz w:val="22"/>
          <w:szCs w:val="22"/>
        </w:rPr>
        <w:t>Sdílená ekonomika již několik let láká zájem mnoha</w:t>
      </w:r>
      <w:r w:rsidR="006D5D3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lidí po celém světě včetně</w:t>
      </w:r>
      <w:r w:rsidR="00810B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Čechů. </w:t>
      </w:r>
      <w:r w:rsidR="00AB517D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6D5D3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nejedná se</w:t>
      </w:r>
      <w:r w:rsidR="00AB517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D5D3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pouze o </w:t>
      </w:r>
      <w:r w:rsidR="00810B0E">
        <w:rPr>
          <w:rFonts w:asciiTheme="minorHAnsi" w:hAnsiTheme="minorHAnsi" w:cstheme="minorHAnsi"/>
          <w:color w:val="000000" w:themeColor="text1"/>
          <w:sz w:val="22"/>
          <w:szCs w:val="22"/>
        </w:rPr>
        <w:t>sdílená auta, kola a koloběžky, ale i pracovní prostory</w:t>
      </w:r>
      <w:r w:rsidR="00457D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257BE1">
        <w:rPr>
          <w:rFonts w:asciiTheme="minorHAnsi" w:hAnsiTheme="minorHAnsi" w:cstheme="minorHAnsi"/>
          <w:color w:val="000000" w:themeColor="text1"/>
          <w:sz w:val="22"/>
          <w:szCs w:val="22"/>
        </w:rPr>
        <w:t>ubytování</w:t>
      </w:r>
      <w:r w:rsidR="00457D73">
        <w:rPr>
          <w:rFonts w:asciiTheme="minorHAnsi" w:hAnsiTheme="minorHAnsi" w:cstheme="minorHAnsi"/>
          <w:color w:val="000000" w:themeColor="text1"/>
          <w:sz w:val="22"/>
          <w:szCs w:val="22"/>
        </w:rPr>
        <w:t>, bydlení či půjčky</w:t>
      </w:r>
      <w:r w:rsidR="00257B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8A18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Stále </w:t>
      </w:r>
      <w:r w:rsidR="008A1875" w:rsidRPr="008A1875">
        <w:rPr>
          <w:rFonts w:asciiTheme="minorHAnsi" w:hAnsiTheme="minorHAnsi" w:cstheme="minorHAnsi"/>
          <w:color w:val="000000" w:themeColor="text1"/>
          <w:sz w:val="22"/>
          <w:szCs w:val="22"/>
        </w:rPr>
        <w:t>častěji</w:t>
      </w:r>
      <w:r w:rsidR="008A18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ale</w:t>
      </w:r>
      <w:r w:rsidR="008A1875" w:rsidRPr="008A18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věci </w:t>
      </w:r>
      <w:r w:rsidR="006D5D3E">
        <w:rPr>
          <w:rFonts w:asciiTheme="minorHAnsi" w:hAnsiTheme="minorHAnsi" w:cstheme="minorHAnsi"/>
          <w:color w:val="000000" w:themeColor="text1"/>
          <w:sz w:val="22"/>
          <w:szCs w:val="22"/>
        </w:rPr>
        <w:t>spojené s údržbou domu, kutilstvím či volnočasovými ak</w:t>
      </w:r>
      <w:r w:rsidR="001A0E16">
        <w:rPr>
          <w:rFonts w:asciiTheme="minorHAnsi" w:hAnsiTheme="minorHAnsi" w:cstheme="minorHAnsi"/>
          <w:color w:val="000000" w:themeColor="text1"/>
          <w:sz w:val="22"/>
          <w:szCs w:val="22"/>
        </w:rPr>
        <w:t>ti</w:t>
      </w:r>
      <w:r w:rsidR="006D5D3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vitami. </w:t>
      </w:r>
      <w:r w:rsidR="008A18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D5D3E">
        <w:rPr>
          <w:rFonts w:asciiTheme="minorHAnsi" w:hAnsiTheme="minorHAnsi" w:cstheme="minorHAnsi"/>
          <w:color w:val="000000" w:themeColor="text1"/>
          <w:sz w:val="22"/>
          <w:szCs w:val="22"/>
        </w:rPr>
        <w:t>Lidé mezi sebou sdílí</w:t>
      </w:r>
      <w:r w:rsidR="008A1875" w:rsidRPr="008A18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D5D3E">
        <w:rPr>
          <w:rFonts w:asciiTheme="minorHAnsi" w:hAnsiTheme="minorHAnsi" w:cstheme="minorHAnsi"/>
          <w:color w:val="000000" w:themeColor="text1"/>
          <w:sz w:val="22"/>
          <w:szCs w:val="22"/>
        </w:rPr>
        <w:t>motorové</w:t>
      </w:r>
      <w:r w:rsidR="00AB517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pil</w:t>
      </w:r>
      <w:r w:rsidR="006D5D3E">
        <w:rPr>
          <w:rFonts w:asciiTheme="minorHAnsi" w:hAnsiTheme="minorHAnsi" w:cstheme="minorHAnsi"/>
          <w:color w:val="000000" w:themeColor="text1"/>
          <w:sz w:val="22"/>
          <w:szCs w:val="22"/>
        </w:rPr>
        <w:t>y, tlakové myčky, kvalitní fotoaparáty</w:t>
      </w:r>
      <w:r w:rsidR="008A1875" w:rsidRPr="008A18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B517D">
        <w:rPr>
          <w:rFonts w:asciiTheme="minorHAnsi" w:hAnsiTheme="minorHAnsi" w:cstheme="minorHAnsi"/>
          <w:color w:val="000000" w:themeColor="text1"/>
          <w:sz w:val="22"/>
          <w:szCs w:val="22"/>
        </w:rPr>
        <w:t>či</w:t>
      </w:r>
      <w:r w:rsidR="008A1875" w:rsidRPr="008A18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hudební nástroj</w:t>
      </w:r>
      <w:r w:rsidR="006D5D3E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8A1875" w:rsidRPr="008A187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D0C2F6F" w14:textId="77777777" w:rsidR="008A1875" w:rsidRDefault="008A1875" w:rsidP="008A187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379B647" w14:textId="04E48620" w:rsidR="00D768EC" w:rsidRPr="008971AB" w:rsidRDefault="003B0A34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8768B8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Češi </w:t>
      </w:r>
      <w:r w:rsidR="00BE3BC2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totiž </w:t>
      </w:r>
      <w:r w:rsidR="008768B8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stále více </w:t>
      </w:r>
      <w:bookmarkEnd w:id="0"/>
      <w:r w:rsidR="008768B8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využívají služeb sdílené ekonomiky</w:t>
      </w:r>
      <w:r w:rsidR="00BE3BC2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8768B8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zejména kvůli finanční úspoře, lepší kvalitě služeb</w:t>
      </w:r>
      <w:r w:rsidR="000153B7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8768B8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 w:rsidR="001A0E1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le také</w:t>
      </w:r>
      <w:r w:rsidR="008768B8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touze zkoušet nové věci</w:t>
      </w: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</w:t>
      </w:r>
      <w:r w:rsidR="00220F4D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Karel Kotoun</w:t>
      </w:r>
      <w:r w:rsidR="001A0E1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, senior konzultant finančních služeb</w:t>
      </w:r>
      <w:r w:rsidR="00220F4D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</w:t>
      </w:r>
      <w:r w:rsidR="00C342FA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Accenture</w:t>
      </w:r>
      <w:proofErr w:type="spellEnd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ČR</w:t>
      </w:r>
      <w:r w:rsidR="008768B8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1A0E1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A8019D6" w14:textId="77F321B1" w:rsidR="008768B8" w:rsidRPr="008971AB" w:rsidRDefault="008768B8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DAAF411" w14:textId="3B3F73EF" w:rsidR="008768B8" w:rsidRPr="008971AB" w:rsidRDefault="008768B8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971A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Sdílení auta čeká růst</w:t>
      </w:r>
    </w:p>
    <w:p w14:paraId="29BD688D" w14:textId="627D016C" w:rsidR="00BE3BC2" w:rsidRPr="008971AB" w:rsidRDefault="00BE3BC2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Sdílené automobily jsou pomyslným etalonem sdílené ekonomiky a jako finančně nákladn</w:t>
      </w:r>
      <w:r w:rsidR="00AB517D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ý</w:t>
      </w: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</w:t>
      </w:r>
      <w:r w:rsidR="00AB517D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ět denní potřeby je lidé využívají hodně a rádi. Ušetří totiž výrazně na pořízení i provozu a</w:t>
      </w:r>
      <w:r w:rsidR="00AB517D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AB517D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car</w:t>
      </w:r>
      <w:r w:rsidR="001B623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AB517D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haring</w:t>
      </w:r>
      <w:proofErr w:type="spellEnd"/>
      <w:r w:rsidR="00AB517D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navíc nabízí </w:t>
      </w: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mnoho dalších výhod.</w:t>
      </w:r>
    </w:p>
    <w:p w14:paraId="1E5DFDE2" w14:textId="77777777" w:rsidR="006D5D3E" w:rsidRPr="008971AB" w:rsidRDefault="006D5D3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F6D20E5" w14:textId="7449BB8F" w:rsidR="00D768EC" w:rsidRPr="008971AB" w:rsidRDefault="00CD483D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457D73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Sdílená auta v současnosti využívá </w:t>
      </w:r>
      <w:r w:rsidR="001B623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stále více Čechů. Jedná se většinou o mladé lidi mezi 20</w:t>
      </w:r>
      <w:r w:rsidR="006D5D3E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 w:rsidR="001B623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30</w:t>
      </w:r>
      <w:r w:rsidR="006D5D3E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B623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lety, kteří si </w:t>
      </w:r>
      <w:r w:rsidR="00457D73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nejčastěji pochvalují </w:t>
      </w:r>
      <w:r w:rsidR="001B623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svobodný životní styl bez nutnosti</w:t>
      </w:r>
      <w:r w:rsidR="006D5D3E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komplikací</w:t>
      </w:r>
      <w:r w:rsidR="001B623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automobil vlastnit a s tím spojen</w:t>
      </w:r>
      <w:r w:rsidR="00552BCC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é </w:t>
      </w:r>
      <w:r w:rsidR="001B623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nízké náklady služby. </w:t>
      </w:r>
      <w:r w:rsidR="00552BCC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Stále více lidí si také uvědomuje a dokáže si spočítat, že pokud najedou za rok méně než 10 000 km, rozhodně se jim nevyplatí pořizovat si vlastní vůz. To platí pro mladší uživatele, ale i pro rodiny, které takto řeší potřebu druhé vozu</w:t>
      </w: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Beutl, ředitel českého zastoupení </w:t>
      </w:r>
      <w:proofErr w:type="spellStart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652AD3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FD648EC" w14:textId="3E3FE9A8" w:rsidR="00D768EC" w:rsidRPr="008971AB" w:rsidRDefault="00D768E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A1A2393" w14:textId="0ADD28F1" w:rsidR="00646EDF" w:rsidRPr="008971AB" w:rsidRDefault="00C94A70" w:rsidP="00646EDF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971A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Půjčování peněz</w:t>
      </w:r>
      <w:r w:rsidR="001B6236" w:rsidRPr="008971A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financování</w:t>
      </w:r>
    </w:p>
    <w:p w14:paraId="1E080E9F" w14:textId="533777A9" w:rsidR="00C94A70" w:rsidRDefault="002A37D5" w:rsidP="00646ED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C94A70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Stále populárnější je také půjčování peněz skrze specializované peer-to-peer platformy (P2P). P</w:t>
      </w:r>
      <w:r w:rsidR="00AB517D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římým p</w:t>
      </w:r>
      <w:r w:rsidR="00C94A70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ropojením zájemců o půjčku s</w:t>
      </w:r>
      <w:r w:rsidR="00AB517D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 těmi, kdo peníze chtějí půjčit, totiž šetří nemalé náklady</w:t>
      </w:r>
      <w:r w:rsidR="00C94A70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E975AC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Tyto</w:t>
      </w:r>
      <w:r w:rsidR="00C94A70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služby tak nahrazují banky a svým uživatelům umožňují získat půjčku</w:t>
      </w:r>
      <w:r w:rsidR="00E975AC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, a to levněji</w:t>
      </w:r>
      <w:r w:rsidR="00C94A70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. Investoři si naopak přijdou na lepší úrok, než kdyby své peníze nechali ležet v</w:t>
      </w: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C94A70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bance</w:t>
      </w: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Karel </w:t>
      </w:r>
      <w:proofErr w:type="spellStart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Kotoun</w:t>
      </w:r>
      <w:proofErr w:type="spellEnd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A0E1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z</w:t>
      </w: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Accenture</w:t>
      </w:r>
      <w:proofErr w:type="spellEnd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A0E1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ČR.</w:t>
      </w:r>
    </w:p>
    <w:p w14:paraId="3EE55019" w14:textId="77777777" w:rsidR="001B6236" w:rsidRDefault="001B6236" w:rsidP="00646ED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0E0598" w14:textId="488363E1" w:rsidR="00257BE1" w:rsidRDefault="00257BE1" w:rsidP="00646EDF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1620A68" w14:textId="4DFA1B0B" w:rsidR="00C94A70" w:rsidRDefault="00C94A70" w:rsidP="00C94A70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457D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Po </w:t>
      </w:r>
      <w:r w:rsidR="00BE3BC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Airbnb a </w:t>
      </w:r>
      <w:r w:rsidRPr="00457D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coworkingu přichází </w:t>
      </w:r>
      <w:proofErr w:type="spellStart"/>
      <w:r w:rsidRPr="00457D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coliving</w:t>
      </w:r>
      <w:proofErr w:type="spellEnd"/>
      <w:r w:rsidRPr="00457D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19360D94" w14:textId="1963F5BD" w:rsidR="00C94A70" w:rsidRDefault="00146018" w:rsidP="00C94A7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A0E16">
        <w:rPr>
          <w:rFonts w:asciiTheme="minorHAnsi" w:hAnsiTheme="minorHAnsi" w:cstheme="minorHAnsi"/>
          <w:color w:val="000000" w:themeColor="text1"/>
          <w:sz w:val="22"/>
          <w:szCs w:val="22"/>
        </w:rPr>
        <w:t>Spolubydlení již není jen pro studenty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F</w:t>
      </w:r>
      <w:r w:rsidR="009C1FC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enomén </w:t>
      </w:r>
      <w:r w:rsidR="009C1FC2" w:rsidRPr="009C1FC2">
        <w:rPr>
          <w:rFonts w:asciiTheme="minorHAnsi" w:hAnsiTheme="minorHAnsi" w:cstheme="minorHAnsi"/>
          <w:color w:val="000000" w:themeColor="text1"/>
          <w:sz w:val="22"/>
          <w:szCs w:val="22"/>
        </w:rPr>
        <w:t>Airbnb</w:t>
      </w:r>
      <w:r w:rsidR="009C1FC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již dostatečně známý a jeho popularita pomáhá prošlapávat cestu dalším podobným směrům. Na specializovaných portálech najdou studenti, ale i další lidé s mladým životním stylem možnosti, jak bydlet levněji a ve společnosti lidí</w:t>
      </w:r>
      <w:r w:rsidR="003B0A34">
        <w:rPr>
          <w:rFonts w:asciiTheme="minorHAnsi" w:hAnsiTheme="minorHAnsi" w:cstheme="minorHAnsi"/>
          <w:color w:val="000000" w:themeColor="text1"/>
          <w:sz w:val="22"/>
          <w:szCs w:val="22"/>
        </w:rPr>
        <w:t>, kteří žijí podobně</w:t>
      </w:r>
      <w:r w:rsidR="009C1FC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1776645F" w14:textId="33F54B08" w:rsidR="00F12D63" w:rsidRDefault="00F12D63" w:rsidP="00C94A7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740226A" w14:textId="77777777" w:rsidR="00A8071D" w:rsidRDefault="00A8071D" w:rsidP="00C94A70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3DDAE66" w14:textId="24D695DE" w:rsidR="00A8071D" w:rsidRDefault="00A8071D" w:rsidP="00C94A70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Komunitní sdílení</w:t>
      </w:r>
    </w:p>
    <w:p w14:paraId="73808761" w14:textId="0EEC4F4A" w:rsidR="00A8071D" w:rsidRDefault="00A8071D" w:rsidP="00C94A7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Další</w:t>
      </w:r>
      <w:r w:rsidR="009B3E8C">
        <w:rPr>
          <w:rFonts w:asciiTheme="minorHAnsi" w:hAnsiTheme="minorHAnsi" w:cstheme="minorHAnsi"/>
          <w:color w:val="000000" w:themeColor="text1"/>
          <w:sz w:val="22"/>
          <w:szCs w:val="22"/>
        </w:rPr>
        <w:t>m fenoménem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kter</w:t>
      </w:r>
      <w:r w:rsidR="009B3E8C">
        <w:rPr>
          <w:rFonts w:asciiTheme="minorHAnsi" w:hAnsiTheme="minorHAnsi" w:cstheme="minorHAnsi"/>
          <w:color w:val="000000" w:themeColor="text1"/>
          <w:sz w:val="22"/>
          <w:szCs w:val="22"/>
        </w:rPr>
        <w:t>ý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posledních letech také získává na popularitě</w:t>
      </w:r>
      <w:r w:rsidR="000153B7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komunitní sdílení, kdy si skupina </w:t>
      </w:r>
      <w:r w:rsidR="00E61FF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sousedů nebo kamarádů pořídí dražší věc, kterou pak využívají všichni na základě dohody. Nejčastěji se zde jedná o sdílení </w:t>
      </w:r>
      <w:r w:rsidR="009B3E8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věcí </w:t>
      </w:r>
      <w:r w:rsidR="00E61FF5">
        <w:rPr>
          <w:rFonts w:asciiTheme="minorHAnsi" w:hAnsiTheme="minorHAnsi" w:cstheme="minorHAnsi"/>
          <w:color w:val="000000" w:themeColor="text1"/>
          <w:sz w:val="22"/>
          <w:szCs w:val="22"/>
        </w:rPr>
        <w:t>jako je například</w:t>
      </w:r>
      <w:r w:rsidR="00E61FF5" w:rsidRPr="00E61FF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sekačka, motorová pila</w:t>
      </w:r>
      <w:r w:rsidR="00E61FF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ale objevují se i méně časté věci specifické pro charakter konkrétní komunity, jako například </w:t>
      </w:r>
      <w:r w:rsidR="00E61FF5" w:rsidRPr="00E61FF5">
        <w:rPr>
          <w:rFonts w:asciiTheme="minorHAnsi" w:hAnsiTheme="minorHAnsi" w:cstheme="minorHAnsi"/>
          <w:color w:val="000000" w:themeColor="text1"/>
          <w:sz w:val="22"/>
          <w:szCs w:val="22"/>
        </w:rPr>
        <w:t>hudební nástroj</w:t>
      </w:r>
      <w:r w:rsidR="00E61FF5">
        <w:rPr>
          <w:rFonts w:asciiTheme="minorHAnsi" w:hAnsiTheme="minorHAnsi" w:cstheme="minorHAnsi"/>
          <w:color w:val="000000" w:themeColor="text1"/>
          <w:sz w:val="22"/>
          <w:szCs w:val="22"/>
        </w:rPr>
        <w:t>e.</w:t>
      </w:r>
    </w:p>
    <w:p w14:paraId="4D2224CF" w14:textId="31EAFB5B" w:rsidR="00D7618B" w:rsidRDefault="00D7618B" w:rsidP="00C94A7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4F8914E" w14:textId="2F5F0020" w:rsidR="00D7618B" w:rsidRDefault="00D7618B" w:rsidP="00D7618B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 potvrzuje i výrobce pomocníků pro dům, byt a zahradu. „Lidé si stále </w:t>
      </w:r>
      <w:r w:rsidR="00EB3113"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>většinu</w:t>
      </w:r>
      <w:r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produktů kupují pro svoje vlastní užití, chtějí je vlas</w:t>
      </w:r>
      <w:r w:rsidR="009B3E8C"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>nit a mít kdykoliv po ruce doma či garáž</w:t>
      </w:r>
      <w:r w:rsidR="00EB3113"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V poslední době ale sledujeme dva trendy. Prvním je </w:t>
      </w:r>
      <w:r w:rsidR="009B3E8C"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tále častější využívání zapůjčení produktů na den či víkend z našich </w:t>
      </w:r>
      <w:r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půjčoven, druhým pak </w:t>
      </w:r>
      <w:r w:rsidR="00EB3113"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komunitní nákup, kdy si například tři sousedé zakoupí tlakovou myčku či čerpadlo a vzájemně je sdílejí,“ </w:t>
      </w:r>
      <w:r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říká Lukáš Rom ze společnosti </w:t>
      </w:r>
      <w:proofErr w:type="spellStart"/>
      <w:r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Pr="00FC030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A948C49" w14:textId="5FD6CEDB" w:rsidR="00CC00A4" w:rsidRDefault="00CC00A4" w:rsidP="00D7618B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ECA9328" w14:textId="4E69765F" w:rsidR="00CC00A4" w:rsidRDefault="00CC00A4" w:rsidP="00D7618B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Ve středu zájmu jsou poslední roky také k</w:t>
      </w:r>
      <w:r w:rsidRPr="00CC00A4">
        <w:rPr>
          <w:rFonts w:asciiTheme="minorHAnsi" w:hAnsiTheme="minorHAnsi" w:cstheme="minorHAnsi"/>
          <w:color w:val="000000" w:themeColor="text1"/>
          <w:sz w:val="22"/>
          <w:szCs w:val="22"/>
        </w:rPr>
        <w:t>aravany a obytné vozy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„Popularitu ještě umocnila pandemie covid-19, p</w:t>
      </w:r>
      <w:r w:rsidRPr="00CC00A4">
        <w:rPr>
          <w:rFonts w:asciiTheme="minorHAnsi" w:hAnsiTheme="minorHAnsi" w:cstheme="minorHAnsi"/>
          <w:color w:val="000000" w:themeColor="text1"/>
          <w:sz w:val="22"/>
          <w:szCs w:val="22"/>
        </w:rPr>
        <w:t>rodej obytných vozů meziročně vzrostl o 200 %.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Obytné vozy ale nejsou levná záležitost, kvalitní luxusní vozy mají díky modernímu vybavení a technologiím pořizovací hodnotu i přes 5 miliónů Kč. Někteří zákazníci si je tak kupují napůl se svými kamarády či členy rodiny,“ prozrazuje Pavla Skolil ze společnosti Morelo CZ.</w:t>
      </w:r>
    </w:p>
    <w:p w14:paraId="1EB9A9F4" w14:textId="77777777" w:rsidR="00D7618B" w:rsidRPr="00A8071D" w:rsidRDefault="00D7618B" w:rsidP="00C94A7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92CE586" w14:textId="59B842D9" w:rsidR="00A8071D" w:rsidRPr="009B3E8C" w:rsidRDefault="009B3E8C" w:rsidP="00C94A70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9B3E8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Volnočasové aktivity</w:t>
      </w:r>
    </w:p>
    <w:p w14:paraId="7D36D3E7" w14:textId="607DD19F" w:rsidR="001A0E16" w:rsidRPr="00C94A70" w:rsidRDefault="001A0E16" w:rsidP="001A0E1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Sdílené ekonomice pomáhají také projekty typu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Startovač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nebo Hit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Hit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Pomáhají například muzikantům vybrat peníze na vydání alba, síti posiloven či restaurací pomohli v době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covidu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 přežitím díky příspěvkům od fanoušků, ale pomáhají také získat prostředky </w:t>
      </w:r>
      <w:r w:rsidR="000153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sportovní a volnočasové aktivit</w:t>
      </w:r>
      <w:r w:rsidR="009B3E8C">
        <w:rPr>
          <w:rFonts w:asciiTheme="minorHAnsi" w:hAnsiTheme="minorHAnsi" w:cstheme="minorHAnsi"/>
          <w:color w:val="000000" w:themeColor="text1"/>
          <w:sz w:val="22"/>
          <w:szCs w:val="22"/>
        </w:rPr>
        <w:t>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dané lokalitě. Například v Roztokách u Prahy nyní skupina místních ch</w:t>
      </w:r>
      <w:r w:rsidRPr="00146018">
        <w:rPr>
          <w:rFonts w:asciiTheme="minorHAnsi" w:hAnsiTheme="minorHAnsi" w:cstheme="minorHAnsi"/>
          <w:color w:val="000000" w:themeColor="text1"/>
          <w:sz w:val="22"/>
          <w:szCs w:val="22"/>
        </w:rPr>
        <w:t>ce vybudovat bike park, kde si děti, mládež i dospělí budou moci zlepšovat své dovednosti jízdy na kolech. Hodně práce děl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ají</w:t>
      </w:r>
      <w:r w:rsidRPr="001460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svépomocí, ale na vybudování celého bike parku potřebuj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í</w:t>
      </w:r>
      <w:r w:rsidRPr="001460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finanční podporu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kterou se jím daří postupně sbírat právě nyní na Hit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Hit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A116F9F" w14:textId="77777777" w:rsidR="00C94A70" w:rsidRPr="00646EDF" w:rsidRDefault="00C94A70" w:rsidP="00646EDF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C246E95" w14:textId="77777777" w:rsidR="00257BE1" w:rsidRDefault="00257B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257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153B7"/>
    <w:rsid w:val="000308A6"/>
    <w:rsid w:val="00031A1A"/>
    <w:rsid w:val="00064D28"/>
    <w:rsid w:val="00065AC3"/>
    <w:rsid w:val="00076BA9"/>
    <w:rsid w:val="00084CDB"/>
    <w:rsid w:val="00086CF1"/>
    <w:rsid w:val="000B7154"/>
    <w:rsid w:val="000D7473"/>
    <w:rsid w:val="000F40D2"/>
    <w:rsid w:val="001062E1"/>
    <w:rsid w:val="001143AC"/>
    <w:rsid w:val="001328BA"/>
    <w:rsid w:val="00143199"/>
    <w:rsid w:val="00146018"/>
    <w:rsid w:val="00172180"/>
    <w:rsid w:val="001870D2"/>
    <w:rsid w:val="00194DDF"/>
    <w:rsid w:val="001A0E16"/>
    <w:rsid w:val="001B1853"/>
    <w:rsid w:val="001B6236"/>
    <w:rsid w:val="001C3766"/>
    <w:rsid w:val="001C3BB9"/>
    <w:rsid w:val="001D308C"/>
    <w:rsid w:val="001E3552"/>
    <w:rsid w:val="001E5C73"/>
    <w:rsid w:val="0020526E"/>
    <w:rsid w:val="00220F4D"/>
    <w:rsid w:val="00226FE0"/>
    <w:rsid w:val="00232BD7"/>
    <w:rsid w:val="00241D06"/>
    <w:rsid w:val="00257BE1"/>
    <w:rsid w:val="00262287"/>
    <w:rsid w:val="00276E5F"/>
    <w:rsid w:val="002A122C"/>
    <w:rsid w:val="002A37D5"/>
    <w:rsid w:val="002D2997"/>
    <w:rsid w:val="002E03DA"/>
    <w:rsid w:val="003023BE"/>
    <w:rsid w:val="00307D2B"/>
    <w:rsid w:val="00323C9F"/>
    <w:rsid w:val="00332F8B"/>
    <w:rsid w:val="00334441"/>
    <w:rsid w:val="0036739D"/>
    <w:rsid w:val="00371DD2"/>
    <w:rsid w:val="00374CB2"/>
    <w:rsid w:val="003835D8"/>
    <w:rsid w:val="00386FEE"/>
    <w:rsid w:val="00392609"/>
    <w:rsid w:val="00395A32"/>
    <w:rsid w:val="003A6D22"/>
    <w:rsid w:val="003B0A34"/>
    <w:rsid w:val="003B5A52"/>
    <w:rsid w:val="003C1173"/>
    <w:rsid w:val="003C23BC"/>
    <w:rsid w:val="003D01C7"/>
    <w:rsid w:val="003D4959"/>
    <w:rsid w:val="00402F3F"/>
    <w:rsid w:val="00404D32"/>
    <w:rsid w:val="004246EB"/>
    <w:rsid w:val="00427740"/>
    <w:rsid w:val="00443B98"/>
    <w:rsid w:val="00452833"/>
    <w:rsid w:val="004558A9"/>
    <w:rsid w:val="00457D73"/>
    <w:rsid w:val="00486443"/>
    <w:rsid w:val="00490B09"/>
    <w:rsid w:val="00496E83"/>
    <w:rsid w:val="004B75DD"/>
    <w:rsid w:val="004C1B0B"/>
    <w:rsid w:val="004C744B"/>
    <w:rsid w:val="004E42B2"/>
    <w:rsid w:val="005030A5"/>
    <w:rsid w:val="00552BCC"/>
    <w:rsid w:val="0055520E"/>
    <w:rsid w:val="0057306B"/>
    <w:rsid w:val="005B4657"/>
    <w:rsid w:val="005C3ED9"/>
    <w:rsid w:val="005C4A0F"/>
    <w:rsid w:val="005D5B4F"/>
    <w:rsid w:val="005D6BB6"/>
    <w:rsid w:val="005E139D"/>
    <w:rsid w:val="005E5288"/>
    <w:rsid w:val="00606E64"/>
    <w:rsid w:val="00607B5D"/>
    <w:rsid w:val="006102B5"/>
    <w:rsid w:val="0061285F"/>
    <w:rsid w:val="006365F6"/>
    <w:rsid w:val="00644FAD"/>
    <w:rsid w:val="0064540F"/>
    <w:rsid w:val="00646EDF"/>
    <w:rsid w:val="00652AD3"/>
    <w:rsid w:val="006721AA"/>
    <w:rsid w:val="00680BD3"/>
    <w:rsid w:val="00690C93"/>
    <w:rsid w:val="006A47E6"/>
    <w:rsid w:val="006B1AFC"/>
    <w:rsid w:val="006B615D"/>
    <w:rsid w:val="006C2052"/>
    <w:rsid w:val="006D5D3E"/>
    <w:rsid w:val="006D6769"/>
    <w:rsid w:val="006E4818"/>
    <w:rsid w:val="006F3EB2"/>
    <w:rsid w:val="006F4CD7"/>
    <w:rsid w:val="00701B4C"/>
    <w:rsid w:val="00701E94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D2444"/>
    <w:rsid w:val="007E6DF4"/>
    <w:rsid w:val="007F486C"/>
    <w:rsid w:val="00801F57"/>
    <w:rsid w:val="00810B0E"/>
    <w:rsid w:val="00817200"/>
    <w:rsid w:val="00820C00"/>
    <w:rsid w:val="008236E2"/>
    <w:rsid w:val="008427AC"/>
    <w:rsid w:val="00843292"/>
    <w:rsid w:val="00847768"/>
    <w:rsid w:val="00852449"/>
    <w:rsid w:val="008768B8"/>
    <w:rsid w:val="00895F1A"/>
    <w:rsid w:val="008971AB"/>
    <w:rsid w:val="008A1875"/>
    <w:rsid w:val="008A2C5F"/>
    <w:rsid w:val="008A2EE8"/>
    <w:rsid w:val="008A45C8"/>
    <w:rsid w:val="008C2415"/>
    <w:rsid w:val="008D0015"/>
    <w:rsid w:val="008D7F5C"/>
    <w:rsid w:val="008F3E7F"/>
    <w:rsid w:val="00922EDE"/>
    <w:rsid w:val="00944809"/>
    <w:rsid w:val="00950866"/>
    <w:rsid w:val="009769F2"/>
    <w:rsid w:val="009877FA"/>
    <w:rsid w:val="009B3E8C"/>
    <w:rsid w:val="009B661F"/>
    <w:rsid w:val="009B6E40"/>
    <w:rsid w:val="009C1FC2"/>
    <w:rsid w:val="009E450F"/>
    <w:rsid w:val="009E4BED"/>
    <w:rsid w:val="009F553A"/>
    <w:rsid w:val="00A00F02"/>
    <w:rsid w:val="00A02A6A"/>
    <w:rsid w:val="00A0761C"/>
    <w:rsid w:val="00A21566"/>
    <w:rsid w:val="00A2731D"/>
    <w:rsid w:val="00A3460C"/>
    <w:rsid w:val="00A62385"/>
    <w:rsid w:val="00A65469"/>
    <w:rsid w:val="00A66460"/>
    <w:rsid w:val="00A70EDA"/>
    <w:rsid w:val="00A73119"/>
    <w:rsid w:val="00A8071D"/>
    <w:rsid w:val="00A83A29"/>
    <w:rsid w:val="00A92304"/>
    <w:rsid w:val="00A97BAF"/>
    <w:rsid w:val="00AB2B2F"/>
    <w:rsid w:val="00AB517D"/>
    <w:rsid w:val="00AC2BB6"/>
    <w:rsid w:val="00AC2D31"/>
    <w:rsid w:val="00AF355C"/>
    <w:rsid w:val="00B21889"/>
    <w:rsid w:val="00B323BE"/>
    <w:rsid w:val="00B463E4"/>
    <w:rsid w:val="00B53C8C"/>
    <w:rsid w:val="00B651B0"/>
    <w:rsid w:val="00B71512"/>
    <w:rsid w:val="00B756B2"/>
    <w:rsid w:val="00B84E1B"/>
    <w:rsid w:val="00B95573"/>
    <w:rsid w:val="00B9617E"/>
    <w:rsid w:val="00B9709E"/>
    <w:rsid w:val="00BC76E9"/>
    <w:rsid w:val="00BD2611"/>
    <w:rsid w:val="00BE3BC2"/>
    <w:rsid w:val="00BE451E"/>
    <w:rsid w:val="00BF32B3"/>
    <w:rsid w:val="00BF37D1"/>
    <w:rsid w:val="00C02257"/>
    <w:rsid w:val="00C0456D"/>
    <w:rsid w:val="00C1241A"/>
    <w:rsid w:val="00C140AC"/>
    <w:rsid w:val="00C210B3"/>
    <w:rsid w:val="00C2696F"/>
    <w:rsid w:val="00C342FA"/>
    <w:rsid w:val="00C3616C"/>
    <w:rsid w:val="00C51446"/>
    <w:rsid w:val="00C63435"/>
    <w:rsid w:val="00C72232"/>
    <w:rsid w:val="00C74BA3"/>
    <w:rsid w:val="00C837A7"/>
    <w:rsid w:val="00C94A70"/>
    <w:rsid w:val="00C969B1"/>
    <w:rsid w:val="00CA3A68"/>
    <w:rsid w:val="00CA65BC"/>
    <w:rsid w:val="00CB1DE1"/>
    <w:rsid w:val="00CB65F9"/>
    <w:rsid w:val="00CC00A4"/>
    <w:rsid w:val="00CD05E1"/>
    <w:rsid w:val="00CD483D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18B"/>
    <w:rsid w:val="00D768EC"/>
    <w:rsid w:val="00D874E7"/>
    <w:rsid w:val="00DD253B"/>
    <w:rsid w:val="00DE10C2"/>
    <w:rsid w:val="00DE6D61"/>
    <w:rsid w:val="00E22D9E"/>
    <w:rsid w:val="00E43F80"/>
    <w:rsid w:val="00E46B30"/>
    <w:rsid w:val="00E5219C"/>
    <w:rsid w:val="00E614E9"/>
    <w:rsid w:val="00E61FF5"/>
    <w:rsid w:val="00E73EDC"/>
    <w:rsid w:val="00E968A6"/>
    <w:rsid w:val="00E975AC"/>
    <w:rsid w:val="00EA2896"/>
    <w:rsid w:val="00EA660B"/>
    <w:rsid w:val="00EB0629"/>
    <w:rsid w:val="00EB3113"/>
    <w:rsid w:val="00EB58DB"/>
    <w:rsid w:val="00EB7405"/>
    <w:rsid w:val="00EC238B"/>
    <w:rsid w:val="00EE0F90"/>
    <w:rsid w:val="00EE2D17"/>
    <w:rsid w:val="00EF15CA"/>
    <w:rsid w:val="00EF3F47"/>
    <w:rsid w:val="00EF43B4"/>
    <w:rsid w:val="00F12D63"/>
    <w:rsid w:val="00F1661A"/>
    <w:rsid w:val="00F37157"/>
    <w:rsid w:val="00F42BBF"/>
    <w:rsid w:val="00F47916"/>
    <w:rsid w:val="00F5051F"/>
    <w:rsid w:val="00F72C9B"/>
    <w:rsid w:val="00F95B4E"/>
    <w:rsid w:val="00FC0308"/>
    <w:rsid w:val="00FC29DB"/>
    <w:rsid w:val="00FC35EF"/>
    <w:rsid w:val="00FE2CD7"/>
    <w:rsid w:val="00FF1BF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2021-08-03T10:57:00Z</cp:lastPrinted>
  <dcterms:created xsi:type="dcterms:W3CDTF">2021-08-09T11:39:00Z</dcterms:created>
  <dcterms:modified xsi:type="dcterms:W3CDTF">2021-08-09T11:39:00Z</dcterms:modified>
  <cp:category/>
</cp:coreProperties>
</file>