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FA5D4D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A5D4D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2033199A" w14:textId="020694E5" w:rsidR="005B4657" w:rsidRPr="009E03F8" w:rsidRDefault="00A44BA6" w:rsidP="00A44BA6">
      <w:pPr>
        <w:pStyle w:val="Normlnweb"/>
        <w:shd w:val="clear" w:color="auto" w:fill="FFFFFF"/>
        <w:spacing w:before="0" w:beforeAutospacing="0" w:afterAutospacing="0"/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proofErr w:type="spellStart"/>
      <w:r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>Kärcher</w:t>
      </w:r>
      <w:proofErr w:type="spellEnd"/>
      <w:r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337107"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>p</w:t>
      </w:r>
      <w:r w:rsidR="00153B5F"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>omohl obcím na jižní Moravě po tornádu</w:t>
      </w:r>
    </w:p>
    <w:p w14:paraId="1C4970BE" w14:textId="77777777" w:rsidR="009345B1" w:rsidRPr="00FA5D4D" w:rsidRDefault="009345B1" w:rsidP="002D2997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6130619B" w14:textId="4C322BA2" w:rsidR="00337107" w:rsidRPr="00FA5D4D" w:rsidRDefault="00BC76E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>Praha</w:t>
      </w:r>
      <w:r w:rsidR="004246EB"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>,</w:t>
      </w:r>
      <w:r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CB4D2B">
        <w:rPr>
          <w:rFonts w:ascii="Calibri" w:hAnsi="Calibri" w:cs="Calibri"/>
          <w:b/>
          <w:bCs/>
          <w:color w:val="000000" w:themeColor="text1"/>
          <w:sz w:val="22"/>
          <w:szCs w:val="22"/>
        </w:rPr>
        <w:t>14</w:t>
      </w:r>
      <w:r w:rsidR="006923AE"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. </w:t>
      </w:r>
      <w:r w:rsidR="00337107"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>října</w:t>
      </w:r>
      <w:r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4747FE"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>2021</w:t>
      </w:r>
      <w:r w:rsidR="008556C2" w:rsidRPr="00FA5D4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- </w:t>
      </w:r>
      <w:r w:rsidR="00F1661A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Společnost </w:t>
      </w:r>
      <w:proofErr w:type="spellStart"/>
      <w:r w:rsidR="00F1661A" w:rsidRPr="00FA5D4D">
        <w:rPr>
          <w:rFonts w:ascii="Calibri" w:hAnsi="Calibri" w:cs="Calibri"/>
          <w:color w:val="0D0D0D" w:themeColor="text1" w:themeTint="F2"/>
          <w:sz w:val="22"/>
          <w:szCs w:val="22"/>
        </w:rPr>
        <w:t>Kärcher</w:t>
      </w:r>
      <w:proofErr w:type="spellEnd"/>
      <w:r w:rsidR="00337107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 dvoufázově</w:t>
      </w:r>
      <w:r w:rsidR="00F1661A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 </w:t>
      </w:r>
      <w:r w:rsidR="00337107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pomohla několika jihomoravským obcím postiženým tornádem. </w:t>
      </w:r>
      <w:r w:rsidR="00337107" w:rsidRPr="00FA5D4D">
        <w:rPr>
          <w:rFonts w:ascii="Calibri" w:hAnsi="Calibri" w:cs="Calibri"/>
          <w:color w:val="000000" w:themeColor="text1"/>
          <w:sz w:val="22"/>
          <w:szCs w:val="22"/>
        </w:rPr>
        <w:t xml:space="preserve">Ihned po událostech </w:t>
      </w:r>
      <w:proofErr w:type="spellStart"/>
      <w:r w:rsidR="00337107" w:rsidRPr="00FA5D4D">
        <w:rPr>
          <w:rFonts w:ascii="Calibri" w:hAnsi="Calibri" w:cs="Calibri"/>
          <w:color w:val="0D0D0D" w:themeColor="text1" w:themeTint="F2"/>
          <w:sz w:val="22"/>
          <w:szCs w:val="22"/>
        </w:rPr>
        <w:t>Kärcher</w:t>
      </w:r>
      <w:proofErr w:type="spellEnd"/>
      <w:r w:rsidR="00337107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 </w:t>
      </w:r>
      <w:r w:rsidR="00153B5F" w:rsidRPr="00FA5D4D">
        <w:rPr>
          <w:rFonts w:ascii="Calibri" w:hAnsi="Calibri" w:cs="Calibri"/>
          <w:color w:val="000000" w:themeColor="text1"/>
          <w:sz w:val="22"/>
          <w:szCs w:val="22"/>
        </w:rPr>
        <w:t>poskytl obcím, resp. Sdružení dobrovolných hasičů Hodonín, Lužice, Mikulčice, Prušánky, Hrušky a Moravská Nová Ves 36 elektrocentrál v celkové hodnotě 1,1 mil. Kč</w:t>
      </w:r>
      <w:r w:rsidR="00337107" w:rsidRPr="00FA5D4D">
        <w:rPr>
          <w:rFonts w:ascii="Calibri" w:hAnsi="Calibri" w:cs="Calibri"/>
          <w:color w:val="000000" w:themeColor="text1"/>
          <w:sz w:val="22"/>
          <w:szCs w:val="22"/>
        </w:rPr>
        <w:t>. V září pak společnost pomohla v dalších fázích úklidu čtyřem vybraným obcím, v hlavní roli figurovaly zejména zametací a mycí stroje.</w:t>
      </w:r>
    </w:p>
    <w:p w14:paraId="0EF72AC2" w14:textId="43C5A1D9" w:rsidR="00337107" w:rsidRPr="00FA5D4D" w:rsidRDefault="00337107" w:rsidP="00337107">
      <w:pPr>
        <w:rPr>
          <w:rFonts w:ascii="Calibri" w:hAnsi="Calibri" w:cs="Calibri"/>
          <w:color w:val="000000"/>
          <w:sz w:val="22"/>
          <w:szCs w:val="22"/>
        </w:rPr>
      </w:pPr>
      <w:r w:rsidRPr="00337107">
        <w:rPr>
          <w:rFonts w:ascii="Calibri" w:hAnsi="Calibri" w:cs="Calibri"/>
          <w:color w:val="000000"/>
          <w:sz w:val="22"/>
          <w:szCs w:val="22"/>
        </w:rPr>
        <w:t xml:space="preserve">V Lužicích </w:t>
      </w:r>
      <w:r w:rsidRPr="00FA5D4D">
        <w:rPr>
          <w:rFonts w:ascii="Calibri" w:hAnsi="Calibri" w:cs="Calibri"/>
          <w:color w:val="000000"/>
          <w:sz w:val="22"/>
          <w:szCs w:val="22"/>
        </w:rPr>
        <w:t xml:space="preserve">proběhl úklid 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především </w:t>
      </w:r>
      <w:r w:rsidRPr="00FA5D4D">
        <w:rPr>
          <w:rFonts w:ascii="Calibri" w:hAnsi="Calibri" w:cs="Calibri"/>
          <w:color w:val="000000"/>
          <w:sz w:val="22"/>
          <w:szCs w:val="22"/>
        </w:rPr>
        <w:t xml:space="preserve">v </w:t>
      </w:r>
      <w:r w:rsidRPr="00337107">
        <w:rPr>
          <w:rFonts w:ascii="Calibri" w:hAnsi="Calibri" w:cs="Calibri"/>
          <w:color w:val="000000"/>
          <w:sz w:val="22"/>
          <w:szCs w:val="22"/>
        </w:rPr>
        <w:t>části obce</w:t>
      </w:r>
      <w:r w:rsidRPr="00FA5D4D">
        <w:rPr>
          <w:rFonts w:ascii="Calibri" w:hAnsi="Calibri" w:cs="Calibri"/>
          <w:color w:val="000000"/>
          <w:sz w:val="22"/>
          <w:szCs w:val="22"/>
        </w:rPr>
        <w:t>,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 na kter</w:t>
      </w:r>
      <w:r w:rsidR="0012038F">
        <w:rPr>
          <w:rFonts w:ascii="Calibri" w:hAnsi="Calibri" w:cs="Calibri"/>
          <w:color w:val="000000"/>
          <w:sz w:val="22"/>
          <w:szCs w:val="22"/>
        </w:rPr>
        <w:t>ou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 díky tornádu nezbyl čas.</w:t>
      </w:r>
      <w:r w:rsidRPr="00FA5D4D">
        <w:rPr>
          <w:rFonts w:ascii="Calibri" w:hAnsi="Calibri" w:cs="Calibri"/>
          <w:color w:val="000000"/>
          <w:sz w:val="22"/>
          <w:szCs w:val="22"/>
        </w:rPr>
        <w:t xml:space="preserve"> Veřejné komunikace, </w:t>
      </w:r>
      <w:r w:rsidRPr="00337107">
        <w:rPr>
          <w:rFonts w:ascii="Calibri" w:hAnsi="Calibri" w:cs="Calibri"/>
          <w:color w:val="000000"/>
          <w:sz w:val="22"/>
          <w:szCs w:val="22"/>
        </w:rPr>
        <w:t>lavičky</w:t>
      </w:r>
      <w:r w:rsidRPr="00FA5D4D">
        <w:rPr>
          <w:rFonts w:ascii="Calibri" w:hAnsi="Calibri" w:cs="Calibri"/>
          <w:color w:val="000000"/>
          <w:sz w:val="22"/>
          <w:szCs w:val="22"/>
        </w:rPr>
        <w:t xml:space="preserve"> či 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prostor před </w:t>
      </w:r>
      <w:r w:rsidRPr="00FA5D4D">
        <w:rPr>
          <w:rFonts w:ascii="Calibri" w:hAnsi="Calibri" w:cs="Calibri"/>
          <w:color w:val="000000"/>
          <w:sz w:val="22"/>
          <w:szCs w:val="22"/>
        </w:rPr>
        <w:t>S</w:t>
      </w:r>
      <w:r w:rsidRPr="00337107">
        <w:rPr>
          <w:rFonts w:ascii="Calibri" w:hAnsi="Calibri" w:cs="Calibri"/>
          <w:color w:val="000000"/>
          <w:sz w:val="22"/>
          <w:szCs w:val="22"/>
        </w:rPr>
        <w:t>okolem</w:t>
      </w:r>
      <w:r w:rsidRPr="00FA5D4D">
        <w:rPr>
          <w:rFonts w:ascii="Calibri" w:hAnsi="Calibri" w:cs="Calibri"/>
          <w:color w:val="000000"/>
          <w:sz w:val="22"/>
          <w:szCs w:val="22"/>
        </w:rPr>
        <w:t>. Zde se po několik týdnů dobrovolníkům a záchranným složkám podávalo jídlo a zůstalo zde mnoho olejových skv</w:t>
      </w:r>
      <w:r w:rsidR="00D7373E" w:rsidRPr="00FA5D4D">
        <w:rPr>
          <w:rFonts w:ascii="Calibri" w:hAnsi="Calibri" w:cs="Calibri"/>
          <w:color w:val="000000"/>
          <w:sz w:val="22"/>
          <w:szCs w:val="22"/>
        </w:rPr>
        <w:t>r</w:t>
      </w:r>
      <w:r w:rsidRPr="00FA5D4D">
        <w:rPr>
          <w:rFonts w:ascii="Calibri" w:hAnsi="Calibri" w:cs="Calibri"/>
          <w:color w:val="000000"/>
          <w:sz w:val="22"/>
          <w:szCs w:val="22"/>
        </w:rPr>
        <w:t>n</w:t>
      </w:r>
      <w:r w:rsidR="0061420D" w:rsidRPr="00FA5D4D">
        <w:rPr>
          <w:rFonts w:ascii="Calibri" w:hAnsi="Calibri" w:cs="Calibri"/>
          <w:color w:val="000000"/>
          <w:sz w:val="22"/>
          <w:szCs w:val="22"/>
        </w:rPr>
        <w:t>, které bylo potřeba profesionálně vyčistit.</w:t>
      </w:r>
    </w:p>
    <w:p w14:paraId="3F1511A3" w14:textId="77777777" w:rsidR="00337107" w:rsidRPr="00FA5D4D" w:rsidRDefault="00337107" w:rsidP="00337107">
      <w:pPr>
        <w:rPr>
          <w:rFonts w:ascii="Calibri" w:hAnsi="Calibri" w:cs="Calibri"/>
          <w:color w:val="000000"/>
          <w:sz w:val="22"/>
          <w:szCs w:val="22"/>
        </w:rPr>
      </w:pPr>
    </w:p>
    <w:p w14:paraId="318E5101" w14:textId="7DC3A382" w:rsidR="00B14FFD" w:rsidRPr="00FA5D4D" w:rsidRDefault="00337107" w:rsidP="00337107">
      <w:pPr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337107">
        <w:rPr>
          <w:rFonts w:ascii="Calibri" w:hAnsi="Calibri" w:cs="Calibri"/>
          <w:color w:val="000000"/>
          <w:sz w:val="22"/>
          <w:szCs w:val="22"/>
        </w:rPr>
        <w:t>Mikulčice</w:t>
      </w:r>
      <w:r w:rsidR="00B14FFD" w:rsidRPr="00FA5D4D">
        <w:rPr>
          <w:rFonts w:ascii="Calibri" w:hAnsi="Calibri" w:cs="Calibri"/>
          <w:color w:val="000000"/>
          <w:sz w:val="22"/>
          <w:szCs w:val="22"/>
        </w:rPr>
        <w:t xml:space="preserve"> byla ob</w:t>
      </w:r>
      <w:r w:rsidR="0012038F">
        <w:rPr>
          <w:rFonts w:ascii="Calibri" w:hAnsi="Calibri" w:cs="Calibri"/>
          <w:color w:val="000000"/>
          <w:sz w:val="22"/>
          <w:szCs w:val="22"/>
        </w:rPr>
        <w:t>ec</w:t>
      </w:r>
      <w:r w:rsidR="00B14FFD" w:rsidRPr="00FA5D4D">
        <w:rPr>
          <w:rFonts w:ascii="Calibri" w:hAnsi="Calibri" w:cs="Calibri"/>
          <w:color w:val="000000"/>
          <w:sz w:val="22"/>
          <w:szCs w:val="22"/>
        </w:rPr>
        <w:t>, která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 byl</w:t>
      </w:r>
      <w:r w:rsidR="00B14FFD" w:rsidRPr="00FA5D4D">
        <w:rPr>
          <w:rFonts w:ascii="Calibri" w:hAnsi="Calibri" w:cs="Calibri"/>
          <w:color w:val="000000"/>
          <w:sz w:val="22"/>
          <w:szCs w:val="22"/>
        </w:rPr>
        <w:t>a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 zasažen</w:t>
      </w:r>
      <w:r w:rsidR="0061420D" w:rsidRPr="00FA5D4D">
        <w:rPr>
          <w:rFonts w:ascii="Calibri" w:hAnsi="Calibri" w:cs="Calibri"/>
          <w:color w:val="000000"/>
          <w:sz w:val="22"/>
          <w:szCs w:val="22"/>
        </w:rPr>
        <w:t>a</w:t>
      </w:r>
      <w:r w:rsidRPr="00337107">
        <w:rPr>
          <w:rFonts w:ascii="Calibri" w:hAnsi="Calibri" w:cs="Calibri"/>
          <w:color w:val="000000"/>
          <w:sz w:val="22"/>
          <w:szCs w:val="22"/>
        </w:rPr>
        <w:t xml:space="preserve"> již znatelněji více.</w:t>
      </w:r>
      <w:r w:rsidR="00B14FFD" w:rsidRPr="00FA5D4D">
        <w:rPr>
          <w:rFonts w:ascii="Calibri" w:hAnsi="Calibri" w:cs="Calibri"/>
          <w:color w:val="000000"/>
          <w:sz w:val="22"/>
          <w:szCs w:val="22"/>
        </w:rPr>
        <w:t xml:space="preserve"> Stroje a pracovníci </w:t>
      </w:r>
      <w:proofErr w:type="spellStart"/>
      <w:r w:rsidR="00B14FFD" w:rsidRPr="00FA5D4D">
        <w:rPr>
          <w:rFonts w:ascii="Calibri" w:hAnsi="Calibri" w:cs="Calibri"/>
          <w:color w:val="0D0D0D" w:themeColor="text1" w:themeTint="F2"/>
          <w:sz w:val="22"/>
          <w:szCs w:val="22"/>
        </w:rPr>
        <w:t>Kärcheru</w:t>
      </w:r>
      <w:proofErr w:type="spellEnd"/>
      <w:r w:rsidR="00B14FFD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 pomáhali v nejvíce postižených místech obce. Likvidoval se různorodý hrubý nepořádek i rozličné znečištění, například olejové skvrny po pracovní plošině, </w:t>
      </w:r>
      <w:r w:rsidR="0012038F">
        <w:rPr>
          <w:rFonts w:ascii="Calibri" w:hAnsi="Calibri" w:cs="Calibri"/>
          <w:color w:val="0D0D0D" w:themeColor="text1" w:themeTint="F2"/>
          <w:sz w:val="22"/>
          <w:szCs w:val="22"/>
        </w:rPr>
        <w:t>z níž se odklízely</w:t>
      </w:r>
      <w:r w:rsidR="00B14FFD" w:rsidRPr="00FA5D4D">
        <w:rPr>
          <w:rFonts w:ascii="Calibri" w:hAnsi="Calibri" w:cs="Calibri"/>
          <w:color w:val="0D0D0D" w:themeColor="text1" w:themeTint="F2"/>
          <w:sz w:val="22"/>
          <w:szCs w:val="22"/>
        </w:rPr>
        <w:t xml:space="preserve"> zbytky střechy.</w:t>
      </w:r>
    </w:p>
    <w:p w14:paraId="5427D757" w14:textId="177CFADA" w:rsidR="00B14FFD" w:rsidRPr="00FA5D4D" w:rsidRDefault="00B14FFD" w:rsidP="00337107">
      <w:pPr>
        <w:rPr>
          <w:rFonts w:ascii="Calibri" w:hAnsi="Calibri" w:cs="Calibri"/>
          <w:color w:val="0D0D0D" w:themeColor="text1" w:themeTint="F2"/>
          <w:sz w:val="22"/>
          <w:szCs w:val="22"/>
        </w:rPr>
      </w:pPr>
    </w:p>
    <w:p w14:paraId="6CEF8D63" w14:textId="16931546" w:rsidR="00D7373E" w:rsidRPr="00FA5D4D" w:rsidRDefault="00D7373E" w:rsidP="00337107">
      <w:pPr>
        <w:rPr>
          <w:rFonts w:ascii="Calibri" w:hAnsi="Calibri" w:cs="Calibri"/>
          <w:color w:val="000000"/>
          <w:sz w:val="22"/>
          <w:szCs w:val="22"/>
        </w:rPr>
      </w:pPr>
      <w:r w:rsidRPr="00FA5D4D">
        <w:rPr>
          <w:rFonts w:ascii="Calibri" w:hAnsi="Calibri" w:cs="Calibri"/>
          <w:color w:val="000000"/>
          <w:sz w:val="22"/>
          <w:szCs w:val="22"/>
        </w:rPr>
        <w:t>V</w:t>
      </w:r>
      <w:r w:rsidR="00337107" w:rsidRPr="00337107">
        <w:rPr>
          <w:rFonts w:ascii="Calibri" w:hAnsi="Calibri" w:cs="Calibri"/>
          <w:color w:val="000000"/>
          <w:sz w:val="22"/>
          <w:szCs w:val="22"/>
        </w:rPr>
        <w:t xml:space="preserve"> Moravsk</w:t>
      </w:r>
      <w:r w:rsidRPr="00FA5D4D">
        <w:rPr>
          <w:rFonts w:ascii="Calibri" w:hAnsi="Calibri" w:cs="Calibri"/>
          <w:color w:val="000000"/>
          <w:sz w:val="22"/>
          <w:szCs w:val="22"/>
        </w:rPr>
        <w:t>é</w:t>
      </w:r>
      <w:r w:rsidR="00337107" w:rsidRPr="00337107">
        <w:rPr>
          <w:rFonts w:ascii="Calibri" w:hAnsi="Calibri" w:cs="Calibri"/>
          <w:color w:val="000000"/>
          <w:sz w:val="22"/>
          <w:szCs w:val="22"/>
        </w:rPr>
        <w:t xml:space="preserve"> Nov</w:t>
      </w:r>
      <w:r w:rsidRPr="00FA5D4D">
        <w:rPr>
          <w:rFonts w:ascii="Calibri" w:hAnsi="Calibri" w:cs="Calibri"/>
          <w:color w:val="000000"/>
          <w:sz w:val="22"/>
          <w:szCs w:val="22"/>
        </w:rPr>
        <w:t xml:space="preserve">é </w:t>
      </w:r>
      <w:r w:rsidR="00337107" w:rsidRPr="00337107">
        <w:rPr>
          <w:rFonts w:ascii="Calibri" w:hAnsi="Calibri" w:cs="Calibri"/>
          <w:color w:val="000000"/>
          <w:sz w:val="22"/>
          <w:szCs w:val="22"/>
        </w:rPr>
        <w:t>V</w:t>
      </w:r>
      <w:r w:rsidRPr="00FA5D4D">
        <w:rPr>
          <w:rFonts w:ascii="Calibri" w:hAnsi="Calibri" w:cs="Calibri"/>
          <w:color w:val="000000"/>
          <w:sz w:val="22"/>
          <w:szCs w:val="22"/>
        </w:rPr>
        <w:t>si měly nejvíce práce zametací stroje, které likvidovaly nepořádek spojený se zbytky omítek, cihel a prachu způsobený</w:t>
      </w:r>
      <w:r w:rsidR="005076CD">
        <w:rPr>
          <w:rFonts w:ascii="Calibri" w:hAnsi="Calibri" w:cs="Calibri"/>
          <w:color w:val="000000"/>
          <w:sz w:val="22"/>
          <w:szCs w:val="22"/>
        </w:rPr>
        <w:t>m</w:t>
      </w:r>
      <w:r w:rsidRPr="00FA5D4D">
        <w:rPr>
          <w:rFonts w:ascii="Calibri" w:hAnsi="Calibri" w:cs="Calibri"/>
          <w:color w:val="000000"/>
          <w:sz w:val="22"/>
          <w:szCs w:val="22"/>
        </w:rPr>
        <w:t xml:space="preserve"> demolicí domů.</w:t>
      </w:r>
      <w:r w:rsidR="0061420D" w:rsidRPr="00FA5D4D">
        <w:rPr>
          <w:rFonts w:ascii="Calibri" w:hAnsi="Calibri" w:cs="Calibri"/>
          <w:color w:val="000000"/>
          <w:sz w:val="22"/>
          <w:szCs w:val="22"/>
        </w:rPr>
        <w:t xml:space="preserve"> Dále bylo také potřeba vyčistit mimo jiné obecní mobiliář.</w:t>
      </w:r>
    </w:p>
    <w:p w14:paraId="029A444E" w14:textId="77777777" w:rsidR="00D7373E" w:rsidRPr="00FA5D4D" w:rsidRDefault="00D7373E" w:rsidP="00337107">
      <w:pPr>
        <w:rPr>
          <w:rFonts w:ascii="Calibri" w:hAnsi="Calibri" w:cs="Calibri"/>
          <w:color w:val="000000"/>
          <w:sz w:val="22"/>
          <w:szCs w:val="22"/>
        </w:rPr>
      </w:pPr>
    </w:p>
    <w:p w14:paraId="220CAD78" w14:textId="12C758AC" w:rsidR="00337107" w:rsidRPr="00FA5D4D" w:rsidRDefault="0061420D" w:rsidP="00337107">
      <w:pPr>
        <w:rPr>
          <w:rFonts w:ascii="Calibri" w:hAnsi="Calibri" w:cs="Calibri"/>
          <w:color w:val="000000"/>
          <w:sz w:val="22"/>
          <w:szCs w:val="22"/>
        </w:rPr>
      </w:pPr>
      <w:r w:rsidRPr="00FA5D4D">
        <w:rPr>
          <w:rFonts w:ascii="Calibri" w:hAnsi="Calibri" w:cs="Calibri"/>
          <w:color w:val="000000"/>
          <w:sz w:val="22"/>
          <w:szCs w:val="22"/>
        </w:rPr>
        <w:t xml:space="preserve">V Hruškách, které byly postiženy nejvíce, </w:t>
      </w:r>
      <w:r w:rsidR="00FA5D4D" w:rsidRPr="00FA5D4D">
        <w:rPr>
          <w:rFonts w:ascii="Calibri" w:hAnsi="Calibri" w:cs="Calibri"/>
          <w:color w:val="000000"/>
          <w:sz w:val="22"/>
          <w:szCs w:val="22"/>
        </w:rPr>
        <w:t xml:space="preserve">byly v hlavní roli zametací stroje. „Velice si ceníme této pomoci, protože část obce byla totálně zdemolovaná. Bylo nutné odstranit ohromné množství a vrstvy prachu po kompletní demolici mnoha </w:t>
      </w:r>
      <w:r w:rsidR="005076CD" w:rsidRPr="00FA5D4D">
        <w:rPr>
          <w:rFonts w:ascii="Calibri" w:hAnsi="Calibri" w:cs="Calibri"/>
          <w:color w:val="000000"/>
          <w:sz w:val="22"/>
          <w:szCs w:val="22"/>
        </w:rPr>
        <w:t xml:space="preserve">domů </w:t>
      </w:r>
      <w:r w:rsidR="005076CD">
        <w:rPr>
          <w:rFonts w:ascii="Calibri" w:hAnsi="Calibri" w:cs="Calibri"/>
          <w:color w:val="000000"/>
          <w:sz w:val="22"/>
          <w:szCs w:val="22"/>
        </w:rPr>
        <w:t xml:space="preserve">a celých </w:t>
      </w:r>
      <w:r w:rsidR="00FA5D4D" w:rsidRPr="00FA5D4D">
        <w:rPr>
          <w:rFonts w:ascii="Calibri" w:hAnsi="Calibri" w:cs="Calibri"/>
          <w:color w:val="000000"/>
          <w:sz w:val="22"/>
          <w:szCs w:val="22"/>
        </w:rPr>
        <w:t xml:space="preserve">ulic,“ komentuje pomoc Jana </w:t>
      </w:r>
      <w:proofErr w:type="spellStart"/>
      <w:r w:rsidR="00FA5D4D" w:rsidRPr="00FA5D4D">
        <w:rPr>
          <w:rFonts w:ascii="Calibri" w:hAnsi="Calibri" w:cs="Calibri"/>
          <w:color w:val="000000"/>
          <w:sz w:val="22"/>
          <w:szCs w:val="22"/>
        </w:rPr>
        <w:t>Filipovičová</w:t>
      </w:r>
      <w:proofErr w:type="spellEnd"/>
      <w:r w:rsidR="00FA5D4D" w:rsidRPr="00FA5D4D">
        <w:rPr>
          <w:rFonts w:ascii="Calibri" w:hAnsi="Calibri" w:cs="Calibri"/>
          <w:color w:val="000000"/>
          <w:sz w:val="22"/>
          <w:szCs w:val="22"/>
        </w:rPr>
        <w:t>, starostka obce Hrušky.</w:t>
      </w:r>
    </w:p>
    <w:p w14:paraId="032EC84A" w14:textId="77777777" w:rsidR="00FA5D4D" w:rsidRPr="00337107" w:rsidRDefault="00FA5D4D" w:rsidP="00337107">
      <w:pPr>
        <w:rPr>
          <w:rFonts w:ascii="Calibri" w:hAnsi="Calibri" w:cs="Calibri"/>
          <w:color w:val="000000"/>
          <w:sz w:val="22"/>
          <w:szCs w:val="22"/>
        </w:rPr>
      </w:pPr>
    </w:p>
    <w:p w14:paraId="534B6690" w14:textId="4194F0EB" w:rsidR="00FA5D4D" w:rsidRPr="00FA5D4D" w:rsidRDefault="00FA5D4D" w:rsidP="00FA5D4D">
      <w:pPr>
        <w:rPr>
          <w:rFonts w:ascii="Calibri" w:hAnsi="Calibri" w:cs="Calibri"/>
          <w:color w:val="000000" w:themeColor="text1"/>
          <w:sz w:val="22"/>
          <w:szCs w:val="22"/>
        </w:rPr>
      </w:pPr>
      <w:r w:rsidRPr="00FA5D4D">
        <w:rPr>
          <w:rFonts w:ascii="Calibri" w:hAnsi="Calibri" w:cs="Calibri"/>
          <w:color w:val="000000" w:themeColor="text1"/>
          <w:sz w:val="22"/>
          <w:szCs w:val="22"/>
        </w:rPr>
        <w:t xml:space="preserve">„Jsme rádi, že jsme mohli postiženým obcím pomoci. Nasadili jsme to nejpokročilejší z naší techniky. Nejvíce byly v permanenci stroje MC 250 (profesionální zametací stroj s dostatečnou kapacitou pro smetky, ideální pro zametání silnic) a MC 130 (zde konkrétně s horkovodní nástavbou a využitím teploty </w:t>
      </w:r>
      <w:r w:rsidRPr="00FA5D4D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100 °C vhodné pro mytí olejové</w:t>
      </w:r>
      <w:r w:rsidR="005076CD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ho</w:t>
      </w:r>
      <w:r w:rsidRPr="00FA5D4D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 znečištění,“ </w:t>
      </w:r>
      <w: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říká Jan </w:t>
      </w:r>
      <w:proofErr w:type="spellStart"/>
      <w: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Dzúr</w:t>
      </w:r>
      <w:proofErr w:type="spellEnd"/>
      <w: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, specialista na komunální techniku ze společnosti </w:t>
      </w:r>
      <w:proofErr w:type="spellStart"/>
      <w:r w:rsidRPr="00FA5D4D">
        <w:rPr>
          <w:rFonts w:ascii="Calibri" w:hAnsi="Calibri" w:cs="Calibri"/>
          <w:color w:val="0D0D0D" w:themeColor="text1" w:themeTint="F2"/>
          <w:sz w:val="22"/>
          <w:szCs w:val="22"/>
        </w:rPr>
        <w:t>Kärcher</w:t>
      </w:r>
      <w:proofErr w:type="spellEnd"/>
      <w:r>
        <w:rPr>
          <w:rFonts w:ascii="Calibri" w:hAnsi="Calibri" w:cs="Calibri"/>
          <w:color w:val="0D0D0D" w:themeColor="text1" w:themeTint="F2"/>
          <w:sz w:val="22"/>
          <w:szCs w:val="22"/>
        </w:rPr>
        <w:t>.</w:t>
      </w:r>
    </w:p>
    <w:p w14:paraId="10DC71DF" w14:textId="1F2D2EC2" w:rsidR="00A44BA6" w:rsidRDefault="00A44BA6" w:rsidP="00FA5D4D">
      <w:pPr>
        <w:rPr>
          <w:rFonts w:ascii="Calibri" w:hAnsi="Calibri" w:cs="Calibri"/>
          <w:color w:val="000000"/>
          <w:sz w:val="22"/>
          <w:szCs w:val="22"/>
        </w:rPr>
      </w:pPr>
    </w:p>
    <w:p w14:paraId="135B29F7" w14:textId="2B65B708" w:rsidR="00F1661A" w:rsidRPr="00FA5D4D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782B80A0" w14:textId="77777777" w:rsidR="00F1661A" w:rsidRPr="00FA5D4D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1B7F158C" w14:textId="64B02484" w:rsidR="00084CDB" w:rsidRPr="00FA5D4D" w:rsidRDefault="00084CDB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5475C1C8" w14:textId="77777777" w:rsidR="005B4657" w:rsidRPr="00FA5D4D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sectPr w:rsidR="005B4657" w:rsidRPr="00FA5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84CDB"/>
    <w:rsid w:val="000B7154"/>
    <w:rsid w:val="000F40D2"/>
    <w:rsid w:val="001062E1"/>
    <w:rsid w:val="001143AC"/>
    <w:rsid w:val="0012038F"/>
    <w:rsid w:val="001328BA"/>
    <w:rsid w:val="00153B5F"/>
    <w:rsid w:val="00172180"/>
    <w:rsid w:val="001870D2"/>
    <w:rsid w:val="00194DDF"/>
    <w:rsid w:val="001B1853"/>
    <w:rsid w:val="001C3766"/>
    <w:rsid w:val="001C3BB9"/>
    <w:rsid w:val="001D308C"/>
    <w:rsid w:val="001E5C73"/>
    <w:rsid w:val="00201841"/>
    <w:rsid w:val="00226FE0"/>
    <w:rsid w:val="00231824"/>
    <w:rsid w:val="00241D06"/>
    <w:rsid w:val="00262287"/>
    <w:rsid w:val="00265C31"/>
    <w:rsid w:val="00271498"/>
    <w:rsid w:val="002759EA"/>
    <w:rsid w:val="002D2997"/>
    <w:rsid w:val="002E03DA"/>
    <w:rsid w:val="002F4B7D"/>
    <w:rsid w:val="00307D2B"/>
    <w:rsid w:val="00334441"/>
    <w:rsid w:val="00337107"/>
    <w:rsid w:val="00366F83"/>
    <w:rsid w:val="0036739D"/>
    <w:rsid w:val="00371DD2"/>
    <w:rsid w:val="00374CB2"/>
    <w:rsid w:val="003835D8"/>
    <w:rsid w:val="00392609"/>
    <w:rsid w:val="003A6D22"/>
    <w:rsid w:val="003B5A52"/>
    <w:rsid w:val="003B7CA2"/>
    <w:rsid w:val="003C23BC"/>
    <w:rsid w:val="003D01C7"/>
    <w:rsid w:val="003D4959"/>
    <w:rsid w:val="00404D32"/>
    <w:rsid w:val="004069BC"/>
    <w:rsid w:val="004225CD"/>
    <w:rsid w:val="004246EB"/>
    <w:rsid w:val="0045451E"/>
    <w:rsid w:val="004747FE"/>
    <w:rsid w:val="00486443"/>
    <w:rsid w:val="00490B09"/>
    <w:rsid w:val="00496E83"/>
    <w:rsid w:val="004C1B0B"/>
    <w:rsid w:val="004C744B"/>
    <w:rsid w:val="005030A5"/>
    <w:rsid w:val="005076CD"/>
    <w:rsid w:val="0055520E"/>
    <w:rsid w:val="005B4657"/>
    <w:rsid w:val="005C3ED9"/>
    <w:rsid w:val="005C7520"/>
    <w:rsid w:val="005D5B4F"/>
    <w:rsid w:val="005E139D"/>
    <w:rsid w:val="005E5288"/>
    <w:rsid w:val="00607B5D"/>
    <w:rsid w:val="0061285F"/>
    <w:rsid w:val="0061420D"/>
    <w:rsid w:val="006258CD"/>
    <w:rsid w:val="00644FAD"/>
    <w:rsid w:val="00690C93"/>
    <w:rsid w:val="006923AE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74C6"/>
    <w:rsid w:val="00783D99"/>
    <w:rsid w:val="00793A22"/>
    <w:rsid w:val="007A5C08"/>
    <w:rsid w:val="007C0181"/>
    <w:rsid w:val="007E250F"/>
    <w:rsid w:val="00817200"/>
    <w:rsid w:val="00820C00"/>
    <w:rsid w:val="008236E2"/>
    <w:rsid w:val="008427AC"/>
    <w:rsid w:val="00843292"/>
    <w:rsid w:val="008556C2"/>
    <w:rsid w:val="00895F1A"/>
    <w:rsid w:val="008A16F8"/>
    <w:rsid w:val="008A2C5F"/>
    <w:rsid w:val="008A2EE8"/>
    <w:rsid w:val="008A45C8"/>
    <w:rsid w:val="008D0015"/>
    <w:rsid w:val="008D7F5C"/>
    <w:rsid w:val="008F3E7F"/>
    <w:rsid w:val="00922EDE"/>
    <w:rsid w:val="0092638C"/>
    <w:rsid w:val="009345B1"/>
    <w:rsid w:val="009414F0"/>
    <w:rsid w:val="00944809"/>
    <w:rsid w:val="009877FA"/>
    <w:rsid w:val="00990C5E"/>
    <w:rsid w:val="009B6E40"/>
    <w:rsid w:val="009E03F8"/>
    <w:rsid w:val="009E450F"/>
    <w:rsid w:val="009E4BED"/>
    <w:rsid w:val="009F553A"/>
    <w:rsid w:val="00A039F8"/>
    <w:rsid w:val="00A0761C"/>
    <w:rsid w:val="00A21566"/>
    <w:rsid w:val="00A2731D"/>
    <w:rsid w:val="00A3460C"/>
    <w:rsid w:val="00A44BA6"/>
    <w:rsid w:val="00A62385"/>
    <w:rsid w:val="00A65469"/>
    <w:rsid w:val="00A7041B"/>
    <w:rsid w:val="00A73119"/>
    <w:rsid w:val="00A83A29"/>
    <w:rsid w:val="00A92304"/>
    <w:rsid w:val="00A97BAF"/>
    <w:rsid w:val="00AB2B2F"/>
    <w:rsid w:val="00AC2B1F"/>
    <w:rsid w:val="00AC2D31"/>
    <w:rsid w:val="00AF355C"/>
    <w:rsid w:val="00B1275E"/>
    <w:rsid w:val="00B14FFD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0F27"/>
    <w:rsid w:val="00BC76E9"/>
    <w:rsid w:val="00BD2611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837A7"/>
    <w:rsid w:val="00C86AF2"/>
    <w:rsid w:val="00CA3A68"/>
    <w:rsid w:val="00CA65BC"/>
    <w:rsid w:val="00CB1DE1"/>
    <w:rsid w:val="00CB4D2B"/>
    <w:rsid w:val="00CB65F9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7373E"/>
    <w:rsid w:val="00D87425"/>
    <w:rsid w:val="00D874E7"/>
    <w:rsid w:val="00DE10C2"/>
    <w:rsid w:val="00E047A2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661A"/>
    <w:rsid w:val="00F37157"/>
    <w:rsid w:val="00F42BBF"/>
    <w:rsid w:val="00F5051F"/>
    <w:rsid w:val="00F72C9B"/>
    <w:rsid w:val="00F838E3"/>
    <w:rsid w:val="00F95B4E"/>
    <w:rsid w:val="00FA5D4D"/>
    <w:rsid w:val="00FB3A30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5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2020-09-15T10:13:00Z</cp:lastPrinted>
  <dcterms:created xsi:type="dcterms:W3CDTF">2021-10-18T10:46:00Z</dcterms:created>
  <dcterms:modified xsi:type="dcterms:W3CDTF">2021-10-18T10:46:00Z</dcterms:modified>
  <cp:category/>
</cp:coreProperties>
</file>