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CBDE7" w14:textId="45C81797" w:rsidR="006C6C85" w:rsidRPr="00826EE1" w:rsidRDefault="00595738" w:rsidP="00826EE1">
      <w:pPr>
        <w:pStyle w:val="Nadpis1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Počty nakažených znovu rychle rostou</w:t>
      </w:r>
      <w:r w:rsidR="004710FF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4710FF">
        <w:rPr>
          <w:rFonts w:asciiTheme="minorHAnsi" w:hAnsiTheme="minorHAnsi" w:cstheme="minorHAnsi"/>
          <w:b/>
          <w:bCs/>
        </w:rPr>
        <w:t>Výzvou pro zaměstnavatele i</w:t>
      </w:r>
      <w:r w:rsidR="00B47F01">
        <w:rPr>
          <w:rFonts w:asciiTheme="minorHAnsi" w:hAnsiTheme="minorHAnsi" w:cstheme="minorHAnsi"/>
          <w:b/>
          <w:bCs/>
        </w:rPr>
        <w:t> </w:t>
      </w:r>
      <w:r w:rsidR="004710FF">
        <w:rPr>
          <w:rFonts w:asciiTheme="minorHAnsi" w:hAnsiTheme="minorHAnsi" w:cstheme="minorHAnsi"/>
          <w:b/>
          <w:bCs/>
        </w:rPr>
        <w:t>zaměstnance je tuto situaci nepodcenit. Kromě covidu může ohrozit chod firmy i viróza či chřipka</w:t>
      </w:r>
    </w:p>
    <w:p w14:paraId="41DE7AC1" w14:textId="73E78476" w:rsidR="00AD5BFD" w:rsidRPr="00826EE1" w:rsidRDefault="00AD5BFD" w:rsidP="00AD5BFD">
      <w:pPr>
        <w:tabs>
          <w:tab w:val="left" w:pos="5110"/>
        </w:tabs>
        <w:rPr>
          <w:rFonts w:cstheme="minorHAnsi"/>
        </w:rPr>
      </w:pPr>
    </w:p>
    <w:p w14:paraId="626EA39D" w14:textId="4969AD59" w:rsidR="004710FF" w:rsidRDefault="001602A5" w:rsidP="007258FC">
      <w:pPr>
        <w:tabs>
          <w:tab w:val="left" w:pos="5110"/>
        </w:tabs>
        <w:rPr>
          <w:rFonts w:cstheme="minorHAnsi"/>
          <w:b/>
          <w:bCs/>
        </w:rPr>
      </w:pPr>
      <w:r w:rsidRPr="00150EDF">
        <w:rPr>
          <w:rFonts w:cstheme="minorHAnsi"/>
          <w:b/>
          <w:bCs/>
        </w:rPr>
        <w:t>Praha,</w:t>
      </w:r>
      <w:r w:rsidR="00E631B7">
        <w:rPr>
          <w:rFonts w:cstheme="minorHAnsi"/>
          <w:b/>
          <w:bCs/>
        </w:rPr>
        <w:t xml:space="preserve"> </w:t>
      </w:r>
      <w:r w:rsidR="00B47F01">
        <w:rPr>
          <w:rFonts w:cstheme="minorHAnsi"/>
          <w:b/>
          <w:bCs/>
        </w:rPr>
        <w:t>9</w:t>
      </w:r>
      <w:r w:rsidRPr="00150EDF">
        <w:rPr>
          <w:rFonts w:cstheme="minorHAnsi"/>
          <w:b/>
          <w:bCs/>
        </w:rPr>
        <w:t xml:space="preserve">. </w:t>
      </w:r>
      <w:r w:rsidR="00EC2114" w:rsidRPr="00150EDF">
        <w:rPr>
          <w:rFonts w:cstheme="minorHAnsi"/>
          <w:b/>
          <w:bCs/>
        </w:rPr>
        <w:t>listopadu</w:t>
      </w:r>
      <w:r w:rsidRPr="00150EDF">
        <w:rPr>
          <w:rFonts w:cstheme="minorHAnsi"/>
          <w:b/>
          <w:bCs/>
        </w:rPr>
        <w:t xml:space="preserve"> 2021 </w:t>
      </w:r>
      <w:r w:rsidR="007258FC" w:rsidRPr="00150EDF">
        <w:rPr>
          <w:rFonts w:cstheme="minorHAnsi"/>
          <w:b/>
          <w:bCs/>
        </w:rPr>
        <w:t>–</w:t>
      </w:r>
      <w:r>
        <w:rPr>
          <w:rFonts w:cstheme="minorHAnsi"/>
        </w:rPr>
        <w:t xml:space="preserve"> </w:t>
      </w:r>
      <w:r w:rsidR="00595738" w:rsidRPr="000E624C">
        <w:rPr>
          <w:rFonts w:cstheme="minorHAnsi"/>
          <w:b/>
          <w:bCs/>
        </w:rPr>
        <w:t>P</w:t>
      </w:r>
      <w:r w:rsidR="007258FC" w:rsidRPr="000E624C">
        <w:rPr>
          <w:rFonts w:cstheme="minorHAnsi"/>
          <w:b/>
          <w:bCs/>
        </w:rPr>
        <w:t xml:space="preserve">o letním uvolnění, kdy počty nakažených klesaly na minima, se nyní opět situace rychle zhoršuje. </w:t>
      </w:r>
      <w:r w:rsidR="004710FF" w:rsidRPr="000E624C">
        <w:rPr>
          <w:rFonts w:cstheme="minorHAnsi"/>
          <w:b/>
          <w:bCs/>
        </w:rPr>
        <w:t>Zaměstnavatelé a zaměstnanci by neměli spoléhat</w:t>
      </w:r>
      <w:r w:rsidR="000E624C" w:rsidRPr="000E624C">
        <w:rPr>
          <w:rFonts w:cstheme="minorHAnsi"/>
          <w:b/>
          <w:bCs/>
        </w:rPr>
        <w:t>, že i když jsou očkovaní, nemůže covid jejich pracoviště ochromit. A brát v úvahu musí i nebezpečí epidemie chřipky.</w:t>
      </w:r>
      <w:r w:rsidR="000E624C">
        <w:rPr>
          <w:rFonts w:cstheme="minorHAnsi"/>
          <w:b/>
          <w:bCs/>
        </w:rPr>
        <w:t xml:space="preserve"> Bohužel na spoustě </w:t>
      </w:r>
      <w:r w:rsidR="00B47F01">
        <w:rPr>
          <w:rFonts w:cstheme="minorHAnsi"/>
          <w:b/>
          <w:bCs/>
        </w:rPr>
        <w:t>pracovišť</w:t>
      </w:r>
      <w:r w:rsidR="000E624C">
        <w:rPr>
          <w:rFonts w:cstheme="minorHAnsi"/>
          <w:b/>
          <w:bCs/>
        </w:rPr>
        <w:t xml:space="preserve"> nejsou tyto hrozby brány jako dostatečně velké riziko a</w:t>
      </w:r>
      <w:r w:rsidR="00B47F01">
        <w:rPr>
          <w:rFonts w:cstheme="minorHAnsi"/>
          <w:b/>
          <w:bCs/>
        </w:rPr>
        <w:t> </w:t>
      </w:r>
      <w:r w:rsidR="000E624C">
        <w:rPr>
          <w:rFonts w:cstheme="minorHAnsi"/>
          <w:b/>
          <w:bCs/>
        </w:rPr>
        <w:t>situaci podceňují.</w:t>
      </w:r>
      <w:r w:rsidR="00296A8A">
        <w:rPr>
          <w:rFonts w:cstheme="minorHAnsi"/>
          <w:b/>
          <w:bCs/>
        </w:rPr>
        <w:t xml:space="preserve"> </w:t>
      </w:r>
    </w:p>
    <w:p w14:paraId="54FBE282" w14:textId="1142AAB8" w:rsidR="00150EDF" w:rsidRDefault="00150EDF" w:rsidP="007258FC">
      <w:pPr>
        <w:tabs>
          <w:tab w:val="left" w:pos="5110"/>
        </w:tabs>
        <w:rPr>
          <w:rFonts w:cstheme="minorHAnsi"/>
        </w:rPr>
      </w:pPr>
    </w:p>
    <w:p w14:paraId="459C204C" w14:textId="39EDE1BF" w:rsidR="001B38FA" w:rsidRPr="008D0EE6" w:rsidRDefault="008D0EE6" w:rsidP="007258FC">
      <w:pPr>
        <w:tabs>
          <w:tab w:val="left" w:pos="5110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J</w:t>
      </w:r>
      <w:r w:rsidRPr="008D0EE6">
        <w:rPr>
          <w:rFonts w:cstheme="minorHAnsi"/>
          <w:b/>
          <w:bCs/>
        </w:rPr>
        <w:t xml:space="preserve">e </w:t>
      </w:r>
      <w:r>
        <w:rPr>
          <w:rFonts w:cstheme="minorHAnsi"/>
          <w:b/>
          <w:bCs/>
        </w:rPr>
        <w:t xml:space="preserve">třeba </w:t>
      </w:r>
      <w:r w:rsidRPr="008D0EE6">
        <w:rPr>
          <w:rFonts w:cstheme="minorHAnsi"/>
          <w:b/>
          <w:bCs/>
        </w:rPr>
        <w:t>prosadit skutečné dodržování protiepidemických opatření</w:t>
      </w:r>
    </w:p>
    <w:p w14:paraId="22B3BC8C" w14:textId="1A4BF1AC" w:rsidR="00A1526B" w:rsidRDefault="00296A8A" w:rsidP="00A1526B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 xml:space="preserve">Zaměstnavatelé mají v rámci BOZP za povinnost zajistit </w:t>
      </w:r>
      <w:r w:rsidR="008D0EE6" w:rsidRPr="00A1526B">
        <w:rPr>
          <w:rFonts w:cstheme="minorHAnsi"/>
        </w:rPr>
        <w:t>bezpečné</w:t>
      </w:r>
      <w:r w:rsidR="00A1526B" w:rsidRPr="00A1526B">
        <w:rPr>
          <w:rFonts w:cstheme="minorHAnsi"/>
        </w:rPr>
        <w:t xml:space="preserve"> </w:t>
      </w:r>
      <w:r w:rsidR="008D0EE6" w:rsidRPr="00A1526B">
        <w:rPr>
          <w:rFonts w:cstheme="minorHAnsi"/>
        </w:rPr>
        <w:t>pracovní</w:t>
      </w:r>
      <w:r w:rsidR="008D0EE6">
        <w:rPr>
          <w:rFonts w:cstheme="minorHAnsi"/>
        </w:rPr>
        <w:t xml:space="preserve"> </w:t>
      </w:r>
      <w:r w:rsidR="008D0EE6" w:rsidRPr="00A1526B">
        <w:rPr>
          <w:rFonts w:cstheme="minorHAnsi"/>
        </w:rPr>
        <w:t>prostředí</w:t>
      </w:r>
      <w:r w:rsidR="008D0EE6">
        <w:rPr>
          <w:rFonts w:cstheme="minorHAnsi"/>
        </w:rPr>
        <w:t xml:space="preserve"> </w:t>
      </w:r>
      <w:r w:rsidR="00A1526B" w:rsidRPr="00A1526B">
        <w:rPr>
          <w:rFonts w:cstheme="minorHAnsi"/>
        </w:rPr>
        <w:t xml:space="preserve">a </w:t>
      </w:r>
      <w:r w:rsidR="00B47F01" w:rsidRPr="00A1526B">
        <w:rPr>
          <w:rFonts w:cstheme="minorHAnsi"/>
        </w:rPr>
        <w:t>pracovní</w:t>
      </w:r>
      <w:r w:rsidR="00A1526B" w:rsidRPr="00A1526B">
        <w:rPr>
          <w:rFonts w:cstheme="minorHAnsi"/>
        </w:rPr>
        <w:t xml:space="preserve">́ </w:t>
      </w:r>
      <w:r w:rsidR="008D0EE6" w:rsidRPr="00A1526B">
        <w:rPr>
          <w:rFonts w:cstheme="minorHAnsi"/>
        </w:rPr>
        <w:t>podmínky</w:t>
      </w:r>
      <w:r w:rsidR="008D0EE6">
        <w:rPr>
          <w:rFonts w:cstheme="minorHAnsi"/>
        </w:rPr>
        <w:t xml:space="preserve"> neohrožující zdraví</w:t>
      </w:r>
      <w:r w:rsidR="00A1526B" w:rsidRPr="00A1526B">
        <w:rPr>
          <w:rFonts w:cstheme="minorHAnsi"/>
        </w:rPr>
        <w:t>.</w:t>
      </w:r>
      <w:r>
        <w:rPr>
          <w:rFonts w:cstheme="minorHAnsi"/>
        </w:rPr>
        <w:t xml:space="preserve"> Jde o tzv. </w:t>
      </w:r>
      <w:r w:rsidR="008D0EE6">
        <w:rPr>
          <w:rFonts w:cstheme="minorHAnsi"/>
        </w:rPr>
        <w:t xml:space="preserve">prevenční </w:t>
      </w:r>
      <w:r w:rsidRPr="00296A8A">
        <w:rPr>
          <w:rFonts w:cstheme="minorHAnsi"/>
        </w:rPr>
        <w:t>povinnost,</w:t>
      </w:r>
      <w:r>
        <w:rPr>
          <w:rFonts w:cstheme="minorHAnsi"/>
        </w:rPr>
        <w:t xml:space="preserve"> která nejen v souvislosti </w:t>
      </w:r>
      <w:r w:rsidR="00B47F01">
        <w:rPr>
          <w:rFonts w:cstheme="minorHAnsi"/>
        </w:rPr>
        <w:t>s</w:t>
      </w:r>
      <w:r>
        <w:rPr>
          <w:rFonts w:cstheme="minorHAnsi"/>
        </w:rPr>
        <w:t xml:space="preserve"> covidem zahrnuje kromě sledování a vyhodnocování aktuálních rizik i </w:t>
      </w:r>
      <w:r w:rsidR="00A1526B" w:rsidRPr="00A1526B">
        <w:rPr>
          <w:rFonts w:cstheme="minorHAnsi"/>
        </w:rPr>
        <w:t xml:space="preserve">zavedení </w:t>
      </w:r>
      <w:r>
        <w:rPr>
          <w:rFonts w:cstheme="minorHAnsi"/>
        </w:rPr>
        <w:t xml:space="preserve">potřebných opatření </w:t>
      </w:r>
      <w:r w:rsidR="00B47F01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A1526B" w:rsidRPr="00A1526B">
        <w:rPr>
          <w:rFonts w:cstheme="minorHAnsi"/>
        </w:rPr>
        <w:t xml:space="preserve">pravidel pro </w:t>
      </w:r>
      <w:r w:rsidR="008D0EE6" w:rsidRPr="00A1526B">
        <w:rPr>
          <w:rFonts w:cstheme="minorHAnsi"/>
        </w:rPr>
        <w:t>dodržováni</w:t>
      </w:r>
      <w:r w:rsidR="00A1526B" w:rsidRPr="00A1526B">
        <w:rPr>
          <w:rFonts w:cstheme="minorHAnsi"/>
        </w:rPr>
        <w:t xml:space="preserve">́ hygieny, </w:t>
      </w:r>
      <w:r w:rsidR="008D0EE6" w:rsidRPr="00A1526B">
        <w:rPr>
          <w:rFonts w:cstheme="minorHAnsi"/>
        </w:rPr>
        <w:t>dostatečných</w:t>
      </w:r>
      <w:r w:rsidR="00A1526B" w:rsidRPr="00A1526B">
        <w:rPr>
          <w:rFonts w:cstheme="minorHAnsi"/>
        </w:rPr>
        <w:t xml:space="preserve"> rozestupů, omezení </w:t>
      </w:r>
      <w:r w:rsidR="008D0EE6" w:rsidRPr="00A1526B">
        <w:rPr>
          <w:rFonts w:cstheme="minorHAnsi"/>
        </w:rPr>
        <w:t>pracovních</w:t>
      </w:r>
      <w:r w:rsidR="00A1526B" w:rsidRPr="00A1526B">
        <w:rPr>
          <w:rFonts w:cstheme="minorHAnsi"/>
        </w:rPr>
        <w:t xml:space="preserve"> cest</w:t>
      </w:r>
      <w:r w:rsidR="008D0EE6">
        <w:rPr>
          <w:rFonts w:cstheme="minorHAnsi"/>
        </w:rPr>
        <w:t xml:space="preserve">, </w:t>
      </w:r>
      <w:r>
        <w:rPr>
          <w:rFonts w:cstheme="minorHAnsi"/>
        </w:rPr>
        <w:t>případně</w:t>
      </w:r>
      <w:r w:rsidR="00A1526B" w:rsidRPr="00A1526B">
        <w:rPr>
          <w:rFonts w:cstheme="minorHAnsi"/>
        </w:rPr>
        <w:t xml:space="preserve"> </w:t>
      </w:r>
      <w:r w:rsidR="008D0EE6" w:rsidRPr="00A1526B">
        <w:rPr>
          <w:rFonts w:cstheme="minorHAnsi"/>
        </w:rPr>
        <w:t>přechod</w:t>
      </w:r>
      <w:r w:rsidR="00A1526B" w:rsidRPr="00A1526B">
        <w:rPr>
          <w:rFonts w:cstheme="minorHAnsi"/>
        </w:rPr>
        <w:t xml:space="preserve"> na </w:t>
      </w:r>
      <w:r w:rsidR="008D0EE6" w:rsidRPr="00A1526B">
        <w:rPr>
          <w:rFonts w:cstheme="minorHAnsi"/>
        </w:rPr>
        <w:t>práci</w:t>
      </w:r>
      <w:r w:rsidR="00A1526B" w:rsidRPr="00A1526B">
        <w:rPr>
          <w:rFonts w:cstheme="minorHAnsi"/>
        </w:rPr>
        <w:t xml:space="preserve"> z domova.</w:t>
      </w:r>
    </w:p>
    <w:p w14:paraId="725E7818" w14:textId="13AAA02D" w:rsidR="004710FF" w:rsidRDefault="00A1526B" w:rsidP="007258FC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„</w:t>
      </w:r>
      <w:r w:rsidR="00150EDF">
        <w:rPr>
          <w:rFonts w:cstheme="minorHAnsi"/>
        </w:rPr>
        <w:t>V současné situaci je důležité</w:t>
      </w:r>
      <w:r w:rsidR="0017135B">
        <w:rPr>
          <w:rFonts w:cstheme="minorHAnsi"/>
        </w:rPr>
        <w:t xml:space="preserve"> zaměstnance přimět k dodržování protiepidemických opatření a záleží na kultuře dané firmy a disciplinovanosti zaměstnanců, zda jdou cestou motivace nebo restrikcí. Ideální je, pokud je zřejmé, kdo je za koordinaci činností</w:t>
      </w:r>
      <w:r w:rsidR="008D0EE6">
        <w:rPr>
          <w:rFonts w:cstheme="minorHAnsi"/>
        </w:rPr>
        <w:t xml:space="preserve">, které s nimi souvisejí, </w:t>
      </w:r>
      <w:r w:rsidR="00296A8A">
        <w:rPr>
          <w:rFonts w:cstheme="minorHAnsi"/>
        </w:rPr>
        <w:t xml:space="preserve">ve firmě </w:t>
      </w:r>
      <w:r w:rsidR="0017135B">
        <w:rPr>
          <w:rFonts w:cstheme="minorHAnsi"/>
        </w:rPr>
        <w:t xml:space="preserve">zodpovědný. Je zřejmé, že nelze spoléhat pouze na proočkovanost zaměstnanců, </w:t>
      </w:r>
      <w:r>
        <w:rPr>
          <w:rFonts w:cstheme="minorHAnsi"/>
        </w:rPr>
        <w:t xml:space="preserve">aktuálně je potřeba </w:t>
      </w:r>
      <w:r w:rsidR="00150EDF">
        <w:rPr>
          <w:rFonts w:cstheme="minorHAnsi"/>
        </w:rPr>
        <w:t>přimě</w:t>
      </w:r>
      <w:r w:rsidR="008D0EE6">
        <w:rPr>
          <w:rFonts w:cstheme="minorHAnsi"/>
        </w:rPr>
        <w:t>t</w:t>
      </w:r>
      <w:r w:rsidR="00150EDF">
        <w:rPr>
          <w:rFonts w:cstheme="minorHAnsi"/>
        </w:rPr>
        <w:t xml:space="preserve"> </w:t>
      </w:r>
      <w:r w:rsidR="008D0EE6">
        <w:rPr>
          <w:rFonts w:cstheme="minorHAnsi"/>
        </w:rPr>
        <w:t>je</w:t>
      </w:r>
      <w:r w:rsidR="00150EDF">
        <w:rPr>
          <w:rFonts w:cstheme="minorHAnsi"/>
        </w:rPr>
        <w:t>, aby dodržovali protiepidemická opatření – nosili roušky, de</w:t>
      </w:r>
      <w:r w:rsidR="00E631B7">
        <w:rPr>
          <w:rFonts w:cstheme="minorHAnsi"/>
        </w:rPr>
        <w:t>z</w:t>
      </w:r>
      <w:r w:rsidR="00150EDF">
        <w:rPr>
          <w:rFonts w:cstheme="minorHAnsi"/>
        </w:rPr>
        <w:t>infikovali si ruce, udržovali odstupy</w:t>
      </w:r>
      <w:r>
        <w:rPr>
          <w:rFonts w:cstheme="minorHAnsi"/>
        </w:rPr>
        <w:t>. Navíc tu není jen covid, chod firmy může v podzimním a zimním období, kdy jsme náchylnější k</w:t>
      </w:r>
      <w:r w:rsidR="00296A8A">
        <w:rPr>
          <w:rFonts w:cstheme="minorHAnsi"/>
        </w:rPr>
        <w:t> </w:t>
      </w:r>
      <w:r>
        <w:rPr>
          <w:rFonts w:cstheme="minorHAnsi"/>
        </w:rPr>
        <w:t>virózám</w:t>
      </w:r>
      <w:r w:rsidR="00296A8A">
        <w:rPr>
          <w:rFonts w:cstheme="minorHAnsi"/>
        </w:rPr>
        <w:t>,</w:t>
      </w:r>
      <w:r>
        <w:rPr>
          <w:rFonts w:cstheme="minorHAnsi"/>
        </w:rPr>
        <w:t xml:space="preserve"> ochromit i rozšíření chřipky či jiných onemocnění,“ říká </w:t>
      </w:r>
      <w:r w:rsidRPr="00A1526B">
        <w:rPr>
          <w:rFonts w:cstheme="minorHAnsi"/>
        </w:rPr>
        <w:t xml:space="preserve">Tomáš Mertlík ze společnosti Batist </w:t>
      </w:r>
      <w:proofErr w:type="spellStart"/>
      <w:r w:rsidRPr="00A1526B">
        <w:rPr>
          <w:rFonts w:cstheme="minorHAnsi"/>
        </w:rPr>
        <w:t>Medical</w:t>
      </w:r>
      <w:proofErr w:type="spellEnd"/>
      <w:r w:rsidRPr="00A1526B">
        <w:rPr>
          <w:rFonts w:cstheme="minorHAnsi"/>
        </w:rPr>
        <w:t>.</w:t>
      </w:r>
    </w:p>
    <w:p w14:paraId="4882B411" w14:textId="5942D567" w:rsidR="008D0EE6" w:rsidRDefault="008D0EE6" w:rsidP="00B47F01">
      <w:pPr>
        <w:pStyle w:val="Bezmezer"/>
      </w:pPr>
    </w:p>
    <w:p w14:paraId="7401B977" w14:textId="39D18C54" w:rsidR="008D0EE6" w:rsidRPr="003933A3" w:rsidRDefault="003933A3" w:rsidP="00AD5BFD">
      <w:pPr>
        <w:tabs>
          <w:tab w:val="left" w:pos="5110"/>
        </w:tabs>
        <w:rPr>
          <w:rFonts w:cstheme="minorHAnsi"/>
          <w:b/>
          <w:bCs/>
        </w:rPr>
      </w:pPr>
      <w:r w:rsidRPr="003933A3">
        <w:rPr>
          <w:rFonts w:cstheme="minorHAnsi"/>
          <w:b/>
          <w:bCs/>
        </w:rPr>
        <w:t>Podceňování úklidu a hygieny se nevyplácí</w:t>
      </w:r>
    </w:p>
    <w:p w14:paraId="1AB68573" w14:textId="1CE09FEA" w:rsidR="003933A3" w:rsidRDefault="0090214F" w:rsidP="00C407A4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L</w:t>
      </w:r>
      <w:r w:rsidRPr="00404721">
        <w:rPr>
          <w:rFonts w:cstheme="minorHAnsi"/>
        </w:rPr>
        <w:t xml:space="preserve">idé </w:t>
      </w:r>
      <w:r>
        <w:rPr>
          <w:rFonts w:cstheme="minorHAnsi"/>
        </w:rPr>
        <w:t>jsou</w:t>
      </w:r>
      <w:r w:rsidRPr="00404721">
        <w:rPr>
          <w:rFonts w:cstheme="minorHAnsi"/>
        </w:rPr>
        <w:t xml:space="preserve"> na </w:t>
      </w:r>
      <w:r w:rsidR="00C407A4">
        <w:rPr>
          <w:rFonts w:cstheme="minorHAnsi"/>
        </w:rPr>
        <w:t xml:space="preserve">čistotu pracovního prostředí </w:t>
      </w:r>
      <w:r w:rsidRPr="00404721">
        <w:rPr>
          <w:rFonts w:cstheme="minorHAnsi"/>
        </w:rPr>
        <w:t>citliví ve </w:t>
      </w:r>
      <w:r w:rsidR="002E38D7">
        <w:rPr>
          <w:rFonts w:cstheme="minorHAnsi"/>
        </w:rPr>
        <w:t xml:space="preserve">vyšší míře než dříve, </w:t>
      </w:r>
      <w:r w:rsidRPr="00404721">
        <w:rPr>
          <w:rFonts w:cstheme="minorHAnsi"/>
        </w:rPr>
        <w:t xml:space="preserve">protože bezinfekčnost podvědomě spojujeme s čistotou. Je třeba dbát nejenom na pracovní </w:t>
      </w:r>
      <w:r w:rsidR="00C407A4">
        <w:rPr>
          <w:rFonts w:cstheme="minorHAnsi"/>
        </w:rPr>
        <w:t>stoly</w:t>
      </w:r>
      <w:r w:rsidRPr="00404721">
        <w:rPr>
          <w:rFonts w:cstheme="minorHAnsi"/>
        </w:rPr>
        <w:t xml:space="preserve"> a prostory, ale i další často dotýkané povrchy a místa – pravidelně čistit a de</w:t>
      </w:r>
      <w:r w:rsidR="00E631B7">
        <w:rPr>
          <w:rFonts w:cstheme="minorHAnsi"/>
        </w:rPr>
        <w:t>z</w:t>
      </w:r>
      <w:r w:rsidRPr="00404721">
        <w:rPr>
          <w:rFonts w:cstheme="minorHAnsi"/>
        </w:rPr>
        <w:t xml:space="preserve">infikovat kliky dveří, vypínače, opěrky židlí, tlačítka výtahů. </w:t>
      </w:r>
    </w:p>
    <w:p w14:paraId="1DD25CB3" w14:textId="0C61D4E5" w:rsidR="0090214F" w:rsidRPr="00404721" w:rsidRDefault="003933A3" w:rsidP="00C407A4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„</w:t>
      </w:r>
      <w:r w:rsidR="002E38D7">
        <w:rPr>
          <w:rFonts w:cstheme="minorHAnsi"/>
        </w:rPr>
        <w:t>V</w:t>
      </w:r>
      <w:r w:rsidR="002E38D7" w:rsidRPr="00404721">
        <w:rPr>
          <w:rFonts w:cstheme="minorHAnsi"/>
        </w:rPr>
        <w:t>še nevyřeší jenom de</w:t>
      </w:r>
      <w:r w:rsidR="00E631B7">
        <w:rPr>
          <w:rFonts w:cstheme="minorHAnsi"/>
        </w:rPr>
        <w:t>z</w:t>
      </w:r>
      <w:r w:rsidR="002E38D7" w:rsidRPr="00404721">
        <w:rPr>
          <w:rFonts w:cstheme="minorHAnsi"/>
        </w:rPr>
        <w:t xml:space="preserve">infekční prostředky, </w:t>
      </w:r>
      <w:r w:rsidR="00E631B7">
        <w:rPr>
          <w:rFonts w:cstheme="minorHAnsi"/>
        </w:rPr>
        <w:t>dezin</w:t>
      </w:r>
      <w:r w:rsidR="002E38D7" w:rsidRPr="00404721">
        <w:rPr>
          <w:rFonts w:cstheme="minorHAnsi"/>
        </w:rPr>
        <w:t>fekce bez předchozího vyčištění povrchů není účinná ani z</w:t>
      </w:r>
      <w:r w:rsidR="005C417E">
        <w:rPr>
          <w:rFonts w:cstheme="minorHAnsi"/>
        </w:rPr>
        <w:t> </w:t>
      </w:r>
      <w:r w:rsidR="002E38D7" w:rsidRPr="00404721">
        <w:rPr>
          <w:rFonts w:cstheme="minorHAnsi"/>
        </w:rPr>
        <w:t>poloviny</w:t>
      </w:r>
      <w:r w:rsidR="005C417E">
        <w:rPr>
          <w:rFonts w:cstheme="minorHAnsi"/>
        </w:rPr>
        <w:t>.</w:t>
      </w:r>
      <w:r w:rsidR="002E38D7" w:rsidRPr="00404721">
        <w:rPr>
          <w:rFonts w:cstheme="minorHAnsi"/>
        </w:rPr>
        <w:t xml:space="preserve"> </w:t>
      </w:r>
      <w:r w:rsidR="0090214F" w:rsidRPr="00404721">
        <w:rPr>
          <w:rFonts w:cstheme="minorHAnsi"/>
        </w:rPr>
        <w:t xml:space="preserve">Pandemie </w:t>
      </w:r>
      <w:r w:rsidR="002E38D7">
        <w:rPr>
          <w:rFonts w:cstheme="minorHAnsi"/>
        </w:rPr>
        <w:t>mnohým</w:t>
      </w:r>
      <w:r w:rsidR="0090214F" w:rsidRPr="00404721">
        <w:rPr>
          <w:rFonts w:cstheme="minorHAnsi"/>
        </w:rPr>
        <w:t xml:space="preserve"> otevřela oči a začali se více zajímat, proč některé mnoho let setrvačně používané formy úklidu nefungují</w:t>
      </w:r>
      <w:r w:rsidR="002E38D7">
        <w:rPr>
          <w:rFonts w:cstheme="minorHAnsi"/>
        </w:rPr>
        <w:t xml:space="preserve">. Prosazují se tak </w:t>
      </w:r>
      <w:r w:rsidR="0090214F" w:rsidRPr="00404721">
        <w:rPr>
          <w:rFonts w:cstheme="minorHAnsi"/>
        </w:rPr>
        <w:t xml:space="preserve">nové </w:t>
      </w:r>
      <w:r w:rsidR="00C41C69">
        <w:rPr>
          <w:rFonts w:cstheme="minorHAnsi"/>
        </w:rPr>
        <w:t>metody</w:t>
      </w:r>
      <w:r w:rsidR="0090214F" w:rsidRPr="00404721">
        <w:rPr>
          <w:rFonts w:cstheme="minorHAnsi"/>
        </w:rPr>
        <w:t xml:space="preserve"> jako je například čištění horkou párou, které odstraní nečistoty a spolehlivě zabije většinu běžných bakterií a obalených virů</w:t>
      </w:r>
      <w:r w:rsidR="002E38D7">
        <w:rPr>
          <w:rFonts w:cstheme="minorHAnsi"/>
        </w:rPr>
        <w:t>,</w:t>
      </w:r>
      <w:r w:rsidR="0090214F" w:rsidRPr="00404721">
        <w:rPr>
          <w:rFonts w:cstheme="minorHAnsi"/>
        </w:rPr>
        <w:t>“</w:t>
      </w:r>
      <w:r w:rsidR="002E38D7" w:rsidRPr="002E38D7">
        <w:rPr>
          <w:rFonts w:cstheme="minorHAnsi"/>
        </w:rPr>
        <w:t xml:space="preserve"> </w:t>
      </w:r>
      <w:r w:rsidR="002E38D7">
        <w:rPr>
          <w:rFonts w:cstheme="minorHAnsi"/>
        </w:rPr>
        <w:t xml:space="preserve">říká </w:t>
      </w:r>
      <w:r w:rsidR="002E38D7" w:rsidRPr="00404721">
        <w:rPr>
          <w:rFonts w:cstheme="minorHAnsi"/>
        </w:rPr>
        <w:t xml:space="preserve">Lukáš Rom ze společnosti </w:t>
      </w:r>
      <w:proofErr w:type="spellStart"/>
      <w:r w:rsidR="002E38D7" w:rsidRPr="00404721">
        <w:rPr>
          <w:rFonts w:cstheme="minorHAnsi"/>
        </w:rPr>
        <w:t>Kärcher</w:t>
      </w:r>
      <w:proofErr w:type="spellEnd"/>
      <w:r w:rsidR="002E38D7">
        <w:rPr>
          <w:rFonts w:cstheme="minorHAnsi"/>
        </w:rPr>
        <w:t>.</w:t>
      </w:r>
    </w:p>
    <w:p w14:paraId="18ADB22E" w14:textId="77777777" w:rsidR="003933A3" w:rsidRDefault="003933A3" w:rsidP="00B47F01">
      <w:pPr>
        <w:pStyle w:val="Bezmezer"/>
      </w:pPr>
    </w:p>
    <w:p w14:paraId="462AEA7D" w14:textId="240EFF04" w:rsidR="003933A3" w:rsidRPr="003933A3" w:rsidRDefault="003933A3" w:rsidP="00404721">
      <w:pPr>
        <w:tabs>
          <w:tab w:val="left" w:pos="5110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Ochrana dýchacích cest je znovu ve hře</w:t>
      </w:r>
    </w:p>
    <w:p w14:paraId="25DD4169" w14:textId="24F56EA3" w:rsidR="00A00C0E" w:rsidRDefault="00C407A4" w:rsidP="00404721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 xml:space="preserve">Nejzrádnější z hlediska nákazy je šíření kapének a aerosolů obsahujících viry ve vzduchu. </w:t>
      </w:r>
      <w:r w:rsidR="00C07844">
        <w:rPr>
          <w:rFonts w:cstheme="minorHAnsi"/>
        </w:rPr>
        <w:t xml:space="preserve">I když je to stále předmětem spekulací, vědecké průzkumy dokazují, že právě šíření pomocí aerosolů je </w:t>
      </w:r>
      <w:r w:rsidR="00047B58">
        <w:rPr>
          <w:rFonts w:cstheme="minorHAnsi"/>
        </w:rPr>
        <w:t>majoritní</w:t>
      </w:r>
      <w:r w:rsidR="00C07844">
        <w:rPr>
          <w:rFonts w:cstheme="minorHAnsi"/>
        </w:rPr>
        <w:t xml:space="preserve">. </w:t>
      </w:r>
      <w:r w:rsidR="00C07844">
        <w:rPr>
          <w:rFonts w:cstheme="minorHAnsi"/>
        </w:rPr>
        <w:lastRenderedPageBreak/>
        <w:t>Proto překrytí dýchacích cest není zbytečné, jak z pohledu vlastní ochrany, tak ohleduplnosti k ostatním.</w:t>
      </w:r>
    </w:p>
    <w:p w14:paraId="3A13A6CE" w14:textId="6E59F83E" w:rsidR="00643FA3" w:rsidRDefault="00643FA3" w:rsidP="00404721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„</w:t>
      </w:r>
      <w:r w:rsidR="00DF316C">
        <w:rPr>
          <w:rFonts w:cstheme="minorHAnsi"/>
        </w:rPr>
        <w:t xml:space="preserve">Opět jsme v situaci, kdy je třeba na pracovišti používat ochranu dýchacích cest. </w:t>
      </w:r>
      <w:r>
        <w:rPr>
          <w:rFonts w:cstheme="minorHAnsi"/>
        </w:rPr>
        <w:t>V</w:t>
      </w:r>
      <w:r w:rsidRPr="00643FA3">
        <w:rPr>
          <w:rFonts w:cstheme="minorHAnsi"/>
        </w:rPr>
        <w:t xml:space="preserve">hodným řešením pro </w:t>
      </w:r>
      <w:r>
        <w:rPr>
          <w:rFonts w:cstheme="minorHAnsi"/>
        </w:rPr>
        <w:t>ty</w:t>
      </w:r>
      <w:r w:rsidRPr="00643FA3">
        <w:rPr>
          <w:rFonts w:cstheme="minorHAnsi"/>
        </w:rPr>
        <w:t xml:space="preserve">, kteří by mohli mít problém vydržet </w:t>
      </w:r>
      <w:r w:rsidR="00DF316C">
        <w:rPr>
          <w:rFonts w:cstheme="minorHAnsi"/>
        </w:rPr>
        <w:t xml:space="preserve">celý den </w:t>
      </w:r>
      <w:r w:rsidRPr="00643FA3">
        <w:rPr>
          <w:rFonts w:cstheme="minorHAnsi"/>
        </w:rPr>
        <w:t>v pracovním výkonu s nasazeným respirátorem</w:t>
      </w:r>
      <w:r>
        <w:rPr>
          <w:rFonts w:cstheme="minorHAnsi"/>
        </w:rPr>
        <w:t>, je používání nanoroušek</w:t>
      </w:r>
      <w:r w:rsidRPr="00643FA3">
        <w:rPr>
          <w:rFonts w:cstheme="minorHAnsi"/>
        </w:rPr>
        <w:t xml:space="preserve">. Ztížené dýchání v respirátoru po několik hodin může fyzicky vyčerpávat, v nanoroušce se naopak dýchá pohodlně a přirozeně. </w:t>
      </w:r>
      <w:r w:rsidR="00DF316C">
        <w:rPr>
          <w:rFonts w:cstheme="minorHAnsi"/>
        </w:rPr>
        <w:t xml:space="preserve">Účinnost některých nanoroušek je lepší než respirátorů </w:t>
      </w:r>
      <w:r w:rsidR="00DF316C" w:rsidRPr="00DF316C">
        <w:rPr>
          <w:rFonts w:cstheme="minorHAnsi"/>
        </w:rPr>
        <w:t xml:space="preserve">FFP2, </w:t>
      </w:r>
      <w:r w:rsidR="00DF316C">
        <w:rPr>
          <w:rFonts w:cstheme="minorHAnsi"/>
        </w:rPr>
        <w:t>dokonce i</w:t>
      </w:r>
      <w:r w:rsidR="00DF316C" w:rsidRPr="00DF316C">
        <w:rPr>
          <w:rFonts w:cstheme="minorHAnsi"/>
        </w:rPr>
        <w:t xml:space="preserve"> FFP3</w:t>
      </w:r>
      <w:r w:rsidR="00DF316C">
        <w:rPr>
          <w:rFonts w:cstheme="minorHAnsi"/>
        </w:rPr>
        <w:t xml:space="preserve">, přičemž a jejich </w:t>
      </w:r>
      <w:r w:rsidRPr="00643FA3">
        <w:rPr>
          <w:rFonts w:cstheme="minorHAnsi"/>
        </w:rPr>
        <w:t xml:space="preserve">pořizovací hodnota je nižší,“ vysvětluje Tomáš Mertlík ze společnosti Batist </w:t>
      </w:r>
      <w:proofErr w:type="spellStart"/>
      <w:r w:rsidRPr="00643FA3">
        <w:rPr>
          <w:rFonts w:cstheme="minorHAnsi"/>
        </w:rPr>
        <w:t>Medical</w:t>
      </w:r>
      <w:proofErr w:type="spellEnd"/>
      <w:r w:rsidRPr="00643FA3">
        <w:rPr>
          <w:rFonts w:cstheme="minorHAnsi"/>
        </w:rPr>
        <w:t>.</w:t>
      </w:r>
    </w:p>
    <w:p w14:paraId="6D800E38" w14:textId="77777777" w:rsidR="0039149D" w:rsidRDefault="0039149D" w:rsidP="00047B58">
      <w:pPr>
        <w:pStyle w:val="Bezmezer"/>
      </w:pPr>
    </w:p>
    <w:p w14:paraId="052BC5B7" w14:textId="72231E1C" w:rsidR="0039149D" w:rsidRPr="0039149D" w:rsidRDefault="0039149D" w:rsidP="0039149D">
      <w:pPr>
        <w:tabs>
          <w:tab w:val="left" w:pos="5110"/>
        </w:tabs>
        <w:rPr>
          <w:rFonts w:cstheme="minorHAnsi"/>
          <w:b/>
          <w:bCs/>
        </w:rPr>
      </w:pPr>
      <w:r w:rsidRPr="0039149D">
        <w:rPr>
          <w:rFonts w:cstheme="minorHAnsi"/>
          <w:b/>
          <w:bCs/>
        </w:rPr>
        <w:t xml:space="preserve">Teplota </w:t>
      </w:r>
      <w:r>
        <w:rPr>
          <w:rFonts w:cstheme="minorHAnsi"/>
          <w:b/>
          <w:bCs/>
        </w:rPr>
        <w:t xml:space="preserve">a cirkulace vzduchu </w:t>
      </w:r>
      <w:r w:rsidRPr="0039149D">
        <w:rPr>
          <w:rFonts w:cstheme="minorHAnsi"/>
          <w:b/>
          <w:bCs/>
        </w:rPr>
        <w:t>na pracovišti</w:t>
      </w:r>
      <w:r>
        <w:rPr>
          <w:rFonts w:cstheme="minorHAnsi"/>
          <w:b/>
          <w:bCs/>
        </w:rPr>
        <w:t>, výměna filtrů vzduchotechniky</w:t>
      </w:r>
    </w:p>
    <w:p w14:paraId="79C66764" w14:textId="4E088941" w:rsidR="00C9608B" w:rsidRDefault="00DF316C" w:rsidP="00404721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 xml:space="preserve">S blížící se zimou vyvstává i otázka, nakolik šíření nákazy zabrání větrání. Někteří odborníci </w:t>
      </w:r>
      <w:r w:rsidR="003933A3">
        <w:rPr>
          <w:rFonts w:cstheme="minorHAnsi"/>
        </w:rPr>
        <w:t xml:space="preserve">tvrdí, že se jím zvíří částečky usazené na površích včetně virů, jiní </w:t>
      </w:r>
      <w:r>
        <w:rPr>
          <w:rFonts w:cstheme="minorHAnsi"/>
        </w:rPr>
        <w:t xml:space="preserve">zastávají názor, že </w:t>
      </w:r>
      <w:r w:rsidR="00C9608B">
        <w:rPr>
          <w:rFonts w:cstheme="minorHAnsi"/>
        </w:rPr>
        <w:t xml:space="preserve">intenzivní větrání </w:t>
      </w:r>
      <w:r w:rsidR="003933A3">
        <w:rPr>
          <w:rFonts w:cstheme="minorHAnsi"/>
        </w:rPr>
        <w:t>pomáhá</w:t>
      </w:r>
      <w:r w:rsidR="00C9608B">
        <w:rPr>
          <w:rFonts w:cstheme="minorHAnsi"/>
        </w:rPr>
        <w:t>.</w:t>
      </w:r>
      <w:r w:rsidR="00C9608B" w:rsidRPr="00C9608B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 w:rsidR="00C9608B" w:rsidRPr="00C9608B">
        <w:rPr>
          <w:rFonts w:cstheme="minorHAnsi"/>
        </w:rPr>
        <w:t xml:space="preserve">Podle </w:t>
      </w:r>
      <w:r w:rsidR="00C9608B">
        <w:rPr>
          <w:rFonts w:cstheme="minorHAnsi"/>
        </w:rPr>
        <w:t>nich</w:t>
      </w:r>
      <w:r w:rsidR="00C9608B" w:rsidRPr="00C9608B">
        <w:rPr>
          <w:rFonts w:cstheme="minorHAnsi"/>
        </w:rPr>
        <w:t xml:space="preserve"> je větrání důležité zejména v zimě, kdy lidé zůstávají hodně </w:t>
      </w:r>
      <w:r w:rsidR="00C9608B">
        <w:rPr>
          <w:rFonts w:cstheme="minorHAnsi"/>
        </w:rPr>
        <w:t>v interiérech</w:t>
      </w:r>
      <w:r w:rsidR="00C9608B" w:rsidRPr="00C9608B">
        <w:rPr>
          <w:rFonts w:cstheme="minorHAnsi"/>
        </w:rPr>
        <w:t xml:space="preserve"> a mají zavřená okna, aby zbytečně neplýtvali </w:t>
      </w:r>
      <w:r w:rsidR="00C9608B">
        <w:rPr>
          <w:rFonts w:cstheme="minorHAnsi"/>
        </w:rPr>
        <w:t>teplem</w:t>
      </w:r>
      <w:r w:rsidR="00C9608B" w:rsidRPr="00C9608B">
        <w:rPr>
          <w:rFonts w:cstheme="minorHAnsi"/>
        </w:rPr>
        <w:t>.</w:t>
      </w:r>
      <w:r w:rsidR="00C9608B">
        <w:rPr>
          <w:rFonts w:cstheme="minorHAnsi"/>
        </w:rPr>
        <w:t xml:space="preserve"> Jako argument uvádějí to, že aerosoly obsahující viry se mohou v</w:t>
      </w:r>
      <w:r w:rsidR="0039149D">
        <w:rPr>
          <w:rFonts w:cstheme="minorHAnsi"/>
        </w:rPr>
        <w:t xml:space="preserve"> nevětraných </w:t>
      </w:r>
      <w:r w:rsidR="00C9608B">
        <w:rPr>
          <w:rFonts w:cstheme="minorHAnsi"/>
        </w:rPr>
        <w:t>místnostech šířit do vzdálenosti 4 až 6 metrů</w:t>
      </w:r>
      <w:r w:rsidR="0039149D">
        <w:rPr>
          <w:rFonts w:cstheme="minorHAnsi"/>
        </w:rPr>
        <w:t>, ale p</w:t>
      </w:r>
      <w:r w:rsidR="00C9608B">
        <w:rPr>
          <w:rFonts w:cstheme="minorHAnsi"/>
        </w:rPr>
        <w:t>okud vyvětráme, c</w:t>
      </w:r>
      <w:r w:rsidR="00C9608B" w:rsidRPr="00C9608B">
        <w:rPr>
          <w:rFonts w:cstheme="minorHAnsi"/>
        </w:rPr>
        <w:t xml:space="preserve">irkulující vzduch odnese aerosoly pryč, </w:t>
      </w:r>
      <w:r w:rsidR="00C9608B">
        <w:rPr>
          <w:rFonts w:cstheme="minorHAnsi"/>
        </w:rPr>
        <w:t xml:space="preserve">navíc </w:t>
      </w:r>
      <w:r w:rsidR="00C9608B" w:rsidRPr="00C9608B">
        <w:rPr>
          <w:rFonts w:cstheme="minorHAnsi"/>
        </w:rPr>
        <w:t xml:space="preserve">virům </w:t>
      </w:r>
      <w:r w:rsidR="0039149D">
        <w:rPr>
          <w:rFonts w:cstheme="minorHAnsi"/>
        </w:rPr>
        <w:t>ne</w:t>
      </w:r>
      <w:r w:rsidR="00C9608B" w:rsidRPr="00C9608B">
        <w:rPr>
          <w:rFonts w:cstheme="minorHAnsi"/>
        </w:rPr>
        <w:t xml:space="preserve">svědčí </w:t>
      </w:r>
      <w:r w:rsidR="0039149D">
        <w:rPr>
          <w:rFonts w:cstheme="minorHAnsi"/>
        </w:rPr>
        <w:t>nestálé</w:t>
      </w:r>
      <w:r w:rsidR="00C9608B" w:rsidRPr="00C9608B">
        <w:rPr>
          <w:rFonts w:cstheme="minorHAnsi"/>
        </w:rPr>
        <w:t xml:space="preserve"> prostředí.</w:t>
      </w:r>
      <w:r w:rsidR="006B187C">
        <w:rPr>
          <w:rFonts w:cstheme="minorHAnsi"/>
        </w:rPr>
        <w:t xml:space="preserve"> </w:t>
      </w:r>
    </w:p>
    <w:p w14:paraId="07D81C60" w14:textId="51726372" w:rsidR="00D77D7B" w:rsidRDefault="006B187C" w:rsidP="00404721">
      <w:pPr>
        <w:tabs>
          <w:tab w:val="left" w:pos="5110"/>
        </w:tabs>
        <w:rPr>
          <w:rFonts w:cstheme="minorHAnsi"/>
        </w:rPr>
      </w:pPr>
      <w:r w:rsidRPr="006B187C">
        <w:rPr>
          <w:rFonts w:cstheme="minorHAnsi"/>
        </w:rPr>
        <w:t>„</w:t>
      </w:r>
      <w:r>
        <w:rPr>
          <w:rFonts w:cstheme="minorHAnsi"/>
        </w:rPr>
        <w:t>V moderních budovách</w:t>
      </w:r>
      <w:r w:rsidR="00D65476">
        <w:rPr>
          <w:rFonts w:cstheme="minorHAnsi"/>
        </w:rPr>
        <w:t xml:space="preserve"> se vzduchotechnikou</w:t>
      </w:r>
      <w:r>
        <w:rPr>
          <w:rFonts w:cstheme="minorHAnsi"/>
        </w:rPr>
        <w:t xml:space="preserve"> doporučujeme častěji </w:t>
      </w:r>
      <w:r w:rsidRPr="006B187C">
        <w:rPr>
          <w:rFonts w:cstheme="minorHAnsi"/>
        </w:rPr>
        <w:t>měnit filtrační vložky do vzduchotechniky</w:t>
      </w:r>
      <w:r>
        <w:rPr>
          <w:rFonts w:cstheme="minorHAnsi"/>
        </w:rPr>
        <w:t>, důležitou roli hraje i nastavení správné teploty a vlhkost</w:t>
      </w:r>
      <w:r w:rsidR="00047B58">
        <w:rPr>
          <w:rFonts w:cstheme="minorHAnsi"/>
        </w:rPr>
        <w:t>i</w:t>
      </w:r>
      <w:r>
        <w:rPr>
          <w:rFonts w:cstheme="minorHAnsi"/>
        </w:rPr>
        <w:t xml:space="preserve">. Podle studií je pro </w:t>
      </w:r>
      <w:r w:rsidR="00E631B7">
        <w:rPr>
          <w:rFonts w:cstheme="minorHAnsi"/>
        </w:rPr>
        <w:t xml:space="preserve">zamezení </w:t>
      </w:r>
      <w:r>
        <w:rPr>
          <w:rFonts w:cstheme="minorHAnsi"/>
        </w:rPr>
        <w:t>šíření bakterií a virů nej</w:t>
      </w:r>
      <w:r w:rsidR="00E631B7">
        <w:rPr>
          <w:rFonts w:cstheme="minorHAnsi"/>
        </w:rPr>
        <w:t>vhodnější</w:t>
      </w:r>
      <w:r w:rsidRPr="006B187C">
        <w:rPr>
          <w:rFonts w:cstheme="minorHAnsi"/>
        </w:rPr>
        <w:t xml:space="preserve"> vnitřní prostředí budovy </w:t>
      </w:r>
      <w:r>
        <w:rPr>
          <w:rFonts w:cstheme="minorHAnsi"/>
        </w:rPr>
        <w:t>o teplotě</w:t>
      </w:r>
      <w:r w:rsidRPr="006B187C">
        <w:rPr>
          <w:rFonts w:cstheme="minorHAnsi"/>
        </w:rPr>
        <w:t xml:space="preserve"> </w:t>
      </w:r>
      <w:r w:rsidR="00EC2114" w:rsidRPr="006B187C">
        <w:rPr>
          <w:rFonts w:cstheme="minorHAnsi"/>
        </w:rPr>
        <w:t>22°C</w:t>
      </w:r>
      <w:r w:rsidRPr="006B187C">
        <w:rPr>
          <w:rFonts w:cstheme="minorHAnsi"/>
        </w:rPr>
        <w:t xml:space="preserve"> a relativní vlhkosti vzduchu kolem 50</w:t>
      </w:r>
      <w:r>
        <w:rPr>
          <w:rFonts w:cstheme="minorHAnsi"/>
        </w:rPr>
        <w:t xml:space="preserve"> </w:t>
      </w:r>
      <w:r w:rsidRPr="006B187C">
        <w:rPr>
          <w:rFonts w:cstheme="minorHAnsi"/>
        </w:rPr>
        <w:t>%</w:t>
      </w:r>
      <w:r>
        <w:rPr>
          <w:rFonts w:cstheme="minorHAnsi"/>
        </w:rPr>
        <w:t xml:space="preserve">,“ radí </w:t>
      </w:r>
      <w:r w:rsidRPr="006B187C">
        <w:rPr>
          <w:rFonts w:cstheme="minorHAnsi"/>
        </w:rPr>
        <w:t>Ondřej Mareček, obchodní ředitel společnosti SSI Group, která zajišťuje správu stovky budov různého charakteru</w:t>
      </w:r>
      <w:r>
        <w:rPr>
          <w:rFonts w:cstheme="minorHAnsi"/>
        </w:rPr>
        <w:t>.</w:t>
      </w:r>
    </w:p>
    <w:p w14:paraId="0FFFBF2E" w14:textId="77777777" w:rsidR="003933A3" w:rsidRDefault="003933A3" w:rsidP="00047B58">
      <w:pPr>
        <w:pStyle w:val="Bezmezer"/>
      </w:pPr>
    </w:p>
    <w:p w14:paraId="3BB764EB" w14:textId="6D8D796A" w:rsidR="003933A3" w:rsidRPr="0039149D" w:rsidRDefault="003933A3" w:rsidP="00296A8A">
      <w:pPr>
        <w:tabs>
          <w:tab w:val="left" w:pos="5110"/>
        </w:tabs>
        <w:rPr>
          <w:rFonts w:cstheme="minorHAnsi"/>
          <w:b/>
          <w:bCs/>
        </w:rPr>
      </w:pPr>
      <w:r w:rsidRPr="0039149D">
        <w:rPr>
          <w:rFonts w:cstheme="minorHAnsi"/>
          <w:b/>
          <w:bCs/>
        </w:rPr>
        <w:t xml:space="preserve">Podpora zdraví zaměstnanců </w:t>
      </w:r>
      <w:r w:rsidR="0039149D">
        <w:rPr>
          <w:rFonts w:cstheme="minorHAnsi"/>
          <w:b/>
          <w:bCs/>
        </w:rPr>
        <w:t>– zdravé benefity i vitamíny</w:t>
      </w:r>
    </w:p>
    <w:p w14:paraId="7F1A9C57" w14:textId="44875C82" w:rsidR="00296A8A" w:rsidRDefault="0039149D" w:rsidP="00404721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„</w:t>
      </w:r>
      <w:r w:rsidR="00296A8A">
        <w:rPr>
          <w:rFonts w:cstheme="minorHAnsi"/>
        </w:rPr>
        <w:t>Firmy mohou zdraví svých zaměstnanců podpořit několika způsoby. Kromě restrikce v podobě vyžadování nutných opatření je tu i motivační složka – benefity zaměřené na zdravý životní styl, péči o zdraví, příspěvky v podobě nákupu vitamínů nebo dostupnost čerstvého ovoce na pracovišti. Některé dokonce odměňují očkované zaměstnance – ať už mimořádným volnem nebo finanční</w:t>
      </w:r>
      <w:r w:rsidR="00047B58">
        <w:rPr>
          <w:rFonts w:cstheme="minorHAnsi"/>
        </w:rPr>
        <w:t>m bonusem</w:t>
      </w:r>
      <w:r w:rsidR="005B50F9">
        <w:rPr>
          <w:rFonts w:cstheme="minorHAnsi"/>
        </w:rPr>
        <w:t>. Mezi žádanými benefity se nově prosazuje hrazení telemedicínských služeb, které zaměstnancům usnadňují konzultaci akutních zdravotních problémů i objednávání ke specializovaným lékařům</w:t>
      </w:r>
      <w:r w:rsidR="00296A8A">
        <w:rPr>
          <w:rFonts w:cstheme="minorHAnsi"/>
        </w:rPr>
        <w:t xml:space="preserve">,“ </w:t>
      </w:r>
      <w:r w:rsidR="00047B58">
        <w:rPr>
          <w:rFonts w:cstheme="minorHAnsi"/>
        </w:rPr>
        <w:t>uzavírá</w:t>
      </w:r>
      <w:r w:rsidR="00296A8A">
        <w:rPr>
          <w:rFonts w:cstheme="minorHAnsi"/>
        </w:rPr>
        <w:t xml:space="preserve"> Michal Novák z pracovního portálu Profesia.cz.</w:t>
      </w:r>
    </w:p>
    <w:sectPr w:rsidR="00296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A20F5A"/>
    <w:multiLevelType w:val="multilevel"/>
    <w:tmpl w:val="58121D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BFD"/>
    <w:rsid w:val="00035497"/>
    <w:rsid w:val="00047B58"/>
    <w:rsid w:val="000E624C"/>
    <w:rsid w:val="00145E55"/>
    <w:rsid w:val="00150EDF"/>
    <w:rsid w:val="001602A5"/>
    <w:rsid w:val="0017135B"/>
    <w:rsid w:val="0018124E"/>
    <w:rsid w:val="001B38FA"/>
    <w:rsid w:val="00216D17"/>
    <w:rsid w:val="0022027C"/>
    <w:rsid w:val="00295EE4"/>
    <w:rsid w:val="00296A8A"/>
    <w:rsid w:val="002E38D7"/>
    <w:rsid w:val="00387C70"/>
    <w:rsid w:val="0039149D"/>
    <w:rsid w:val="003933A3"/>
    <w:rsid w:val="00404721"/>
    <w:rsid w:val="00424FE8"/>
    <w:rsid w:val="004710FF"/>
    <w:rsid w:val="00595738"/>
    <w:rsid w:val="005B50F9"/>
    <w:rsid w:val="005C417E"/>
    <w:rsid w:val="00643FA3"/>
    <w:rsid w:val="006B187C"/>
    <w:rsid w:val="006E6A81"/>
    <w:rsid w:val="00720041"/>
    <w:rsid w:val="007258FC"/>
    <w:rsid w:val="00790D7C"/>
    <w:rsid w:val="00826EE1"/>
    <w:rsid w:val="008D0EE6"/>
    <w:rsid w:val="0090214F"/>
    <w:rsid w:val="00A00C0E"/>
    <w:rsid w:val="00A1526B"/>
    <w:rsid w:val="00A443B1"/>
    <w:rsid w:val="00A64ED1"/>
    <w:rsid w:val="00AD5BFD"/>
    <w:rsid w:val="00B47F01"/>
    <w:rsid w:val="00B86CD2"/>
    <w:rsid w:val="00C0055B"/>
    <w:rsid w:val="00C07844"/>
    <w:rsid w:val="00C32BCC"/>
    <w:rsid w:val="00C407A4"/>
    <w:rsid w:val="00C41C69"/>
    <w:rsid w:val="00C9608B"/>
    <w:rsid w:val="00CE3F95"/>
    <w:rsid w:val="00D11BC9"/>
    <w:rsid w:val="00D65476"/>
    <w:rsid w:val="00D77D7B"/>
    <w:rsid w:val="00DF316C"/>
    <w:rsid w:val="00E631B7"/>
    <w:rsid w:val="00EC2114"/>
    <w:rsid w:val="00EC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B0C0"/>
  <w15:chartTrackingRefBased/>
  <w15:docId w15:val="{E1BB4084-1265-4493-B6EC-A78D9299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6E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6E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B47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747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cp:lastPrinted>2021-11-09T09:10:00Z</cp:lastPrinted>
  <dcterms:created xsi:type="dcterms:W3CDTF">2021-11-13T20:57:00Z</dcterms:created>
  <dcterms:modified xsi:type="dcterms:W3CDTF">2021-11-13T20:57:00Z</dcterms:modified>
</cp:coreProperties>
</file>