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B1035A" w14:textId="363EF671" w:rsidR="00DF5DB7" w:rsidRPr="00252B50" w:rsidRDefault="00C66CA9" w:rsidP="003244CD">
      <w:pPr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</w:pPr>
      <w:r w:rsidRPr="00252B50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>Vánoce</w:t>
      </w:r>
      <w:r w:rsidR="003244CD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 xml:space="preserve"> a sváteční </w:t>
      </w:r>
      <w:r w:rsidR="008A0F0E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>přejídání: jaká</w:t>
      </w:r>
      <w:r w:rsidR="003244CD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 xml:space="preserve"> jsou rizika a </w:t>
      </w:r>
      <w:r w:rsidR="00EA0D44" w:rsidRPr="00252B50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>na co dá</w:t>
      </w:r>
      <w:r w:rsidR="00C855D0" w:rsidRPr="00252B50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>t</w:t>
      </w:r>
      <w:r w:rsidR="00EA0D44" w:rsidRPr="00252B50">
        <w:rPr>
          <w:rFonts w:cstheme="minorHAnsi"/>
          <w:b/>
          <w:bCs/>
          <w:color w:val="000000" w:themeColor="text1"/>
          <w:sz w:val="28"/>
          <w:szCs w:val="28"/>
          <w:shd w:val="clear" w:color="auto" w:fill="FFFFFF"/>
        </w:rPr>
        <w:t xml:space="preserve"> pozor ve svém jídelníčku</w:t>
      </w:r>
    </w:p>
    <w:p w14:paraId="7FAA2C10" w14:textId="159E8A3F" w:rsidR="00950AEC" w:rsidRPr="00E7797E" w:rsidRDefault="00C66CA9" w:rsidP="0092755B">
      <w:pPr>
        <w:jc w:val="both"/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</w:pPr>
      <w:r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Praha, </w:t>
      </w:r>
      <w:r w:rsidR="00350AFD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2</w:t>
      </w:r>
      <w:r w:rsidR="008A0F0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5</w:t>
      </w:r>
      <w:r w:rsidR="0067296B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.</w:t>
      </w:r>
      <w:r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listopad</w:t>
      </w:r>
      <w:r w:rsidR="003244CD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u</w:t>
      </w:r>
      <w:r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202</w:t>
      </w:r>
      <w:r w:rsidR="003244CD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1</w:t>
      </w:r>
      <w:r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-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Vysoký cholesterol je častým problémem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, </w:t>
      </w:r>
      <w:r w:rsidR="00DF5DB7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trpí jím </w:t>
      </w:r>
      <w:r w:rsidR="002E14C9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z</w:t>
      </w:r>
      <w:r w:rsidR="00C85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h</w:t>
      </w:r>
      <w:r w:rsidR="002E14C9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ruba </w:t>
      </w:r>
      <w:r w:rsidR="00DF5DB7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polovina populace</w:t>
      </w:r>
      <w:r w:rsidR="00DF5DB7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.</w:t>
      </w:r>
      <w:r w:rsidR="00DF5DB7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 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Z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a jeho vznikem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pak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často stojí špatná strava, přejídání</w:t>
      </w:r>
      <w:r w:rsidR="0058372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i nedostatečný pohyb. </w:t>
      </w:r>
      <w:r w:rsidR="00DF5DB7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Blíží se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sváteční prosincové dny, které 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se </w:t>
      </w:r>
      <w:r w:rsidR="0090352C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mnohdy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nesou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ve znamení konzumace tučného i sladkého jídla</w:t>
      </w:r>
      <w:r w:rsidR="0090352C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a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přejídání 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se</w:t>
      </w:r>
      <w:r w:rsidR="0058372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.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58372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Z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ároveň </w:t>
      </w:r>
      <w:r w:rsidR="0058372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v této době 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mnoho lidí omezuje fyzické i sportovní aktivity.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To vše může 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vést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nejen 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k akutním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žaludeční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m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potíž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ím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, ale 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i k závažnějším </w:t>
      </w:r>
      <w:r w:rsidR="006C7A37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problémům</w:t>
      </w:r>
      <w:r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,</w:t>
      </w:r>
      <w:r w:rsidR="000B1A5A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jako je</w:t>
      </w:r>
      <w:r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zvýšený cholesterol</w:t>
      </w:r>
      <w:r w:rsidR="0058372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. Ten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je 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„vstupní branou“ k závažným kardiovaskulárním onemocněním</w:t>
      </w:r>
      <w:r w:rsidR="00C85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,</w:t>
      </w:r>
      <w:r w:rsidR="00070941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jako je infarkt</w:t>
      </w:r>
      <w:r w:rsidR="002005D0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 či mrtvice.</w:t>
      </w:r>
    </w:p>
    <w:p w14:paraId="6BC5467E" w14:textId="23330188" w:rsidR="00950AEC" w:rsidRPr="00E7797E" w:rsidRDefault="00950AEC" w:rsidP="0092755B">
      <w:pPr>
        <w:jc w:val="both"/>
        <w:rPr>
          <w:rFonts w:cstheme="minorHAnsi"/>
          <w:color w:val="000000" w:themeColor="text1"/>
          <w:sz w:val="21"/>
          <w:szCs w:val="21"/>
          <w:shd w:val="clear" w:color="auto" w:fill="FFFFFF"/>
        </w:rPr>
      </w:pP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„Jakákoli</w:t>
      </w:r>
      <w:r w:rsidR="00252B50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v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dlouhodobá nevyrovnanost v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e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stravovacím režimu s sebou 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přináší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riziko takzvaných civilizačních onemocnění. Velká část dospělé české populace si nadbytečným příjmem kalorií, cukr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ů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, nasycených tuků a soli způsobuje vysoký krevní tlak, vysokou hladinu cholesterolu a vyčerpává schopnost slinivky břišní regulovat hladinu cukru v krvi. Z toho pak pramení obezita, 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cukrovka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2. typu a aterosklerotické kardiovaskulární nemoci, jako je infarkt myokardu a cévní mozkové příhody. Nadváhou trpí 56</w:t>
      </w:r>
      <w:r w:rsidR="0090352C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% dospělých, hypertenzí 4</w:t>
      </w:r>
      <w:r w:rsidR="0090352C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0 %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, vysokou hladinou cholesterolu 54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%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a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diabetem 11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%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lidí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. Na 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tato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onemocnění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má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životní a stravovací styl </w:t>
      </w:r>
      <w:r w:rsidR="000B1A5A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největší vliv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,“ říká MUDr. Eva Kociánová</w:t>
      </w:r>
      <w:r w:rsidR="003244CD">
        <w:rPr>
          <w:rFonts w:cstheme="minorHAnsi"/>
          <w:color w:val="000000" w:themeColor="text1"/>
          <w:sz w:val="21"/>
          <w:szCs w:val="21"/>
          <w:shd w:val="clear" w:color="auto" w:fill="FFFFFF"/>
        </w:rPr>
        <w:t>, garantka projektu Srdce v hlavě.</w:t>
      </w:r>
    </w:p>
    <w:p w14:paraId="3ABBD297" w14:textId="6C43B69F" w:rsidR="00950AEC" w:rsidRPr="00E7797E" w:rsidRDefault="00950AEC" w:rsidP="00950AEC">
      <w:pPr>
        <w:jc w:val="both"/>
        <w:rPr>
          <w:rFonts w:cstheme="minorHAnsi"/>
          <w:color w:val="000000" w:themeColor="text1"/>
          <w:sz w:val="21"/>
          <w:szCs w:val="21"/>
          <w:shd w:val="clear" w:color="auto" w:fill="FFFFFF"/>
        </w:rPr>
      </w:pP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Samozřejmě člověk „nedostane infarkt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“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po tom, co si dá smaženého kapra, bramborový salát nebo sní 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trochu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lineck</w:t>
      </w:r>
      <w:r w:rsidR="00C66CA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ého cukroví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. Důležité </w:t>
      </w:r>
      <w:r w:rsidR="00400597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ale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je se obecně zamyslet nad složením stravy, kterou jíme </w:t>
      </w:r>
      <w:r w:rsidR="00400597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pravidelně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a myslet přitom na naše zdraví </w:t>
      </w:r>
      <w:r w:rsidR="00400597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na pár let dopředu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. Pokud již patříte k jedincům s vysokým cholesterolem, </w:t>
      </w:r>
      <w:r w:rsidR="003244CD">
        <w:rPr>
          <w:rFonts w:cstheme="minorHAnsi"/>
          <w:color w:val="000000" w:themeColor="text1"/>
          <w:sz w:val="21"/>
          <w:szCs w:val="21"/>
          <w:shd w:val="clear" w:color="auto" w:fill="FFFFFF"/>
        </w:rPr>
        <w:t>níže</w:t>
      </w:r>
      <w:r w:rsidR="003244CD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</w:t>
      </w:r>
      <w:r w:rsidR="00B10AF6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najdete </w:t>
      </w:r>
      <w:r w:rsidR="00BC2678">
        <w:rPr>
          <w:rFonts w:cstheme="minorHAnsi"/>
          <w:color w:val="000000" w:themeColor="text1"/>
          <w:sz w:val="21"/>
          <w:szCs w:val="21"/>
          <w:shd w:val="clear" w:color="auto" w:fill="FFFFFF"/>
        </w:rPr>
        <w:t>8</w:t>
      </w:r>
      <w:r w:rsidR="00B10AF6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tipů k vhodnému stravování nejen </w:t>
      </w:r>
      <w:r w:rsidR="0001350C">
        <w:rPr>
          <w:rFonts w:cstheme="minorHAnsi"/>
          <w:color w:val="000000" w:themeColor="text1"/>
          <w:sz w:val="21"/>
          <w:szCs w:val="21"/>
          <w:shd w:val="clear" w:color="auto" w:fill="FFFFFF"/>
        </w:rPr>
        <w:t>o</w:t>
      </w:r>
      <w:r w:rsidR="00B10AF6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 Vánoc</w:t>
      </w:r>
      <w:r w:rsidR="006C7A37">
        <w:rPr>
          <w:rFonts w:cstheme="minorHAnsi"/>
          <w:color w:val="000000" w:themeColor="text1"/>
          <w:sz w:val="21"/>
          <w:szCs w:val="21"/>
          <w:shd w:val="clear" w:color="auto" w:fill="FFFFFF"/>
        </w:rPr>
        <w:t>ích</w:t>
      </w:r>
      <w:r w:rsidR="00B10AF6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.</w:t>
      </w:r>
    </w:p>
    <w:p w14:paraId="1093E4C8" w14:textId="0DC79358" w:rsidR="0040252E" w:rsidRPr="00E7797E" w:rsidRDefault="003D0896" w:rsidP="00561A76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</w:pPr>
      <w:r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Hlídejte </w:t>
      </w:r>
      <w:r w:rsidR="00400597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si </w:t>
      </w:r>
      <w:r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 xml:space="preserve">složení </w:t>
      </w:r>
      <w:r w:rsidR="00F9619E" w:rsidRPr="00E7797E">
        <w:rPr>
          <w:rFonts w:cstheme="minorHAnsi"/>
          <w:b/>
          <w:bCs/>
          <w:color w:val="000000" w:themeColor="text1"/>
          <w:sz w:val="21"/>
          <w:szCs w:val="21"/>
          <w:shd w:val="clear" w:color="auto" w:fill="FFFFFF"/>
        </w:rPr>
        <w:t>potravin</w:t>
      </w:r>
    </w:p>
    <w:p w14:paraId="2AAAED3C" w14:textId="0179C256" w:rsidR="0040252E" w:rsidRPr="00E7797E" w:rsidRDefault="0040252E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 xml:space="preserve">V našem jídelníčku bychom měli omezit především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tuky živočišného původu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jako je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máslo, sádlo, tučné mléčné výrobky, tučné vepřové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(krkovice, bůček</w:t>
      </w:r>
      <w:r w:rsidR="002005D0" w:rsidRPr="00E7797E">
        <w:rPr>
          <w:rFonts w:cstheme="minorHAnsi"/>
          <w:color w:val="000000" w:themeColor="text1"/>
          <w:sz w:val="21"/>
          <w:szCs w:val="21"/>
        </w:rPr>
        <w:t xml:space="preserve">, </w:t>
      </w:r>
      <w:r w:rsidR="00467D18" w:rsidRPr="00E7797E">
        <w:rPr>
          <w:rFonts w:cstheme="minorHAnsi"/>
          <w:color w:val="000000" w:themeColor="text1"/>
          <w:sz w:val="21"/>
          <w:szCs w:val="21"/>
        </w:rPr>
        <w:t>slanina</w:t>
      </w:r>
      <w:r w:rsidRPr="00E7797E">
        <w:rPr>
          <w:rFonts w:cstheme="minorHAnsi"/>
          <w:color w:val="000000" w:themeColor="text1"/>
          <w:sz w:val="21"/>
          <w:szCs w:val="21"/>
        </w:rPr>
        <w:t>)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nebo hovězí maso</w:t>
      </w:r>
      <w:r w:rsidR="002005D0" w:rsidRPr="00E7797E">
        <w:rPr>
          <w:rFonts w:cstheme="minorHAnsi"/>
          <w:color w:val="000000" w:themeColor="text1"/>
          <w:sz w:val="21"/>
          <w:szCs w:val="21"/>
        </w:rPr>
        <w:t xml:space="preserve"> (především kližka, bok, krk)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. </w:t>
      </w:r>
      <w:r w:rsidR="003D0896" w:rsidRPr="00E7797E">
        <w:rPr>
          <w:rFonts w:cstheme="minorHAnsi"/>
          <w:color w:val="000000" w:themeColor="text1"/>
          <w:sz w:val="21"/>
          <w:szCs w:val="21"/>
        </w:rPr>
        <w:t>N</w:t>
      </w:r>
      <w:r w:rsidRPr="00E7797E">
        <w:rPr>
          <w:rFonts w:cstheme="minorHAnsi"/>
          <w:color w:val="000000" w:themeColor="text1"/>
          <w:sz w:val="21"/>
          <w:szCs w:val="21"/>
        </w:rPr>
        <w:t>evhodn</w:t>
      </w:r>
      <w:r w:rsidR="00031562" w:rsidRPr="00E7797E">
        <w:rPr>
          <w:rFonts w:cstheme="minorHAnsi"/>
          <w:color w:val="000000" w:themeColor="text1"/>
          <w:sz w:val="21"/>
          <w:szCs w:val="21"/>
        </w:rPr>
        <w:t>á</w:t>
      </w:r>
      <w:r w:rsidR="002005D0" w:rsidRPr="00E7797E">
        <w:rPr>
          <w:rFonts w:cstheme="minorHAnsi"/>
          <w:color w:val="000000" w:themeColor="text1"/>
          <w:sz w:val="21"/>
          <w:szCs w:val="21"/>
        </w:rPr>
        <w:t xml:space="preserve"> je většina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uzenin</w:t>
      </w:r>
      <w:r w:rsidR="002005D0" w:rsidRPr="00E7797E">
        <w:rPr>
          <w:rFonts w:cstheme="minorHAnsi"/>
          <w:color w:val="000000" w:themeColor="text1"/>
          <w:sz w:val="21"/>
          <w:szCs w:val="21"/>
        </w:rPr>
        <w:t xml:space="preserve"> (párky, salámy)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. Kupujete-li masové konzervy </w:t>
      </w:r>
      <w:r w:rsidR="002005D0" w:rsidRPr="00E7797E">
        <w:rPr>
          <w:rFonts w:cstheme="minorHAnsi"/>
          <w:color w:val="000000" w:themeColor="text1"/>
          <w:sz w:val="21"/>
          <w:szCs w:val="21"/>
        </w:rPr>
        <w:t xml:space="preserve">a 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uzeniny, </w:t>
      </w:r>
      <w:r w:rsidR="00031562" w:rsidRPr="00E7797E">
        <w:rPr>
          <w:rFonts w:cstheme="minorHAnsi"/>
          <w:color w:val="000000" w:themeColor="text1"/>
          <w:sz w:val="21"/>
          <w:szCs w:val="21"/>
        </w:rPr>
        <w:t>p</w:t>
      </w:r>
      <w:r w:rsidR="003D0896" w:rsidRPr="00E7797E">
        <w:rPr>
          <w:rFonts w:cstheme="minorHAnsi"/>
          <w:color w:val="000000" w:themeColor="text1"/>
          <w:sz w:val="21"/>
          <w:szCs w:val="21"/>
        </w:rPr>
        <w:t>ak si hlídejte</w:t>
      </w:r>
      <w:r w:rsidR="0058058E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složení masa. Pokud </w:t>
      </w:r>
      <w:r w:rsidR="0058058E" w:rsidRPr="00E7797E">
        <w:rPr>
          <w:rFonts w:cstheme="minorHAnsi"/>
          <w:color w:val="000000" w:themeColor="text1"/>
          <w:sz w:val="21"/>
          <w:szCs w:val="21"/>
        </w:rPr>
        <w:t>obsahují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 pod 70 %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58058E" w:rsidRPr="00E7797E">
        <w:rPr>
          <w:rFonts w:cstheme="minorHAnsi"/>
          <w:color w:val="000000" w:themeColor="text1"/>
          <w:sz w:val="21"/>
          <w:szCs w:val="21"/>
        </w:rPr>
        <w:t xml:space="preserve">masa, </w:t>
      </w:r>
      <w:r w:rsidR="00C77FC4" w:rsidRPr="00E7797E">
        <w:rPr>
          <w:rFonts w:cstheme="minorHAnsi"/>
          <w:color w:val="000000" w:themeColor="text1"/>
          <w:sz w:val="21"/>
          <w:szCs w:val="21"/>
        </w:rPr>
        <w:t>hladině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3D0896" w:rsidRPr="00E7797E">
        <w:rPr>
          <w:rFonts w:cstheme="minorHAnsi"/>
          <w:color w:val="000000" w:themeColor="text1"/>
          <w:sz w:val="21"/>
          <w:szCs w:val="21"/>
        </w:rPr>
        <w:t>cholesterolu neprospějí.  Milujete-li sýry</w:t>
      </w:r>
      <w:r w:rsidR="00C77FC4" w:rsidRPr="00E7797E">
        <w:rPr>
          <w:rFonts w:cstheme="minorHAnsi"/>
          <w:color w:val="000000" w:themeColor="text1"/>
          <w:sz w:val="21"/>
          <w:szCs w:val="21"/>
        </w:rPr>
        <w:t>,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vyhněte se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 produkt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ům</w:t>
      </w:r>
      <w:r w:rsidR="003D0896" w:rsidRPr="00E7797E">
        <w:rPr>
          <w:rFonts w:cstheme="minorHAnsi"/>
          <w:color w:val="000000" w:themeColor="text1"/>
          <w:sz w:val="21"/>
          <w:szCs w:val="21"/>
        </w:rPr>
        <w:t xml:space="preserve"> s obsahem tuku nad 40 %.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Jogurty jsou vhodn</w:t>
      </w:r>
      <w:r w:rsidR="00C77FC4" w:rsidRPr="00E7797E">
        <w:rPr>
          <w:rFonts w:cstheme="minorHAnsi"/>
          <w:color w:val="000000" w:themeColor="text1"/>
          <w:sz w:val="21"/>
          <w:szCs w:val="21"/>
        </w:rPr>
        <w:t xml:space="preserve">é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ty, které jsou tučné do 3</w:t>
      </w:r>
      <w:r w:rsidR="00C77FC4" w:rsidRPr="00E7797E">
        <w:rPr>
          <w:rFonts w:cstheme="minorHAnsi"/>
          <w:color w:val="000000" w:themeColor="text1"/>
          <w:sz w:val="21"/>
          <w:szCs w:val="21"/>
        </w:rPr>
        <w:t xml:space="preserve"> %.</w:t>
      </w:r>
      <w:r w:rsidR="00252B50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3D0896" w:rsidRPr="00E7797E">
        <w:rPr>
          <w:rFonts w:cstheme="minorHAnsi"/>
          <w:color w:val="000000" w:themeColor="text1"/>
          <w:sz w:val="21"/>
          <w:szCs w:val="21"/>
        </w:rPr>
        <w:t>Všechny tučné potraviny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obsahují velký podíl nasycených a trans mastných kyselin, jež </w:t>
      </w:r>
      <w:r w:rsidR="0058058E" w:rsidRPr="00E7797E">
        <w:rPr>
          <w:rFonts w:cstheme="minorHAnsi"/>
          <w:color w:val="000000" w:themeColor="text1"/>
          <w:sz w:val="21"/>
          <w:szCs w:val="21"/>
        </w:rPr>
        <w:t xml:space="preserve">zvyšují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hladinu cholesterolu v krvi. </w:t>
      </w:r>
    </w:p>
    <w:p w14:paraId="50A94791" w14:textId="0985A04A" w:rsidR="0040252E" w:rsidRPr="00E7797E" w:rsidRDefault="007A5FB9" w:rsidP="00561A76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</w:rPr>
      </w:pPr>
      <w:r w:rsidRPr="00E7797E">
        <w:rPr>
          <w:rFonts w:cstheme="minorHAnsi"/>
          <w:b/>
          <w:bCs/>
          <w:color w:val="000000" w:themeColor="text1"/>
          <w:sz w:val="21"/>
          <w:szCs w:val="21"/>
        </w:rPr>
        <w:t>Konzumujte zdravé tuky</w:t>
      </w:r>
      <w:r w:rsidR="00427F16" w:rsidRPr="00E7797E">
        <w:rPr>
          <w:rFonts w:cstheme="minorHAnsi"/>
          <w:b/>
          <w:bCs/>
          <w:color w:val="000000" w:themeColor="text1"/>
          <w:sz w:val="21"/>
          <w:szCs w:val="21"/>
        </w:rPr>
        <w:t xml:space="preserve"> </w:t>
      </w:r>
    </w:p>
    <w:p w14:paraId="3D576184" w14:textId="6662ECC1" w:rsidR="0040252E" w:rsidRPr="00E7797E" w:rsidRDefault="0040252E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>Ne</w:t>
      </w:r>
      <w:r w:rsidR="00B77DBC" w:rsidRPr="00E7797E">
        <w:rPr>
          <w:rFonts w:cstheme="minorHAnsi"/>
          <w:color w:val="000000" w:themeColor="text1"/>
          <w:sz w:val="21"/>
          <w:szCs w:val="21"/>
        </w:rPr>
        <w:t>konzumovat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žádné tuky by pro organi</w:t>
      </w:r>
      <w:r w:rsidR="00B77DBC" w:rsidRPr="00E7797E">
        <w:rPr>
          <w:rFonts w:cstheme="minorHAnsi"/>
          <w:color w:val="000000" w:themeColor="text1"/>
          <w:sz w:val="21"/>
          <w:szCs w:val="21"/>
        </w:rPr>
        <w:t>s</w:t>
      </w:r>
      <w:r w:rsidRPr="00E7797E">
        <w:rPr>
          <w:rFonts w:cstheme="minorHAnsi"/>
          <w:color w:val="000000" w:themeColor="text1"/>
          <w:sz w:val="21"/>
          <w:szCs w:val="21"/>
        </w:rPr>
        <w:t>mus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ale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také nebylo dobré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. Nezdravé ž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ivočišné tuky</w:t>
      </w:r>
      <w:r w:rsidR="003D0896" w:rsidRPr="00E7797E">
        <w:rPr>
          <w:rFonts w:cstheme="minorHAnsi"/>
          <w:color w:val="000000" w:themeColor="text1"/>
          <w:sz w:val="21"/>
          <w:szCs w:val="21"/>
        </w:rPr>
        <w:t>,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Pr="00E7797E">
        <w:rPr>
          <w:rFonts w:cstheme="minorHAnsi"/>
          <w:color w:val="000000" w:themeColor="text1"/>
          <w:sz w:val="21"/>
          <w:szCs w:val="21"/>
        </w:rPr>
        <w:t>proto nahraďte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tuky rostlinného původu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. Těmi jsou například kvalitní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rostlinné oleje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,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chia</w:t>
      </w:r>
      <w:r w:rsidR="0060280A" w:rsidRPr="00E7797E">
        <w:rPr>
          <w:rFonts w:cstheme="minorHAnsi"/>
          <w:color w:val="000000" w:themeColor="text1"/>
          <w:sz w:val="21"/>
          <w:szCs w:val="21"/>
        </w:rPr>
        <w:t xml:space="preserve"> či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lněn</w:t>
      </w:r>
      <w:r w:rsidR="0060280A" w:rsidRPr="00E7797E">
        <w:rPr>
          <w:rFonts w:cstheme="minorHAnsi"/>
          <w:color w:val="000000" w:themeColor="text1"/>
          <w:sz w:val="21"/>
          <w:szCs w:val="21"/>
        </w:rPr>
        <w:t>á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semínka</w:t>
      </w:r>
      <w:r w:rsidR="0060280A" w:rsidRPr="00E7797E">
        <w:rPr>
          <w:rFonts w:cstheme="minorHAnsi"/>
          <w:color w:val="000000" w:themeColor="text1"/>
          <w:sz w:val="21"/>
          <w:szCs w:val="21"/>
        </w:rPr>
        <w:t xml:space="preserve"> nebo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ořechy. O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bsahují velký podíl omega 6 a omega 3 </w:t>
      </w:r>
      <w:proofErr w:type="spellStart"/>
      <w:r w:rsidR="00070941" w:rsidRPr="00E7797E">
        <w:rPr>
          <w:rFonts w:cstheme="minorHAnsi"/>
          <w:color w:val="000000" w:themeColor="text1"/>
          <w:sz w:val="21"/>
          <w:szCs w:val="21"/>
        </w:rPr>
        <w:t>vícenenasycených</w:t>
      </w:r>
      <w:proofErr w:type="spellEnd"/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mastných kyselin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.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Ty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působí příznivě na náš srdečně cévní systém a pomáhají snižovat hladinu LDL (zlého) cholesterolu v krvi. </w:t>
      </w:r>
    </w:p>
    <w:p w14:paraId="56993459" w14:textId="5C8330F7" w:rsidR="00011007" w:rsidRPr="00E7797E" w:rsidRDefault="003D0896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 xml:space="preserve">Prospěšné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Omega 3 nenasycené mastné kyseliny jsou ve velkém množství obsaženy v tučných rybách</w:t>
      </w:r>
      <w:r w:rsidR="00031562" w:rsidRPr="00E7797E">
        <w:rPr>
          <w:rFonts w:cstheme="minorHAnsi"/>
          <w:color w:val="000000" w:themeColor="text1"/>
          <w:sz w:val="21"/>
          <w:szCs w:val="21"/>
        </w:rPr>
        <w:t>,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031562" w:rsidRPr="00E7797E">
        <w:rPr>
          <w:rFonts w:cstheme="minorHAnsi"/>
          <w:color w:val="000000" w:themeColor="text1"/>
          <w:sz w:val="21"/>
          <w:szCs w:val="21"/>
        </w:rPr>
        <w:t xml:space="preserve">jako </w:t>
      </w:r>
      <w:r w:rsidRPr="00E7797E">
        <w:rPr>
          <w:rFonts w:cstheme="minorHAnsi"/>
          <w:color w:val="000000" w:themeColor="text1"/>
          <w:sz w:val="21"/>
          <w:szCs w:val="21"/>
        </w:rPr>
        <w:t>je například l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osos</w:t>
      </w:r>
      <w:r w:rsidR="00031562" w:rsidRPr="00E7797E">
        <w:rPr>
          <w:rFonts w:cstheme="minorHAnsi"/>
          <w:color w:val="000000" w:themeColor="text1"/>
          <w:sz w:val="21"/>
          <w:szCs w:val="21"/>
        </w:rPr>
        <w:t>. N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a našem talíři měly objevovat nejlépe dvakrát týdně. </w:t>
      </w:r>
    </w:p>
    <w:p w14:paraId="5B564798" w14:textId="77777777" w:rsidR="00011007" w:rsidRPr="00E7797E" w:rsidRDefault="00011007">
      <w:pPr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br w:type="page"/>
      </w:r>
    </w:p>
    <w:p w14:paraId="73DADC0E" w14:textId="77777777" w:rsidR="003D0896" w:rsidRPr="00E7797E" w:rsidRDefault="003D0896" w:rsidP="0092755B">
      <w:pPr>
        <w:jc w:val="both"/>
        <w:rPr>
          <w:rFonts w:cstheme="minorHAnsi"/>
          <w:color w:val="000000" w:themeColor="text1"/>
          <w:sz w:val="21"/>
          <w:szCs w:val="21"/>
        </w:rPr>
      </w:pPr>
    </w:p>
    <w:p w14:paraId="3BACB5EF" w14:textId="3EA0911E" w:rsidR="003D0896" w:rsidRPr="00E7797E" w:rsidRDefault="00B10AF6" w:rsidP="00561A76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</w:rPr>
      </w:pPr>
      <w:r w:rsidRPr="00E7797E">
        <w:rPr>
          <w:rFonts w:cstheme="minorHAnsi"/>
          <w:b/>
          <w:bCs/>
          <w:color w:val="000000" w:themeColor="text1"/>
          <w:sz w:val="21"/>
          <w:szCs w:val="21"/>
        </w:rPr>
        <w:t>Zdravější</w:t>
      </w:r>
      <w:r w:rsidR="003D0896" w:rsidRPr="00E7797E">
        <w:rPr>
          <w:rFonts w:cstheme="minorHAnsi"/>
          <w:b/>
          <w:bCs/>
          <w:color w:val="000000" w:themeColor="text1"/>
          <w:sz w:val="21"/>
          <w:szCs w:val="21"/>
        </w:rPr>
        <w:t xml:space="preserve"> vánoční večeře</w:t>
      </w:r>
    </w:p>
    <w:p w14:paraId="5F5D0011" w14:textId="2F5C1118" w:rsidR="00450033" w:rsidRPr="00E7797E" w:rsidRDefault="003D0896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 xml:space="preserve">Zkuste si letos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v</w:t>
      </w:r>
      <w:r w:rsidRPr="00E7797E">
        <w:rPr>
          <w:rFonts w:cstheme="minorHAnsi"/>
          <w:color w:val="000000" w:themeColor="text1"/>
          <w:sz w:val="21"/>
          <w:szCs w:val="21"/>
        </w:rPr>
        <w:t>ánoční menu zpestřit los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os</w:t>
      </w:r>
      <w:r w:rsidRPr="00E7797E">
        <w:rPr>
          <w:rFonts w:cstheme="minorHAnsi"/>
          <w:color w:val="000000" w:themeColor="text1"/>
          <w:sz w:val="21"/>
          <w:szCs w:val="21"/>
        </w:rPr>
        <w:t>em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.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Pokud se kapra nechcete vz</w:t>
      </w:r>
      <w:r w:rsidR="00467D18" w:rsidRPr="00E7797E">
        <w:rPr>
          <w:rFonts w:cstheme="minorHAnsi"/>
          <w:color w:val="000000" w:themeColor="text1"/>
          <w:sz w:val="21"/>
          <w:szCs w:val="21"/>
        </w:rPr>
        <w:t>d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át,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pak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 je</w:t>
      </w:r>
      <w:r w:rsidR="00467D18" w:rsidRPr="00E7797E">
        <w:rPr>
          <w:rFonts w:cstheme="minorHAnsi"/>
          <w:color w:val="000000" w:themeColor="text1"/>
          <w:sz w:val="21"/>
          <w:szCs w:val="21"/>
        </w:rPr>
        <w:t>j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Pr="00E7797E">
        <w:rPr>
          <w:rFonts w:cstheme="minorHAnsi"/>
          <w:color w:val="000000" w:themeColor="text1"/>
          <w:sz w:val="21"/>
          <w:szCs w:val="21"/>
        </w:rPr>
        <w:t>nesmažte na pánvi, ale opečte v troubě.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 Nebo místo klasicky smaženého obalovaného kapra si připravte zdravější alternativu a </w:t>
      </w:r>
      <w:r w:rsidR="00467D18" w:rsidRPr="00E7797E">
        <w:rPr>
          <w:rFonts w:cstheme="minorHAnsi"/>
          <w:color w:val="000000" w:themeColor="text1"/>
          <w:sz w:val="21"/>
          <w:szCs w:val="21"/>
        </w:rPr>
        <w:t>použijte k obalení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 strouhanku z celozrnného pečiva. 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Bramborový salát můžete připravit místo </w:t>
      </w:r>
      <w:r w:rsidR="00C77FC4" w:rsidRPr="00E7797E">
        <w:rPr>
          <w:rFonts w:cstheme="minorHAnsi"/>
          <w:color w:val="000000" w:themeColor="text1"/>
          <w:sz w:val="21"/>
          <w:szCs w:val="21"/>
        </w:rPr>
        <w:t xml:space="preserve">z </w:t>
      </w:r>
      <w:r w:rsidRPr="00E7797E">
        <w:rPr>
          <w:rFonts w:cstheme="minorHAnsi"/>
          <w:color w:val="000000" w:themeColor="text1"/>
          <w:sz w:val="21"/>
          <w:szCs w:val="21"/>
        </w:rPr>
        <w:t>tučné majon</w:t>
      </w:r>
      <w:r w:rsidR="0054582F" w:rsidRPr="00E7797E">
        <w:rPr>
          <w:rFonts w:cstheme="minorHAnsi"/>
          <w:color w:val="000000" w:themeColor="text1"/>
          <w:sz w:val="21"/>
          <w:szCs w:val="21"/>
        </w:rPr>
        <w:t>é</w:t>
      </w:r>
      <w:r w:rsidRPr="00E7797E">
        <w:rPr>
          <w:rFonts w:cstheme="minorHAnsi"/>
          <w:color w:val="000000" w:themeColor="text1"/>
          <w:sz w:val="21"/>
          <w:szCs w:val="21"/>
        </w:rPr>
        <w:t>zy například z řeckého jogurtu.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Vaše srdce 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a cévy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bud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ou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za t</w:t>
      </w:r>
      <w:r w:rsidR="00C77FC4" w:rsidRPr="00E7797E">
        <w:rPr>
          <w:rFonts w:cstheme="minorHAnsi"/>
          <w:color w:val="000000" w:themeColor="text1"/>
          <w:sz w:val="21"/>
          <w:szCs w:val="21"/>
        </w:rPr>
        <w:t>yto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změn</w:t>
      </w:r>
      <w:r w:rsidR="00C77FC4" w:rsidRPr="00E7797E">
        <w:rPr>
          <w:rFonts w:cstheme="minorHAnsi"/>
          <w:color w:val="000000" w:themeColor="text1"/>
          <w:sz w:val="21"/>
          <w:szCs w:val="21"/>
        </w:rPr>
        <w:t>y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jistě vděčné.</w:t>
      </w:r>
    </w:p>
    <w:p w14:paraId="79D11A39" w14:textId="06ABED7C" w:rsidR="003D0896" w:rsidRPr="00E7797E" w:rsidRDefault="003B3A49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>B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rambory ve svém jídelníčku 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můžete ponechat </w:t>
      </w:r>
      <w:r w:rsidR="0054582F" w:rsidRPr="00E7797E">
        <w:rPr>
          <w:rFonts w:cstheme="minorHAnsi"/>
          <w:color w:val="000000" w:themeColor="text1"/>
          <w:sz w:val="21"/>
          <w:szCs w:val="21"/>
        </w:rPr>
        <w:t>po celý rok. Jsou skvělým zdrojem mnoha vitamín</w:t>
      </w:r>
      <w:r w:rsidRPr="00E7797E">
        <w:rPr>
          <w:rFonts w:cstheme="minorHAnsi"/>
          <w:color w:val="000000" w:themeColor="text1"/>
          <w:sz w:val="21"/>
          <w:szCs w:val="21"/>
        </w:rPr>
        <w:t>ů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 a minerál</w:t>
      </w:r>
      <w:r w:rsidR="00031562" w:rsidRPr="00E7797E">
        <w:rPr>
          <w:rFonts w:cstheme="minorHAnsi"/>
          <w:color w:val="000000" w:themeColor="text1"/>
          <w:sz w:val="21"/>
          <w:szCs w:val="21"/>
        </w:rPr>
        <w:t>ů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 a díky obsahu draslíku pomáhají snižovat vysoký krevní tlak i cholesterol.</w:t>
      </w:r>
    </w:p>
    <w:p w14:paraId="32F94A3F" w14:textId="14EEE3D3" w:rsidR="00950AEC" w:rsidRPr="00E7797E" w:rsidRDefault="00950AEC" w:rsidP="00561A76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</w:rPr>
      </w:pPr>
      <w:r w:rsidRPr="00E7797E">
        <w:rPr>
          <w:rFonts w:cstheme="minorHAnsi"/>
          <w:b/>
          <w:bCs/>
          <w:color w:val="000000" w:themeColor="text1"/>
          <w:sz w:val="21"/>
          <w:szCs w:val="21"/>
        </w:rPr>
        <w:t>Vajíček se nebojte</w:t>
      </w:r>
    </w:p>
    <w:p w14:paraId="75003AC9" w14:textId="1D92ADE6" w:rsidR="003B3A49" w:rsidRPr="00E7797E" w:rsidRDefault="00950AEC" w:rsidP="0092755B">
      <w:pPr>
        <w:jc w:val="both"/>
        <w:rPr>
          <w:rFonts w:cstheme="minorHAnsi"/>
          <w:color w:val="000000" w:themeColor="text1"/>
          <w:sz w:val="21"/>
          <w:szCs w:val="21"/>
          <w:shd w:val="clear" w:color="auto" w:fill="FFFFFF"/>
        </w:rPr>
      </w:pP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„Mnoho lidí nejí vajíčka, protože se bojí, že </w:t>
      </w:r>
      <w:r w:rsidR="00B10AF6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jsou zdraví škodlivá.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Vajíčka jsou </w:t>
      </w:r>
      <w:r w:rsidR="00B10AF6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ale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v pořádku a do zdravého jídelníčku patří, pokud to s nimi strávník nepřehání. Jedno vajíčko denně dodá organismu významné množství bílkovin a cholesterol ovlivní v porovnání s jinými potravinami </w:t>
      </w:r>
      <w:r w:rsidR="003B3A49"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jen </w:t>
      </w:r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 xml:space="preserve">nepatrně,“ </w:t>
      </w:r>
      <w:bookmarkStart w:id="0" w:name="_Hlk55553739"/>
      <w:r w:rsidRPr="00E7797E">
        <w:rPr>
          <w:rFonts w:cstheme="minorHAnsi"/>
          <w:color w:val="000000" w:themeColor="text1"/>
          <w:sz w:val="21"/>
          <w:szCs w:val="21"/>
          <w:shd w:val="clear" w:color="auto" w:fill="FFFFFF"/>
        </w:rPr>
        <w:t>říká MUDr. Eva Kociánová</w:t>
      </w:r>
      <w:r w:rsidR="003244CD">
        <w:rPr>
          <w:rFonts w:cstheme="minorHAnsi"/>
          <w:color w:val="000000" w:themeColor="text1"/>
          <w:sz w:val="21"/>
          <w:szCs w:val="21"/>
          <w:shd w:val="clear" w:color="auto" w:fill="FFFFFF"/>
        </w:rPr>
        <w:t>, garantka projektu Srdce v hlavě.</w:t>
      </w:r>
    </w:p>
    <w:p w14:paraId="353C6824" w14:textId="610D3BA9" w:rsidR="003B3A49" w:rsidRPr="00E7797E" w:rsidRDefault="003B3A49" w:rsidP="003B3A49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color w:val="000000" w:themeColor="text1"/>
          <w:sz w:val="21"/>
          <w:szCs w:val="21"/>
        </w:rPr>
      </w:pPr>
      <w:r w:rsidRPr="00E7797E">
        <w:rPr>
          <w:rFonts w:cstheme="minorHAnsi"/>
          <w:b/>
          <w:color w:val="000000" w:themeColor="text1"/>
          <w:sz w:val="21"/>
          <w:szCs w:val="21"/>
        </w:rPr>
        <w:t>Zařaďte vlákninu</w:t>
      </w:r>
    </w:p>
    <w:p w14:paraId="01A1929B" w14:textId="0CC259A9" w:rsidR="00070941" w:rsidRPr="00E7797E" w:rsidRDefault="003B3A49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 xml:space="preserve">Příznivý vliv na hladinu cholesterolu v krvi má dále vláknina. Proto bychom měli dávat přednost celozrnnému pečivu a těstovinám či neloupané rýži. </w:t>
      </w:r>
      <w:bookmarkEnd w:id="0"/>
      <w:r w:rsidR="00070941" w:rsidRPr="00E7797E">
        <w:rPr>
          <w:rFonts w:cstheme="minorHAnsi"/>
          <w:color w:val="000000" w:themeColor="text1"/>
          <w:sz w:val="21"/>
          <w:szCs w:val="21"/>
        </w:rPr>
        <w:t>Významným zdrojem vlákniny jsou</w:t>
      </w:r>
      <w:r w:rsidR="002A7DB8" w:rsidRPr="00E7797E">
        <w:rPr>
          <w:rFonts w:cstheme="minorHAnsi"/>
          <w:color w:val="000000" w:themeColor="text1"/>
          <w:sz w:val="21"/>
          <w:szCs w:val="21"/>
        </w:rPr>
        <w:t xml:space="preserve"> i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luštěniny, a také ovoce a zelenina. Denní příjem by měl tvořit 500 g. Ovoce a zelenina navíc obsahují vitamíny, minerální a další látky, které mají dobrý vliv na náš organi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s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mus, jako jsou antioxidanty a rostlinné steroly.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T</w:t>
      </w:r>
      <w:r w:rsidR="0008771E" w:rsidRPr="00E7797E">
        <w:rPr>
          <w:rFonts w:cstheme="minorHAnsi"/>
          <w:color w:val="000000" w:themeColor="text1"/>
          <w:sz w:val="21"/>
          <w:szCs w:val="21"/>
        </w:rPr>
        <w:t>o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jsou přírodní látky, které se svou strukturou podobají cholesterolu. Proto zabraňují vstřebávání části cholesterolu ze střeva do krve. Rostlinné steroly se v malém množství přirozeně vyskytují v naší stravě, např</w:t>
      </w:r>
      <w:r w:rsidR="00011007" w:rsidRPr="00E7797E">
        <w:rPr>
          <w:rFonts w:cstheme="minorHAnsi"/>
          <w:color w:val="000000" w:themeColor="text1"/>
          <w:sz w:val="21"/>
          <w:szCs w:val="21"/>
        </w:rPr>
        <w:t>íklad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v rostlinných olejích, obilovinách </w:t>
      </w:r>
      <w:r w:rsidR="0008771E" w:rsidRPr="00E7797E">
        <w:rPr>
          <w:rFonts w:cstheme="minorHAnsi"/>
          <w:color w:val="000000" w:themeColor="text1"/>
          <w:sz w:val="21"/>
          <w:szCs w:val="21"/>
        </w:rPr>
        <w:t xml:space="preserve">či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ve zmiňovaném ovoci nebo zelenině.</w:t>
      </w:r>
    </w:p>
    <w:p w14:paraId="2E81F517" w14:textId="75ECA21B" w:rsidR="00070941" w:rsidRPr="00E7797E" w:rsidRDefault="0054582F" w:rsidP="00561A76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</w:rPr>
      </w:pPr>
      <w:r w:rsidRPr="00E7797E">
        <w:rPr>
          <w:rFonts w:cstheme="minorHAnsi"/>
          <w:b/>
          <w:bCs/>
          <w:color w:val="000000" w:themeColor="text1"/>
          <w:sz w:val="21"/>
          <w:szCs w:val="21"/>
        </w:rPr>
        <w:t>Pijte vodu a nepřejídejte se</w:t>
      </w:r>
    </w:p>
    <w:p w14:paraId="5422E760" w14:textId="7CA736A6" w:rsidR="0054582F" w:rsidRPr="00E7797E" w:rsidRDefault="00070941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>Nezapomeňme ani na důležitý pitný režim. Dejte přednost obyčejné vodě před slazenými nápoji a limonádami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. Zapíjet vánoční večeři sladkou limonádou je pořádná </w:t>
      </w:r>
      <w:r w:rsidR="00467D18" w:rsidRPr="00E7797E">
        <w:rPr>
          <w:rFonts w:cstheme="minorHAnsi"/>
          <w:color w:val="000000" w:themeColor="text1"/>
          <w:sz w:val="21"/>
          <w:szCs w:val="21"/>
        </w:rPr>
        <w:t xml:space="preserve">kalorická 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nálož </w:t>
      </w:r>
      <w:r w:rsidR="003B3A49" w:rsidRPr="00E7797E">
        <w:rPr>
          <w:rFonts w:cstheme="minorHAnsi"/>
          <w:color w:val="000000" w:themeColor="text1"/>
          <w:sz w:val="21"/>
          <w:szCs w:val="21"/>
        </w:rPr>
        <w:t xml:space="preserve">pro 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vaše tělo. Těchto nápojů se snažte </w:t>
      </w:r>
      <w:r w:rsidR="00426284" w:rsidRPr="00E7797E">
        <w:rPr>
          <w:rFonts w:cstheme="minorHAnsi"/>
          <w:color w:val="000000" w:themeColor="text1"/>
          <w:sz w:val="21"/>
          <w:szCs w:val="21"/>
        </w:rPr>
        <w:t xml:space="preserve">během roku 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vyvarovat</w:t>
      </w:r>
      <w:r w:rsidR="00426284" w:rsidRPr="00E7797E">
        <w:rPr>
          <w:rFonts w:cstheme="minorHAnsi"/>
          <w:color w:val="000000" w:themeColor="text1"/>
          <w:sz w:val="21"/>
          <w:szCs w:val="21"/>
        </w:rPr>
        <w:t>.</w:t>
      </w:r>
      <w:r w:rsidR="00B10AF6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426284" w:rsidRPr="00E7797E">
        <w:rPr>
          <w:rFonts w:cstheme="minorHAnsi"/>
          <w:color w:val="000000" w:themeColor="text1"/>
          <w:sz w:val="21"/>
          <w:szCs w:val="21"/>
        </w:rPr>
        <w:t>S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tejně tak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větším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u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množství černé kávy, silného černého čaje a alkoholu.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 Pokud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také </w:t>
      </w:r>
      <w:r w:rsidR="0054582F" w:rsidRPr="00E7797E">
        <w:rPr>
          <w:rFonts w:cstheme="minorHAnsi"/>
          <w:color w:val="000000" w:themeColor="text1"/>
          <w:sz w:val="21"/>
          <w:szCs w:val="21"/>
        </w:rPr>
        <w:t>před každým jídlem vypijete sklenici vody, tak si více zaplníte žaludek a nebudete mít potřebu se tolik přejídat</w:t>
      </w:r>
      <w:r w:rsidR="003B3A49" w:rsidRPr="00E7797E">
        <w:rPr>
          <w:rFonts w:cstheme="minorHAnsi"/>
          <w:color w:val="000000" w:themeColor="text1"/>
          <w:sz w:val="21"/>
          <w:szCs w:val="21"/>
        </w:rPr>
        <w:t>. P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ředevším při vánočních hostinách se tato rada bude </w:t>
      </w:r>
      <w:r w:rsidR="00450033" w:rsidRPr="00E7797E">
        <w:rPr>
          <w:rFonts w:cstheme="minorHAnsi"/>
          <w:color w:val="000000" w:themeColor="text1"/>
          <w:sz w:val="21"/>
          <w:szCs w:val="21"/>
        </w:rPr>
        <w:t>hodit</w:t>
      </w:r>
      <w:r w:rsidR="0054582F" w:rsidRPr="00E7797E">
        <w:rPr>
          <w:rFonts w:cstheme="minorHAnsi"/>
          <w:color w:val="000000" w:themeColor="text1"/>
          <w:sz w:val="21"/>
          <w:szCs w:val="21"/>
        </w:rPr>
        <w:t>. Důležité je také jíst pravidelně každé 3</w:t>
      </w:r>
      <w:r w:rsidR="0060280A" w:rsidRPr="00E7797E">
        <w:rPr>
          <w:rFonts w:cstheme="minorHAnsi"/>
          <w:color w:val="000000" w:themeColor="text1"/>
          <w:sz w:val="21"/>
          <w:szCs w:val="21"/>
        </w:rPr>
        <w:t>-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4 hodiny. Pravidelnost zaručí, že nebudete mít </w:t>
      </w:r>
      <w:r w:rsidR="00467D18" w:rsidRPr="00E7797E">
        <w:rPr>
          <w:rFonts w:cstheme="minorHAnsi"/>
          <w:color w:val="000000" w:themeColor="text1"/>
          <w:sz w:val="21"/>
          <w:szCs w:val="21"/>
        </w:rPr>
        <w:t xml:space="preserve">záchvaty </w:t>
      </w:r>
      <w:r w:rsidR="0054582F" w:rsidRPr="00E7797E">
        <w:rPr>
          <w:rFonts w:cstheme="minorHAnsi"/>
          <w:color w:val="000000" w:themeColor="text1"/>
          <w:sz w:val="21"/>
          <w:szCs w:val="21"/>
        </w:rPr>
        <w:t>hladu</w:t>
      </w:r>
      <w:r w:rsidR="00467D18" w:rsidRPr="00E7797E">
        <w:rPr>
          <w:rFonts w:cstheme="minorHAnsi"/>
          <w:color w:val="000000" w:themeColor="text1"/>
          <w:sz w:val="21"/>
          <w:szCs w:val="21"/>
        </w:rPr>
        <w:t>,</w:t>
      </w:r>
      <w:r w:rsidR="0054582F" w:rsidRPr="00E7797E">
        <w:rPr>
          <w:rFonts w:cstheme="minorHAnsi"/>
          <w:color w:val="000000" w:themeColor="text1"/>
          <w:sz w:val="21"/>
          <w:szCs w:val="21"/>
        </w:rPr>
        <w:t xml:space="preserve"> se kterým přichází zbytečné přejídání. </w:t>
      </w:r>
    </w:p>
    <w:p w14:paraId="5652DD02" w14:textId="23993C59" w:rsidR="00070941" w:rsidRPr="00E7797E" w:rsidRDefault="0054582F" w:rsidP="00561A76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</w:rPr>
      </w:pPr>
      <w:r w:rsidRPr="00E7797E">
        <w:rPr>
          <w:rFonts w:cstheme="minorHAnsi"/>
          <w:b/>
          <w:bCs/>
          <w:color w:val="000000" w:themeColor="text1"/>
          <w:sz w:val="21"/>
          <w:szCs w:val="21"/>
        </w:rPr>
        <w:t>Zdra</w:t>
      </w:r>
      <w:r w:rsidR="00B10AF6" w:rsidRPr="00E7797E">
        <w:rPr>
          <w:rFonts w:cstheme="minorHAnsi"/>
          <w:b/>
          <w:bCs/>
          <w:color w:val="000000" w:themeColor="text1"/>
          <w:sz w:val="21"/>
          <w:szCs w:val="21"/>
        </w:rPr>
        <w:t>vější</w:t>
      </w:r>
      <w:r w:rsidRPr="00E7797E">
        <w:rPr>
          <w:rFonts w:cstheme="minorHAnsi"/>
          <w:b/>
          <w:bCs/>
          <w:color w:val="000000" w:themeColor="text1"/>
          <w:sz w:val="21"/>
          <w:szCs w:val="21"/>
        </w:rPr>
        <w:t xml:space="preserve"> sladkosti</w:t>
      </w:r>
    </w:p>
    <w:p w14:paraId="6506768B" w14:textId="730FDAD2" w:rsidR="0054582F" w:rsidRDefault="0054582F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>Pár lineckých rohlíčků či lineckého pečiva tělo zvládne, ale pokud máte rádi sladké, je dobré ho již připravovat ve zdravější formě. Místo cukru slaďte ovocem, používejte celozrnn</w:t>
      </w:r>
      <w:r w:rsidR="0001350C">
        <w:rPr>
          <w:rFonts w:cstheme="minorHAnsi"/>
          <w:color w:val="000000" w:themeColor="text1"/>
          <w:sz w:val="21"/>
          <w:szCs w:val="21"/>
        </w:rPr>
        <w:t>ou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mouk</w:t>
      </w:r>
      <w:r w:rsidR="0001350C">
        <w:rPr>
          <w:rFonts w:cstheme="minorHAnsi"/>
          <w:color w:val="000000" w:themeColor="text1"/>
          <w:sz w:val="21"/>
          <w:szCs w:val="21"/>
        </w:rPr>
        <w:t>u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. </w:t>
      </w:r>
      <w:r w:rsidR="003B3A49" w:rsidRPr="00E7797E">
        <w:rPr>
          <w:rFonts w:cstheme="minorHAnsi"/>
          <w:color w:val="000000" w:themeColor="text1"/>
          <w:sz w:val="21"/>
          <w:szCs w:val="21"/>
        </w:rPr>
        <w:t>K</w:t>
      </w:r>
      <w:r w:rsidR="00B10AF6" w:rsidRPr="00E7797E">
        <w:rPr>
          <w:rFonts w:cstheme="minorHAnsi"/>
          <w:color w:val="000000" w:themeColor="text1"/>
          <w:sz w:val="21"/>
          <w:szCs w:val="21"/>
        </w:rPr>
        <w:t>upujte pouze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čokoládu s vysokým obsahem kvalitního kakaa. Bílý rafinovaný cukr nahraďte zdravějšími alternativ</w:t>
      </w:r>
      <w:r w:rsidR="00917E47" w:rsidRPr="00E7797E">
        <w:rPr>
          <w:rFonts w:cstheme="minorHAnsi"/>
          <w:color w:val="000000" w:themeColor="text1"/>
          <w:sz w:val="21"/>
          <w:szCs w:val="21"/>
        </w:rPr>
        <w:t>ami,</w:t>
      </w:r>
      <w:r w:rsidR="00450033" w:rsidRPr="00E7797E">
        <w:rPr>
          <w:rFonts w:cstheme="minorHAnsi"/>
          <w:color w:val="000000" w:themeColor="text1"/>
          <w:sz w:val="21"/>
          <w:szCs w:val="21"/>
        </w:rPr>
        <w:t xml:space="preserve"> jako je například kokosový cukr nebo již zmíněné ovoce.</w:t>
      </w:r>
    </w:p>
    <w:p w14:paraId="424A9703" w14:textId="0BBC83FB" w:rsidR="00BC2678" w:rsidRPr="008A0F0E" w:rsidRDefault="00BC2678" w:rsidP="008A0F0E">
      <w:pPr>
        <w:pStyle w:val="Odstavecseseznamem"/>
        <w:numPr>
          <w:ilvl w:val="0"/>
          <w:numId w:val="1"/>
        </w:numPr>
        <w:jc w:val="both"/>
        <w:rPr>
          <w:rFonts w:cstheme="minorHAnsi"/>
          <w:b/>
          <w:bCs/>
          <w:color w:val="000000" w:themeColor="text1"/>
          <w:sz w:val="21"/>
          <w:szCs w:val="21"/>
        </w:rPr>
      </w:pPr>
      <w:r w:rsidRPr="008A0F0E">
        <w:rPr>
          <w:rFonts w:cstheme="minorHAnsi"/>
          <w:b/>
          <w:bCs/>
          <w:color w:val="000000" w:themeColor="text1"/>
          <w:sz w:val="21"/>
          <w:szCs w:val="21"/>
        </w:rPr>
        <w:t>Pohyb</w:t>
      </w:r>
    </w:p>
    <w:p w14:paraId="0BF93468" w14:textId="44466A38" w:rsidR="00070941" w:rsidRDefault="00BC2678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>
        <w:rPr>
          <w:rFonts w:cstheme="minorHAnsi"/>
          <w:color w:val="000000" w:themeColor="text1"/>
          <w:sz w:val="21"/>
          <w:szCs w:val="21"/>
        </w:rPr>
        <w:t>J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ídelníček</w:t>
      </w:r>
      <w:r w:rsidR="00011007" w:rsidRPr="00E7797E">
        <w:rPr>
          <w:rFonts w:cstheme="minorHAnsi"/>
          <w:color w:val="000000" w:themeColor="text1"/>
          <w:sz w:val="21"/>
          <w:szCs w:val="21"/>
        </w:rPr>
        <w:t xml:space="preserve"> není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917E47" w:rsidRPr="00E7797E">
        <w:rPr>
          <w:rFonts w:cstheme="minorHAnsi"/>
          <w:color w:val="000000" w:themeColor="text1"/>
          <w:sz w:val="21"/>
          <w:szCs w:val="21"/>
        </w:rPr>
        <w:t>to jediné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, co bychom měli upravit. Ke snížení cholesterolu </w:t>
      </w:r>
      <w:r w:rsidR="00917E47" w:rsidRPr="00E7797E">
        <w:rPr>
          <w:rFonts w:cstheme="minorHAnsi"/>
          <w:color w:val="000000" w:themeColor="text1"/>
          <w:sz w:val="21"/>
          <w:szCs w:val="21"/>
        </w:rPr>
        <w:t xml:space="preserve">vede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>i tělesný pohyb, na který byste si měli udělat čas nejlépe každý den. Stačí obyčejná svěží chůze</w:t>
      </w:r>
      <w:r w:rsidR="00917E47" w:rsidRPr="00E7797E">
        <w:rPr>
          <w:rFonts w:cstheme="minorHAnsi"/>
          <w:color w:val="000000" w:themeColor="text1"/>
          <w:sz w:val="21"/>
          <w:szCs w:val="21"/>
        </w:rPr>
        <w:t>, přičemž z</w:t>
      </w:r>
      <w:r w:rsidR="002A7DB8" w:rsidRPr="00E7797E">
        <w:rPr>
          <w:rFonts w:cstheme="minorHAnsi"/>
          <w:color w:val="000000" w:themeColor="text1"/>
          <w:sz w:val="21"/>
          <w:szCs w:val="21"/>
        </w:rPr>
        <w:t xml:space="preserve">a den je </w:t>
      </w:r>
      <w:r w:rsidR="00A55F1E" w:rsidRPr="00E7797E">
        <w:rPr>
          <w:rFonts w:cstheme="minorHAnsi"/>
          <w:color w:val="000000" w:themeColor="text1"/>
          <w:sz w:val="21"/>
          <w:szCs w:val="21"/>
        </w:rPr>
        <w:t>vhodné</w:t>
      </w:r>
      <w:r w:rsidR="002A7DB8" w:rsidRPr="00E7797E">
        <w:rPr>
          <w:rFonts w:cstheme="minorHAnsi"/>
          <w:color w:val="000000" w:themeColor="text1"/>
          <w:sz w:val="21"/>
          <w:szCs w:val="21"/>
        </w:rPr>
        <w:t xml:space="preserve"> ujít </w:t>
      </w:r>
      <w:proofErr w:type="gramStart"/>
      <w:r w:rsidR="00426284" w:rsidRPr="00E7797E">
        <w:rPr>
          <w:rFonts w:cstheme="minorHAnsi"/>
          <w:color w:val="000000" w:themeColor="text1"/>
          <w:sz w:val="21"/>
          <w:szCs w:val="21"/>
        </w:rPr>
        <w:t xml:space="preserve">8 - </w:t>
      </w:r>
      <w:r w:rsidR="002A7DB8" w:rsidRPr="00E7797E">
        <w:rPr>
          <w:rFonts w:cstheme="minorHAnsi"/>
          <w:color w:val="000000" w:themeColor="text1"/>
          <w:sz w:val="21"/>
          <w:szCs w:val="21"/>
        </w:rPr>
        <w:t>10</w:t>
      </w:r>
      <w:proofErr w:type="gramEnd"/>
      <w:r w:rsidR="00EA0D44"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r w:rsidR="002A7DB8" w:rsidRPr="00E7797E">
        <w:rPr>
          <w:rFonts w:cstheme="minorHAnsi"/>
          <w:color w:val="000000" w:themeColor="text1"/>
          <w:sz w:val="21"/>
          <w:szCs w:val="21"/>
        </w:rPr>
        <w:t xml:space="preserve">tisíc kroků. </w:t>
      </w:r>
      <w:r w:rsidR="00070941" w:rsidRPr="00E7797E">
        <w:rPr>
          <w:rFonts w:cstheme="minorHAnsi"/>
          <w:color w:val="000000" w:themeColor="text1"/>
          <w:sz w:val="21"/>
          <w:szCs w:val="21"/>
        </w:rPr>
        <w:t xml:space="preserve"> </w:t>
      </w:r>
    </w:p>
    <w:p w14:paraId="739B97E0" w14:textId="40E43BB8" w:rsidR="00BC2678" w:rsidRDefault="00BC2678" w:rsidP="0092755B">
      <w:pPr>
        <w:jc w:val="both"/>
        <w:rPr>
          <w:rFonts w:cstheme="minorHAnsi"/>
          <w:color w:val="000000" w:themeColor="text1"/>
          <w:sz w:val="21"/>
          <w:szCs w:val="21"/>
        </w:rPr>
      </w:pPr>
    </w:p>
    <w:p w14:paraId="7C9B7F47" w14:textId="4C2DBBD1" w:rsidR="00583720" w:rsidRPr="00E7797E" w:rsidRDefault="00583720" w:rsidP="0092755B">
      <w:pPr>
        <w:jc w:val="both"/>
        <w:rPr>
          <w:rFonts w:cstheme="minorHAnsi"/>
          <w:color w:val="000000" w:themeColor="text1"/>
          <w:sz w:val="21"/>
          <w:szCs w:val="21"/>
        </w:rPr>
      </w:pPr>
      <w:r w:rsidRPr="00E7797E">
        <w:rPr>
          <w:rFonts w:cstheme="minorHAnsi"/>
          <w:color w:val="000000" w:themeColor="text1"/>
          <w:sz w:val="21"/>
          <w:szCs w:val="21"/>
        </w:rPr>
        <w:t>Více o tom, jak bojovat proti vysokému cholesterolu</w:t>
      </w:r>
      <w:r w:rsidR="00EA0D44" w:rsidRPr="00E7797E">
        <w:rPr>
          <w:rFonts w:cstheme="minorHAnsi"/>
          <w:color w:val="000000" w:themeColor="text1"/>
          <w:sz w:val="21"/>
          <w:szCs w:val="21"/>
        </w:rPr>
        <w:t xml:space="preserve"> a dalším kardiovaskulárním onemocněním, </w:t>
      </w:r>
      <w:r w:rsidR="00426284" w:rsidRPr="00E7797E">
        <w:rPr>
          <w:rFonts w:cstheme="minorHAnsi"/>
          <w:color w:val="000000" w:themeColor="text1"/>
          <w:sz w:val="21"/>
          <w:szCs w:val="21"/>
        </w:rPr>
        <w:t xml:space="preserve">případně co dělat, když úprava režimových opatření nezabírá, </w:t>
      </w:r>
      <w:r w:rsidR="00EA0D44" w:rsidRPr="00E7797E">
        <w:rPr>
          <w:rFonts w:cstheme="minorHAnsi"/>
          <w:color w:val="000000" w:themeColor="text1"/>
          <w:sz w:val="21"/>
          <w:szCs w:val="21"/>
        </w:rPr>
        <w:t>najde</w:t>
      </w:r>
      <w:r w:rsidR="00F84A22" w:rsidRPr="00E7797E">
        <w:rPr>
          <w:rFonts w:cstheme="minorHAnsi"/>
          <w:color w:val="000000" w:themeColor="text1"/>
          <w:sz w:val="21"/>
          <w:szCs w:val="21"/>
        </w:rPr>
        <w:t xml:space="preserve">te </w:t>
      </w:r>
      <w:r w:rsidRPr="00E7797E">
        <w:rPr>
          <w:rFonts w:cstheme="minorHAnsi"/>
          <w:color w:val="000000" w:themeColor="text1"/>
          <w:sz w:val="21"/>
          <w:szCs w:val="21"/>
        </w:rPr>
        <w:t>na</w:t>
      </w:r>
      <w:r w:rsidR="00EA0D44" w:rsidRPr="00E7797E">
        <w:rPr>
          <w:rFonts w:cstheme="minorHAnsi"/>
          <w:color w:val="000000" w:themeColor="text1"/>
          <w:sz w:val="21"/>
          <w:szCs w:val="21"/>
        </w:rPr>
        <w:t xml:space="preserve"> edukativním webu</w:t>
      </w:r>
      <w:r w:rsidRPr="00E7797E">
        <w:rPr>
          <w:rFonts w:cstheme="minorHAnsi"/>
          <w:color w:val="000000" w:themeColor="text1"/>
          <w:sz w:val="21"/>
          <w:szCs w:val="21"/>
        </w:rPr>
        <w:t xml:space="preserve"> </w:t>
      </w:r>
      <w:hyperlink r:id="rId5" w:history="1">
        <w:r w:rsidRPr="00E7797E">
          <w:rPr>
            <w:rStyle w:val="Hypertextovodkaz"/>
            <w:rFonts w:cstheme="minorHAnsi"/>
            <w:color w:val="000000" w:themeColor="text1"/>
            <w:sz w:val="21"/>
            <w:szCs w:val="21"/>
          </w:rPr>
          <w:t>srdcevhlave.cz</w:t>
        </w:r>
      </w:hyperlink>
    </w:p>
    <w:p w14:paraId="33D678BC" w14:textId="77777777" w:rsidR="00583720" w:rsidRPr="00E7797E" w:rsidRDefault="00583720" w:rsidP="0092755B">
      <w:pPr>
        <w:jc w:val="both"/>
        <w:rPr>
          <w:rFonts w:cstheme="minorHAnsi"/>
          <w:color w:val="000000" w:themeColor="text1"/>
          <w:sz w:val="21"/>
          <w:szCs w:val="21"/>
        </w:rPr>
      </w:pPr>
    </w:p>
    <w:sectPr w:rsidR="00583720" w:rsidRPr="00E779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7A6629"/>
    <w:multiLevelType w:val="hybridMultilevel"/>
    <w:tmpl w:val="54DE44A4"/>
    <w:lvl w:ilvl="0" w:tplc="040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C3B"/>
    <w:rsid w:val="00011007"/>
    <w:rsid w:val="0001350C"/>
    <w:rsid w:val="00031562"/>
    <w:rsid w:val="00070941"/>
    <w:rsid w:val="0007656D"/>
    <w:rsid w:val="00080FCE"/>
    <w:rsid w:val="0008771E"/>
    <w:rsid w:val="000B1A5A"/>
    <w:rsid w:val="000D76D4"/>
    <w:rsid w:val="001436FA"/>
    <w:rsid w:val="002005D0"/>
    <w:rsid w:val="00252B50"/>
    <w:rsid w:val="002A7DB8"/>
    <w:rsid w:val="002E14C9"/>
    <w:rsid w:val="003244CD"/>
    <w:rsid w:val="00350AFD"/>
    <w:rsid w:val="003B3A49"/>
    <w:rsid w:val="003D0896"/>
    <w:rsid w:val="00400597"/>
    <w:rsid w:val="0040252E"/>
    <w:rsid w:val="00426284"/>
    <w:rsid w:val="00427F16"/>
    <w:rsid w:val="00450033"/>
    <w:rsid w:val="00467D18"/>
    <w:rsid w:val="00474E8D"/>
    <w:rsid w:val="0050558D"/>
    <w:rsid w:val="0054582F"/>
    <w:rsid w:val="00561A76"/>
    <w:rsid w:val="0058058E"/>
    <w:rsid w:val="00583720"/>
    <w:rsid w:val="005E2E02"/>
    <w:rsid w:val="0060280A"/>
    <w:rsid w:val="00643EF3"/>
    <w:rsid w:val="00662677"/>
    <w:rsid w:val="0067296B"/>
    <w:rsid w:val="006C7A37"/>
    <w:rsid w:val="00746C3B"/>
    <w:rsid w:val="007736BF"/>
    <w:rsid w:val="007A5FB9"/>
    <w:rsid w:val="007C6060"/>
    <w:rsid w:val="00801518"/>
    <w:rsid w:val="00804826"/>
    <w:rsid w:val="008A0F0E"/>
    <w:rsid w:val="0090352C"/>
    <w:rsid w:val="00917E47"/>
    <w:rsid w:val="0092755B"/>
    <w:rsid w:val="00950AEC"/>
    <w:rsid w:val="00A55F1E"/>
    <w:rsid w:val="00AE3525"/>
    <w:rsid w:val="00B10AF6"/>
    <w:rsid w:val="00B26B7A"/>
    <w:rsid w:val="00B77DBC"/>
    <w:rsid w:val="00BC2678"/>
    <w:rsid w:val="00C66CA9"/>
    <w:rsid w:val="00C77FC4"/>
    <w:rsid w:val="00C855D0"/>
    <w:rsid w:val="00D54A80"/>
    <w:rsid w:val="00DE0C3B"/>
    <w:rsid w:val="00DF5DB7"/>
    <w:rsid w:val="00E7797E"/>
    <w:rsid w:val="00EA0D44"/>
    <w:rsid w:val="00F400E7"/>
    <w:rsid w:val="00F84A22"/>
    <w:rsid w:val="00F96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18DC6"/>
  <w15:chartTrackingRefBased/>
  <w15:docId w15:val="{23CBD2D1-9D9C-4AA1-B789-B8C0A591A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77FC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77FC4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66CA9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6CA9"/>
    <w:rPr>
      <w:rFonts w:ascii="Times New Roman" w:hAnsi="Times New Roman" w:cs="Times New Roman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B10AF6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C855D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855D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855D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855D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855D0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3244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6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rdcevhlav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897</Words>
  <Characters>5299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6184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Nebesarova</dc:creator>
  <cp:keywords/>
  <dc:description/>
  <cp:lastModifiedBy>Šárka Lachoutová - ASPEN.PR</cp:lastModifiedBy>
  <cp:revision>2</cp:revision>
  <cp:lastPrinted>2020-11-19T10:25:00Z</cp:lastPrinted>
  <dcterms:created xsi:type="dcterms:W3CDTF">2021-11-28T14:53:00Z</dcterms:created>
  <dcterms:modified xsi:type="dcterms:W3CDTF">2021-11-28T14:53:00Z</dcterms:modified>
  <cp:category/>
</cp:coreProperties>
</file>