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8B071" w14:textId="4BC2D1AB" w:rsidR="008059A9" w:rsidRDefault="002343D3" w:rsidP="00B54EB8">
      <w:pPr>
        <w:shd w:val="clear" w:color="auto" w:fill="FFFFFF"/>
        <w:spacing w:before="960"/>
        <w:jc w:val="center"/>
        <w:rPr>
          <w:rFonts w:ascii="Arial" w:hAnsi="Arial" w:cs="Arial"/>
          <w:b/>
          <w:bCs/>
          <w:i/>
          <w:iCs/>
        </w:rPr>
      </w:pPr>
      <w:proofErr w:type="spellStart"/>
      <w:r w:rsidRPr="002343D3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Oaks</w:t>
      </w:r>
      <w:proofErr w:type="spellEnd"/>
      <w:r w:rsidRPr="002343D3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Prague </w:t>
      </w:r>
      <w:r w:rsidR="001F5DC1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zahájil kolaudační procesy první fáz</w:t>
      </w:r>
      <w:r w:rsidR="00A07B63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e</w:t>
      </w:r>
      <w:r w:rsidR="00B54EB8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projektu,</w:t>
      </w:r>
      <w:r w:rsidR="00DF6F4A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</w:t>
      </w:r>
      <w:r w:rsidR="00EA2FF2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souhlas již získaly</w:t>
      </w:r>
      <w:r w:rsidR="00B54EB8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</w:t>
      </w:r>
      <w:r w:rsidR="00C77A99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rodinné</w:t>
      </w:r>
      <w:r w:rsidR="00B54EB8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domy </w:t>
      </w:r>
      <w:r w:rsidR="00EC27E3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od </w:t>
      </w:r>
      <w:proofErr w:type="spellStart"/>
      <w:r w:rsidR="00B54EB8" w:rsidRPr="00B54EB8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McGarry-Moon</w:t>
      </w:r>
      <w:proofErr w:type="spellEnd"/>
      <w:r w:rsidR="00B54EB8" w:rsidRPr="00B54EB8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</w:t>
      </w:r>
      <w:proofErr w:type="spellStart"/>
      <w:r w:rsidR="00B54EB8" w:rsidRPr="00B54EB8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Architects</w:t>
      </w:r>
      <w:proofErr w:type="spellEnd"/>
      <w:r w:rsidR="00B54EB8" w:rsidRPr="00B54EB8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</w:t>
      </w:r>
    </w:p>
    <w:p w14:paraId="7FB89B83" w14:textId="77777777" w:rsidR="00B54EB8" w:rsidRDefault="00B54EB8" w:rsidP="00B93931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32A4612" w14:textId="77777777" w:rsidR="00B54EB8" w:rsidRDefault="00B54EB8" w:rsidP="00B93931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077F1A2" w14:textId="5A33DB3A" w:rsidR="00DF6F4A" w:rsidRPr="00DF6F4A" w:rsidRDefault="008059A9" w:rsidP="00DF6F4A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C1DD0">
        <w:rPr>
          <w:rFonts w:ascii="Arial" w:hAnsi="Arial" w:cs="Arial"/>
          <w:b/>
          <w:bCs/>
          <w:sz w:val="20"/>
          <w:szCs w:val="20"/>
        </w:rPr>
        <w:t xml:space="preserve">Praha, </w:t>
      </w:r>
      <w:r w:rsidR="0079206A">
        <w:rPr>
          <w:rFonts w:ascii="Arial" w:hAnsi="Arial" w:cs="Arial"/>
          <w:b/>
          <w:bCs/>
          <w:sz w:val="20"/>
          <w:szCs w:val="20"/>
        </w:rPr>
        <w:t>27</w:t>
      </w:r>
      <w:r w:rsidRPr="002C1DD0">
        <w:rPr>
          <w:rFonts w:ascii="Arial" w:hAnsi="Arial" w:cs="Arial"/>
          <w:b/>
          <w:bCs/>
          <w:sz w:val="20"/>
          <w:szCs w:val="20"/>
        </w:rPr>
        <w:t xml:space="preserve">. </w:t>
      </w:r>
      <w:r w:rsidR="00B54EB8">
        <w:rPr>
          <w:rFonts w:ascii="Arial" w:hAnsi="Arial" w:cs="Arial"/>
          <w:b/>
          <w:bCs/>
          <w:sz w:val="20"/>
          <w:szCs w:val="20"/>
        </w:rPr>
        <w:t>prosince</w:t>
      </w:r>
      <w:r w:rsidR="00981EED" w:rsidRPr="002C1DD0">
        <w:rPr>
          <w:rFonts w:ascii="Arial" w:hAnsi="Arial" w:cs="Arial"/>
          <w:b/>
          <w:bCs/>
          <w:sz w:val="20"/>
          <w:szCs w:val="20"/>
        </w:rPr>
        <w:t xml:space="preserve"> </w:t>
      </w:r>
      <w:r w:rsidRPr="002C1DD0">
        <w:rPr>
          <w:rFonts w:ascii="Arial" w:hAnsi="Arial" w:cs="Arial"/>
          <w:b/>
          <w:bCs/>
          <w:sz w:val="20"/>
          <w:szCs w:val="20"/>
        </w:rPr>
        <w:t>2021</w:t>
      </w:r>
      <w:r w:rsidRPr="002C1DD0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692377">
        <w:rPr>
          <w:rFonts w:ascii="Arial" w:hAnsi="Arial" w:cs="Arial"/>
          <w:sz w:val="20"/>
          <w:szCs w:val="20"/>
        </w:rPr>
        <w:t>–</w:t>
      </w:r>
      <w:r w:rsidR="00B93931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DF6F4A" w:rsidRPr="00DF6F4A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Bytové domy a rezidence, které vznikají jako součást unikátního projektu </w:t>
      </w:r>
      <w:proofErr w:type="spellStart"/>
      <w:r w:rsidR="00DF6F4A" w:rsidRPr="00DF6F4A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Oaks</w:t>
      </w:r>
      <w:proofErr w:type="spellEnd"/>
      <w:r w:rsidR="00DF6F4A" w:rsidRPr="00DF6F4A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Prague rostoucího na ploše </w:t>
      </w:r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o 140 hektarech v </w:t>
      </w:r>
      <w:proofErr w:type="spellStart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Nebřenicích</w:t>
      </w:r>
      <w:proofErr w:type="spellEnd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u Prahy, mají za sebou první velký milník.</w:t>
      </w:r>
      <w:r w:rsidR="000620A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</w:t>
      </w:r>
      <w:r w:rsidR="00945B0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J</w:t>
      </w:r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ako první</w:t>
      </w:r>
      <w:r w:rsidR="00945B0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v prosinci</w:t>
      </w:r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získaly kolaudační souhlas rodinné domy od </w:t>
      </w:r>
      <w:proofErr w:type="spellStart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McGarry-Moon</w:t>
      </w:r>
      <w:proofErr w:type="spellEnd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</w:t>
      </w:r>
      <w:proofErr w:type="spellStart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Architects</w:t>
      </w:r>
      <w:proofErr w:type="spellEnd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. Blízko nově rostoucího náměstí, kde se brzy také otevře </w:t>
      </w:r>
      <w:proofErr w:type="spellStart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Deli</w:t>
      </w:r>
      <w:proofErr w:type="spellEnd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Bistro a další služby </w:t>
      </w:r>
      <w:r w:rsidR="000A4CD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jako </w:t>
      </w:r>
      <w:proofErr w:type="spellStart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concierge</w:t>
      </w:r>
      <w:proofErr w:type="spellEnd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nebo 24/7 </w:t>
      </w:r>
      <w:proofErr w:type="spellStart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security</w:t>
      </w:r>
      <w:proofErr w:type="spellEnd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, již nyní </w:t>
      </w:r>
      <w:r w:rsidR="000A4CD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tyto </w:t>
      </w:r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moderní rodinné domy s atriem dotváří centrální část </w:t>
      </w:r>
      <w:proofErr w:type="spellStart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Oaks</w:t>
      </w:r>
      <w:proofErr w:type="spellEnd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Prague. </w:t>
      </w:r>
      <w:r w:rsidR="005765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</w:t>
      </w:r>
    </w:p>
    <w:p w14:paraId="1808FF0D" w14:textId="5C8B28A7" w:rsidR="005177F0" w:rsidRDefault="005177F0" w:rsidP="005177F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A329F98" w14:textId="780936E3" w:rsidR="00F7383D" w:rsidRDefault="00D22FE2" w:rsidP="005177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D22FE2">
        <w:rPr>
          <w:rFonts w:ascii="Arial" w:hAnsi="Arial" w:cs="Arial"/>
          <w:sz w:val="20"/>
          <w:szCs w:val="20"/>
        </w:rPr>
        <w:t>McGarry-Moon</w:t>
      </w:r>
      <w:proofErr w:type="spellEnd"/>
      <w:r w:rsidRPr="00D22FE2">
        <w:rPr>
          <w:rFonts w:ascii="Arial" w:hAnsi="Arial" w:cs="Arial"/>
          <w:sz w:val="20"/>
          <w:szCs w:val="20"/>
        </w:rPr>
        <w:t xml:space="preserve"> je architektonický ateliér se sídlem v Severním Irsku, </w:t>
      </w:r>
      <w:r>
        <w:rPr>
          <w:rFonts w:ascii="Arial" w:hAnsi="Arial" w:cs="Arial"/>
          <w:sz w:val="20"/>
          <w:szCs w:val="20"/>
        </w:rPr>
        <w:t>jehož</w:t>
      </w:r>
      <w:r w:rsidRPr="00D22FE2">
        <w:rPr>
          <w:rFonts w:ascii="Arial" w:hAnsi="Arial" w:cs="Arial"/>
          <w:sz w:val="20"/>
          <w:szCs w:val="20"/>
        </w:rPr>
        <w:t xml:space="preserve"> práce </w:t>
      </w:r>
      <w:r>
        <w:rPr>
          <w:rFonts w:ascii="Arial" w:hAnsi="Arial" w:cs="Arial"/>
          <w:sz w:val="20"/>
          <w:szCs w:val="20"/>
        </w:rPr>
        <w:t xml:space="preserve">se postupně </w:t>
      </w:r>
      <w:r w:rsidR="0029193F" w:rsidRPr="00D22FE2">
        <w:rPr>
          <w:rFonts w:ascii="Arial" w:hAnsi="Arial" w:cs="Arial"/>
          <w:sz w:val="20"/>
          <w:szCs w:val="20"/>
        </w:rPr>
        <w:t>z malého studia na severoirském venkově</w:t>
      </w:r>
      <w:r w:rsidR="0029193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rozrůstá</w:t>
      </w:r>
      <w:r w:rsidRPr="00D22FE2">
        <w:rPr>
          <w:rFonts w:ascii="Arial" w:hAnsi="Arial" w:cs="Arial"/>
          <w:sz w:val="20"/>
          <w:szCs w:val="20"/>
        </w:rPr>
        <w:t xml:space="preserve"> do celé Evropy. Charakteristické, inteligentní, inovativní a vizionářské obytné projekty, které se vyznačují jak duchem, tak účelností, se setkávají s pravidelnou pozorností médií a získaly </w:t>
      </w:r>
      <w:r w:rsidR="0029193F">
        <w:rPr>
          <w:rFonts w:ascii="Arial" w:hAnsi="Arial" w:cs="Arial"/>
          <w:sz w:val="20"/>
          <w:szCs w:val="20"/>
        </w:rPr>
        <w:t xml:space="preserve">již </w:t>
      </w:r>
      <w:r w:rsidRPr="00D22FE2">
        <w:rPr>
          <w:rFonts w:ascii="Arial" w:hAnsi="Arial" w:cs="Arial"/>
          <w:sz w:val="20"/>
          <w:szCs w:val="20"/>
        </w:rPr>
        <w:t>čtyři ceny Královského institutu britských architektů (RIBA) a tři ocenění Královské společnosti ulsterských architektů (RSUA).</w:t>
      </w:r>
      <w:r w:rsidR="005835AE">
        <w:rPr>
          <w:rFonts w:ascii="Arial" w:hAnsi="Arial" w:cs="Arial"/>
          <w:sz w:val="20"/>
          <w:szCs w:val="20"/>
        </w:rPr>
        <w:t xml:space="preserve"> V </w:t>
      </w:r>
      <w:proofErr w:type="spellStart"/>
      <w:r w:rsidR="005835AE">
        <w:rPr>
          <w:rFonts w:ascii="Arial" w:hAnsi="Arial" w:cs="Arial"/>
          <w:sz w:val="20"/>
          <w:szCs w:val="20"/>
        </w:rPr>
        <w:t>Nebřenicích</w:t>
      </w:r>
      <w:proofErr w:type="spellEnd"/>
      <w:r w:rsidR="005835AE">
        <w:rPr>
          <w:rFonts w:ascii="Arial" w:hAnsi="Arial" w:cs="Arial"/>
          <w:sz w:val="20"/>
          <w:szCs w:val="20"/>
        </w:rPr>
        <w:t xml:space="preserve"> vyrostly z </w:t>
      </w:r>
      <w:r w:rsidR="00A87C66">
        <w:rPr>
          <w:rFonts w:ascii="Arial" w:hAnsi="Arial" w:cs="Arial"/>
          <w:sz w:val="20"/>
          <w:szCs w:val="20"/>
        </w:rPr>
        <w:t>dílny</w:t>
      </w:r>
      <w:r w:rsidR="005835AE">
        <w:rPr>
          <w:rFonts w:ascii="Arial" w:hAnsi="Arial" w:cs="Arial"/>
          <w:sz w:val="20"/>
          <w:szCs w:val="20"/>
        </w:rPr>
        <w:t xml:space="preserve"> těchto architektů rodinné domy o velikostech 295 m2, 312 m2 a 413 m2 užitné plochy</w:t>
      </w:r>
      <w:r w:rsidR="008C5D4C">
        <w:rPr>
          <w:rFonts w:ascii="Arial" w:hAnsi="Arial" w:cs="Arial"/>
          <w:sz w:val="20"/>
          <w:szCs w:val="20"/>
        </w:rPr>
        <w:t>, obyvatelům jsou pak k dispozici pozemky o velikostech 578 a 703 m2.</w:t>
      </w:r>
    </w:p>
    <w:p w14:paraId="26DDB23B" w14:textId="220B5B46" w:rsidR="0057030B" w:rsidRDefault="0057030B" w:rsidP="00B93931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64F4737" w14:textId="2BEC2617" w:rsidR="000D44CC" w:rsidRPr="000D44CC" w:rsidRDefault="000D44CC" w:rsidP="00B93931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D44CC">
        <w:rPr>
          <w:rFonts w:ascii="Arial" w:hAnsi="Arial" w:cs="Arial"/>
          <w:b/>
          <w:bCs/>
          <w:sz w:val="20"/>
          <w:szCs w:val="20"/>
        </w:rPr>
        <w:t>Nový životní styl</w:t>
      </w:r>
      <w:r>
        <w:rPr>
          <w:rFonts w:ascii="Arial" w:hAnsi="Arial" w:cs="Arial"/>
          <w:b/>
          <w:bCs/>
          <w:sz w:val="20"/>
          <w:szCs w:val="20"/>
        </w:rPr>
        <w:t>, pouze</w:t>
      </w:r>
      <w:r w:rsidRPr="000D44CC">
        <w:rPr>
          <w:rFonts w:ascii="Arial" w:hAnsi="Arial" w:cs="Arial"/>
          <w:b/>
          <w:bCs/>
          <w:sz w:val="20"/>
          <w:szCs w:val="20"/>
        </w:rPr>
        <w:t xml:space="preserve"> 20 minut jižně od Prahy</w:t>
      </w:r>
    </w:p>
    <w:p w14:paraId="1B1C0EC5" w14:textId="470BA544" w:rsidR="00B93931" w:rsidRDefault="004119EE" w:rsidP="00B9393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90E2E">
        <w:rPr>
          <w:rFonts w:ascii="Arial" w:hAnsi="Arial" w:cs="Arial"/>
          <w:sz w:val="20"/>
          <w:szCs w:val="20"/>
        </w:rPr>
        <w:t xml:space="preserve">V </w:t>
      </w:r>
      <w:proofErr w:type="spellStart"/>
      <w:r w:rsidRPr="00090E2E">
        <w:rPr>
          <w:rFonts w:ascii="Arial" w:hAnsi="Arial" w:cs="Arial"/>
          <w:sz w:val="20"/>
          <w:szCs w:val="20"/>
        </w:rPr>
        <w:t>Nebřenicích</w:t>
      </w:r>
      <w:proofErr w:type="spellEnd"/>
      <w:r w:rsidRPr="00090E2E">
        <w:rPr>
          <w:rFonts w:ascii="Arial" w:hAnsi="Arial" w:cs="Arial"/>
          <w:sz w:val="20"/>
          <w:szCs w:val="20"/>
        </w:rPr>
        <w:t xml:space="preserve"> vzniká místo pro nový životní styl, který doposud známe pouze ze zahraničí, a který poskytuje </w:t>
      </w:r>
      <w:r w:rsidR="002D0514" w:rsidRPr="00090E2E">
        <w:rPr>
          <w:rFonts w:ascii="Arial" w:hAnsi="Arial" w:cs="Arial"/>
          <w:sz w:val="20"/>
          <w:szCs w:val="20"/>
        </w:rPr>
        <w:t xml:space="preserve">obyvatelům i návštěvníkům </w:t>
      </w:r>
      <w:r w:rsidRPr="00090E2E">
        <w:rPr>
          <w:rFonts w:ascii="Arial" w:hAnsi="Arial" w:cs="Arial"/>
          <w:sz w:val="20"/>
          <w:szCs w:val="20"/>
        </w:rPr>
        <w:t xml:space="preserve">volnočasové aktivity podporující </w:t>
      </w:r>
      <w:proofErr w:type="spellStart"/>
      <w:r w:rsidRPr="00090E2E">
        <w:rPr>
          <w:rFonts w:ascii="Arial" w:hAnsi="Arial" w:cs="Arial"/>
          <w:sz w:val="20"/>
          <w:szCs w:val="20"/>
        </w:rPr>
        <w:t>work-life</w:t>
      </w:r>
      <w:proofErr w:type="spellEnd"/>
      <w:r w:rsidRPr="00090E2E">
        <w:rPr>
          <w:rFonts w:ascii="Arial" w:hAnsi="Arial" w:cs="Arial"/>
          <w:sz w:val="20"/>
          <w:szCs w:val="20"/>
        </w:rPr>
        <w:t xml:space="preserve"> balance</w:t>
      </w:r>
      <w:r w:rsidR="002D0514" w:rsidRPr="00090E2E">
        <w:rPr>
          <w:rFonts w:ascii="Arial" w:hAnsi="Arial" w:cs="Arial"/>
          <w:sz w:val="20"/>
          <w:szCs w:val="20"/>
        </w:rPr>
        <w:t>.</w:t>
      </w:r>
      <w:r w:rsidRPr="00090E2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90E2E">
        <w:rPr>
          <w:rFonts w:ascii="Arial" w:hAnsi="Arial" w:cs="Arial"/>
          <w:sz w:val="20"/>
          <w:szCs w:val="20"/>
        </w:rPr>
        <w:t>Oaks</w:t>
      </w:r>
      <w:proofErr w:type="spellEnd"/>
      <w:r w:rsidRPr="00090E2E">
        <w:rPr>
          <w:rFonts w:ascii="Arial" w:hAnsi="Arial" w:cs="Arial"/>
          <w:sz w:val="20"/>
          <w:szCs w:val="20"/>
        </w:rPr>
        <w:t xml:space="preserve"> Prague</w:t>
      </w:r>
      <w:r w:rsidR="002D0514" w:rsidRPr="00090E2E">
        <w:rPr>
          <w:rFonts w:ascii="Arial" w:hAnsi="Arial" w:cs="Arial"/>
          <w:sz w:val="20"/>
          <w:szCs w:val="20"/>
        </w:rPr>
        <w:t xml:space="preserve"> </w:t>
      </w:r>
      <w:r w:rsidRPr="00090E2E">
        <w:rPr>
          <w:rFonts w:ascii="Arial" w:hAnsi="Arial" w:cs="Arial"/>
          <w:sz w:val="20"/>
          <w:szCs w:val="20"/>
        </w:rPr>
        <w:t xml:space="preserve">je </w:t>
      </w:r>
      <w:r w:rsidR="008961CF" w:rsidRPr="00090E2E">
        <w:rPr>
          <w:rFonts w:ascii="Arial" w:hAnsi="Arial" w:cs="Arial"/>
          <w:sz w:val="20"/>
          <w:szCs w:val="20"/>
        </w:rPr>
        <w:t>zasazen v srdci malebné středočeské krajiny, a přesto pouhých 20 minut od Prahy.</w:t>
      </w:r>
      <w:r w:rsidR="002D0514" w:rsidRPr="00090E2E">
        <w:rPr>
          <w:rFonts w:ascii="Arial" w:hAnsi="Arial" w:cs="Arial"/>
          <w:sz w:val="20"/>
          <w:szCs w:val="20"/>
        </w:rPr>
        <w:t xml:space="preserve"> Vznikají tu aktuálně dvě nové restaurace a další služby jako je </w:t>
      </w:r>
      <w:proofErr w:type="spellStart"/>
      <w:r w:rsidR="002D0514" w:rsidRPr="00090E2E">
        <w:rPr>
          <w:rFonts w:ascii="Arial" w:hAnsi="Arial" w:cs="Arial"/>
          <w:sz w:val="20"/>
          <w:szCs w:val="20"/>
        </w:rPr>
        <w:t>concierge</w:t>
      </w:r>
      <w:proofErr w:type="spellEnd"/>
      <w:r w:rsidR="002D0514" w:rsidRPr="00090E2E">
        <w:rPr>
          <w:rFonts w:ascii="Arial" w:hAnsi="Arial" w:cs="Arial"/>
          <w:sz w:val="20"/>
          <w:szCs w:val="20"/>
        </w:rPr>
        <w:t xml:space="preserve">, 24/7 </w:t>
      </w:r>
      <w:proofErr w:type="spellStart"/>
      <w:r w:rsidR="002D0514" w:rsidRPr="00090E2E">
        <w:rPr>
          <w:rFonts w:ascii="Arial" w:hAnsi="Arial" w:cs="Arial"/>
          <w:sz w:val="20"/>
          <w:szCs w:val="20"/>
        </w:rPr>
        <w:t>security</w:t>
      </w:r>
      <w:proofErr w:type="spellEnd"/>
      <w:r w:rsidR="007D357F">
        <w:rPr>
          <w:rFonts w:ascii="Arial" w:hAnsi="Arial" w:cs="Arial"/>
          <w:sz w:val="20"/>
          <w:szCs w:val="20"/>
        </w:rPr>
        <w:t xml:space="preserve"> či</w:t>
      </w:r>
      <w:r w:rsidR="002D0514" w:rsidRPr="00090E2E">
        <w:rPr>
          <w:rFonts w:ascii="Arial" w:hAnsi="Arial" w:cs="Arial"/>
          <w:sz w:val="20"/>
          <w:szCs w:val="20"/>
        </w:rPr>
        <w:t xml:space="preserve"> školka. V další fázi vyroste tak</w:t>
      </w:r>
      <w:r w:rsidR="007D357F">
        <w:rPr>
          <w:rFonts w:ascii="Arial" w:hAnsi="Arial" w:cs="Arial"/>
          <w:sz w:val="20"/>
          <w:szCs w:val="20"/>
        </w:rPr>
        <w:t>é</w:t>
      </w:r>
      <w:r w:rsidR="002D0514" w:rsidRPr="00090E2E">
        <w:rPr>
          <w:rFonts w:ascii="Arial" w:hAnsi="Arial" w:cs="Arial"/>
          <w:sz w:val="20"/>
          <w:szCs w:val="20"/>
        </w:rPr>
        <w:t xml:space="preserve"> hotel a </w:t>
      </w:r>
      <w:proofErr w:type="spellStart"/>
      <w:r w:rsidR="002D0514" w:rsidRPr="00090E2E">
        <w:rPr>
          <w:rFonts w:ascii="Arial" w:hAnsi="Arial" w:cs="Arial"/>
          <w:sz w:val="20"/>
          <w:szCs w:val="20"/>
        </w:rPr>
        <w:t>spa</w:t>
      </w:r>
      <w:proofErr w:type="spellEnd"/>
      <w:r w:rsidR="002D0514" w:rsidRPr="00090E2E">
        <w:rPr>
          <w:rFonts w:ascii="Arial" w:hAnsi="Arial" w:cs="Arial"/>
          <w:sz w:val="20"/>
          <w:szCs w:val="20"/>
        </w:rPr>
        <w:t>, pod kterým</w:t>
      </w:r>
      <w:r w:rsidR="007E0667">
        <w:rPr>
          <w:rFonts w:ascii="Arial" w:hAnsi="Arial" w:cs="Arial"/>
          <w:sz w:val="20"/>
          <w:szCs w:val="20"/>
        </w:rPr>
        <w:t>i</w:t>
      </w:r>
      <w:r w:rsidR="002D0514" w:rsidRPr="00090E2E">
        <w:rPr>
          <w:rFonts w:ascii="Arial" w:hAnsi="Arial" w:cs="Arial"/>
          <w:sz w:val="20"/>
          <w:szCs w:val="20"/>
        </w:rPr>
        <w:t xml:space="preserve"> jsou podepsaní přední evropští a světoví architekti. Špičkové golfové hřiště PGA </w:t>
      </w:r>
      <w:proofErr w:type="spellStart"/>
      <w:r w:rsidR="002D0514" w:rsidRPr="00090E2E">
        <w:rPr>
          <w:rFonts w:ascii="Arial" w:hAnsi="Arial" w:cs="Arial"/>
          <w:sz w:val="20"/>
          <w:szCs w:val="20"/>
        </w:rPr>
        <w:t>National</w:t>
      </w:r>
      <w:proofErr w:type="spellEnd"/>
      <w:r w:rsidR="002D0514" w:rsidRPr="00090E2E">
        <w:rPr>
          <w:rFonts w:ascii="Arial" w:hAnsi="Arial" w:cs="Arial"/>
          <w:sz w:val="20"/>
          <w:szCs w:val="20"/>
        </w:rPr>
        <w:t xml:space="preserve"> Czech Republic získalo letos podruh</w:t>
      </w:r>
      <w:r w:rsidR="007D357F">
        <w:rPr>
          <w:rFonts w:ascii="Arial" w:hAnsi="Arial" w:cs="Arial"/>
          <w:sz w:val="20"/>
          <w:szCs w:val="20"/>
        </w:rPr>
        <w:t>é</w:t>
      </w:r>
      <w:r w:rsidR="002D0514" w:rsidRPr="00090E2E">
        <w:rPr>
          <w:rFonts w:ascii="Arial" w:hAnsi="Arial" w:cs="Arial"/>
          <w:sz w:val="20"/>
          <w:szCs w:val="20"/>
        </w:rPr>
        <w:t xml:space="preserve"> v</w:t>
      </w:r>
      <w:r w:rsidR="000620A3">
        <w:rPr>
          <w:rFonts w:ascii="Arial" w:hAnsi="Arial" w:cs="Arial"/>
          <w:sz w:val="20"/>
          <w:szCs w:val="20"/>
        </w:rPr>
        <w:t> </w:t>
      </w:r>
      <w:r w:rsidR="002D0514" w:rsidRPr="00090E2E">
        <w:rPr>
          <w:rFonts w:ascii="Arial" w:hAnsi="Arial" w:cs="Arial"/>
          <w:sz w:val="20"/>
          <w:szCs w:val="20"/>
        </w:rPr>
        <w:t>řadě ocenění pro nejlepší golfové hři</w:t>
      </w:r>
      <w:r w:rsidR="007E0667">
        <w:rPr>
          <w:rFonts w:ascii="Arial" w:hAnsi="Arial" w:cs="Arial"/>
          <w:sz w:val="20"/>
          <w:szCs w:val="20"/>
        </w:rPr>
        <w:t>š</w:t>
      </w:r>
      <w:r w:rsidR="002D0514" w:rsidRPr="00090E2E">
        <w:rPr>
          <w:rFonts w:ascii="Arial" w:hAnsi="Arial" w:cs="Arial"/>
          <w:sz w:val="20"/>
          <w:szCs w:val="20"/>
        </w:rPr>
        <w:t xml:space="preserve">tě v ČR. </w:t>
      </w:r>
      <w:r w:rsidR="00915F85" w:rsidRPr="00915F85">
        <w:rPr>
          <w:rFonts w:ascii="Arial" w:hAnsi="Arial" w:cs="Arial"/>
          <w:sz w:val="20"/>
          <w:szCs w:val="20"/>
        </w:rPr>
        <w:t>Obyvatelé budou mít</w:t>
      </w:r>
      <w:r w:rsidR="00915F85">
        <w:rPr>
          <w:rFonts w:ascii="Arial" w:hAnsi="Arial" w:cs="Arial"/>
          <w:sz w:val="20"/>
          <w:szCs w:val="20"/>
        </w:rPr>
        <w:t xml:space="preserve"> k dispozici</w:t>
      </w:r>
      <w:r w:rsidR="00915F85" w:rsidRPr="00915F85">
        <w:rPr>
          <w:rFonts w:ascii="Arial" w:hAnsi="Arial" w:cs="Arial"/>
          <w:sz w:val="20"/>
          <w:szCs w:val="20"/>
        </w:rPr>
        <w:t xml:space="preserve"> nadstandardní služby pro pohodlný život s </w:t>
      </w:r>
      <w:r w:rsidR="00915F85">
        <w:rPr>
          <w:rFonts w:ascii="Arial" w:hAnsi="Arial" w:cs="Arial"/>
          <w:sz w:val="20"/>
          <w:szCs w:val="20"/>
        </w:rPr>
        <w:t>bydlením</w:t>
      </w:r>
      <w:r w:rsidR="00915F85" w:rsidRPr="00915F85">
        <w:rPr>
          <w:rFonts w:ascii="Arial" w:hAnsi="Arial" w:cs="Arial"/>
          <w:sz w:val="20"/>
          <w:szCs w:val="20"/>
        </w:rPr>
        <w:t xml:space="preserve"> splňujícím nejvyšší požadavky na design, kvalitu a pohodlí, </w:t>
      </w:r>
      <w:r w:rsidR="00915F85">
        <w:rPr>
          <w:rFonts w:ascii="Arial" w:hAnsi="Arial" w:cs="Arial"/>
          <w:sz w:val="20"/>
          <w:szCs w:val="20"/>
        </w:rPr>
        <w:t>ale i</w:t>
      </w:r>
      <w:r w:rsidR="00915F85" w:rsidRPr="00915F85">
        <w:rPr>
          <w:rFonts w:ascii="Arial" w:hAnsi="Arial" w:cs="Arial"/>
          <w:sz w:val="20"/>
          <w:szCs w:val="20"/>
        </w:rPr>
        <w:t xml:space="preserve"> udržitelnost. </w:t>
      </w:r>
    </w:p>
    <w:p w14:paraId="0A236040" w14:textId="77777777" w:rsidR="00915F85" w:rsidRPr="00C430D0" w:rsidRDefault="00915F85" w:rsidP="00B9393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3A39877" w14:textId="64ED5A87" w:rsidR="00B93931" w:rsidRPr="008C5D4C" w:rsidRDefault="00B93931" w:rsidP="008059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430D0">
        <w:rPr>
          <w:rFonts w:ascii="Arial" w:hAnsi="Arial" w:cs="Arial"/>
          <w:sz w:val="20"/>
          <w:szCs w:val="20"/>
        </w:rPr>
        <w:t>„Vytváříme v</w:t>
      </w:r>
      <w:r w:rsidR="008C5D4C">
        <w:rPr>
          <w:rFonts w:ascii="Arial" w:hAnsi="Arial" w:cs="Arial"/>
          <w:sz w:val="20"/>
          <w:szCs w:val="20"/>
        </w:rPr>
        <w:t> </w:t>
      </w:r>
      <w:r w:rsidR="00E66798">
        <w:rPr>
          <w:rFonts w:ascii="Arial" w:hAnsi="Arial" w:cs="Arial"/>
          <w:sz w:val="20"/>
          <w:szCs w:val="20"/>
        </w:rPr>
        <w:t>Če</w:t>
      </w:r>
      <w:r w:rsidR="00054E84">
        <w:rPr>
          <w:rFonts w:ascii="Arial" w:hAnsi="Arial" w:cs="Arial"/>
          <w:sz w:val="20"/>
          <w:szCs w:val="20"/>
        </w:rPr>
        <w:t>sk</w:t>
      </w:r>
      <w:r w:rsidR="008C5D4C">
        <w:rPr>
          <w:rFonts w:ascii="Arial" w:hAnsi="Arial" w:cs="Arial"/>
          <w:sz w:val="20"/>
          <w:szCs w:val="20"/>
        </w:rPr>
        <w:t>é republice</w:t>
      </w:r>
      <w:r w:rsidRPr="00C430D0">
        <w:rPr>
          <w:rFonts w:ascii="Arial" w:hAnsi="Arial" w:cs="Arial"/>
          <w:sz w:val="20"/>
          <w:szCs w:val="20"/>
        </w:rPr>
        <w:t xml:space="preserve"> nový životní styl hodný 21. století, kde svůj čas můžete věnovat jen tomu, na čem skutečně záleží, a užívat si aktivního odpočinku </w:t>
      </w:r>
      <w:r w:rsidR="007E0667">
        <w:rPr>
          <w:rFonts w:ascii="Arial" w:hAnsi="Arial" w:cs="Arial"/>
          <w:sz w:val="20"/>
          <w:szCs w:val="20"/>
        </w:rPr>
        <w:t xml:space="preserve">– </w:t>
      </w:r>
      <w:r w:rsidRPr="00C430D0">
        <w:rPr>
          <w:rFonts w:ascii="Arial" w:hAnsi="Arial" w:cs="Arial"/>
          <w:sz w:val="20"/>
          <w:szCs w:val="20"/>
        </w:rPr>
        <w:t>ať už s přáteli či s rodinou. Malebné okolí a čistá příroda za okny, doplněná službami na špičkové úrovni</w:t>
      </w:r>
      <w:r w:rsidR="007D0008">
        <w:rPr>
          <w:rFonts w:ascii="Arial" w:hAnsi="Arial" w:cs="Arial"/>
          <w:sz w:val="20"/>
          <w:szCs w:val="20"/>
        </w:rPr>
        <w:t>,</w:t>
      </w:r>
      <w:r w:rsidRPr="00C430D0">
        <w:rPr>
          <w:rFonts w:ascii="Arial" w:hAnsi="Arial" w:cs="Arial"/>
          <w:sz w:val="20"/>
          <w:szCs w:val="20"/>
        </w:rPr>
        <w:t xml:space="preserve"> a v neposlední řadě prémiovým architektonickým a designovým řešením,“ </w:t>
      </w:r>
      <w:r w:rsidR="00B42161">
        <w:rPr>
          <w:rFonts w:ascii="Arial" w:hAnsi="Arial" w:cs="Arial"/>
          <w:sz w:val="20"/>
          <w:szCs w:val="20"/>
        </w:rPr>
        <w:t>říká</w:t>
      </w:r>
      <w:r w:rsidRPr="00C430D0">
        <w:rPr>
          <w:rFonts w:ascii="Arial" w:hAnsi="Arial" w:cs="Arial"/>
          <w:sz w:val="20"/>
          <w:szCs w:val="20"/>
        </w:rPr>
        <w:t xml:space="preserve"> </w:t>
      </w:r>
      <w:r w:rsidR="00B42161" w:rsidRPr="00B42161">
        <w:rPr>
          <w:rFonts w:ascii="Arial" w:hAnsi="Arial" w:cs="Arial"/>
          <w:sz w:val="20"/>
          <w:szCs w:val="20"/>
        </w:rPr>
        <w:t xml:space="preserve">Jan Zemánek, CEO a předseda představenstva společnosti </w:t>
      </w:r>
      <w:proofErr w:type="spellStart"/>
      <w:r w:rsidR="00B42161" w:rsidRPr="00B42161">
        <w:rPr>
          <w:rFonts w:ascii="Arial" w:hAnsi="Arial" w:cs="Arial"/>
          <w:sz w:val="20"/>
          <w:szCs w:val="20"/>
        </w:rPr>
        <w:t>Arendon</w:t>
      </w:r>
      <w:proofErr w:type="spellEnd"/>
      <w:r w:rsidR="00B42161" w:rsidRPr="00B42161">
        <w:rPr>
          <w:rFonts w:ascii="Arial" w:hAnsi="Arial" w:cs="Arial"/>
          <w:sz w:val="20"/>
          <w:szCs w:val="20"/>
        </w:rPr>
        <w:t>, která je developerem projektu</w:t>
      </w:r>
      <w:r w:rsidR="00F7383D">
        <w:rPr>
          <w:rFonts w:ascii="Arial" w:hAnsi="Arial" w:cs="Arial"/>
          <w:sz w:val="20"/>
          <w:szCs w:val="20"/>
        </w:rPr>
        <w:t xml:space="preserve"> a dodává: „</w:t>
      </w:r>
      <w:r w:rsidR="000D44CC">
        <w:rPr>
          <w:rFonts w:ascii="Arial" w:hAnsi="Arial" w:cs="Arial"/>
          <w:sz w:val="20"/>
          <w:szCs w:val="20"/>
        </w:rPr>
        <w:t xml:space="preserve">Jsme rádi, že </w:t>
      </w:r>
      <w:r w:rsidR="00090E2E">
        <w:rPr>
          <w:rFonts w:ascii="Arial" w:hAnsi="Arial" w:cs="Arial"/>
          <w:sz w:val="20"/>
          <w:szCs w:val="20"/>
        </w:rPr>
        <w:t>začátkem roku 2022</w:t>
      </w:r>
      <w:r w:rsidR="000D44CC">
        <w:rPr>
          <w:rFonts w:ascii="Arial" w:hAnsi="Arial" w:cs="Arial"/>
          <w:sz w:val="20"/>
          <w:szCs w:val="20"/>
        </w:rPr>
        <w:t xml:space="preserve"> můžeme přivítat první obyvatele. </w:t>
      </w:r>
      <w:r w:rsidR="00F7383D">
        <w:rPr>
          <w:rFonts w:ascii="Arial" w:hAnsi="Arial" w:cs="Arial"/>
          <w:sz w:val="20"/>
          <w:szCs w:val="20"/>
        </w:rPr>
        <w:t>Finišujeme také s dalšími částmi projektu, k</w:t>
      </w:r>
      <w:r w:rsidR="00F7383D" w:rsidRPr="00F7383D">
        <w:rPr>
          <w:rFonts w:ascii="Arial" w:hAnsi="Arial" w:cs="Arial"/>
          <w:sz w:val="20"/>
          <w:szCs w:val="20"/>
        </w:rPr>
        <w:t xml:space="preserve">olaudace domů od JTP </w:t>
      </w:r>
      <w:proofErr w:type="spellStart"/>
      <w:r w:rsidR="00F7383D" w:rsidRPr="00F7383D">
        <w:rPr>
          <w:rFonts w:ascii="Arial" w:hAnsi="Arial" w:cs="Arial"/>
          <w:sz w:val="20"/>
          <w:szCs w:val="20"/>
        </w:rPr>
        <w:t>Architects</w:t>
      </w:r>
      <w:proofErr w:type="spellEnd"/>
      <w:r w:rsidR="00F7383D">
        <w:rPr>
          <w:rFonts w:ascii="Arial" w:hAnsi="Arial" w:cs="Arial"/>
          <w:sz w:val="20"/>
          <w:szCs w:val="20"/>
        </w:rPr>
        <w:t xml:space="preserve"> </w:t>
      </w:r>
      <w:r w:rsidR="008C5D4C">
        <w:rPr>
          <w:rFonts w:ascii="Arial" w:hAnsi="Arial" w:cs="Arial"/>
          <w:sz w:val="20"/>
          <w:szCs w:val="20"/>
        </w:rPr>
        <w:t>(</w:t>
      </w:r>
      <w:r w:rsidR="00F7383D">
        <w:rPr>
          <w:rFonts w:ascii="Arial" w:hAnsi="Arial" w:cs="Arial"/>
          <w:sz w:val="20"/>
          <w:szCs w:val="20"/>
        </w:rPr>
        <w:t>Rezidence v</w:t>
      </w:r>
      <w:r w:rsidR="008C5D4C">
        <w:rPr>
          <w:rFonts w:ascii="Arial" w:hAnsi="Arial" w:cs="Arial"/>
          <w:sz w:val="20"/>
          <w:szCs w:val="20"/>
        </w:rPr>
        <w:t> </w:t>
      </w:r>
      <w:r w:rsidR="00F7383D">
        <w:rPr>
          <w:rFonts w:ascii="Arial" w:hAnsi="Arial" w:cs="Arial"/>
          <w:sz w:val="20"/>
          <w:szCs w:val="20"/>
        </w:rPr>
        <w:t>zahradách</w:t>
      </w:r>
      <w:r w:rsidR="008C5D4C">
        <w:rPr>
          <w:rFonts w:ascii="Arial" w:hAnsi="Arial" w:cs="Arial"/>
          <w:sz w:val="20"/>
          <w:szCs w:val="20"/>
        </w:rPr>
        <w:t>)</w:t>
      </w:r>
      <w:r w:rsidR="00F7383D">
        <w:rPr>
          <w:rFonts w:ascii="Arial" w:hAnsi="Arial" w:cs="Arial"/>
          <w:sz w:val="20"/>
          <w:szCs w:val="20"/>
        </w:rPr>
        <w:t xml:space="preserve"> </w:t>
      </w:r>
      <w:r w:rsidR="00F7383D" w:rsidRPr="00F7383D">
        <w:rPr>
          <w:rFonts w:ascii="Arial" w:hAnsi="Arial" w:cs="Arial"/>
          <w:sz w:val="20"/>
          <w:szCs w:val="20"/>
        </w:rPr>
        <w:t xml:space="preserve">a Chapman Taylor </w:t>
      </w:r>
      <w:proofErr w:type="spellStart"/>
      <w:r w:rsidR="00F7383D" w:rsidRPr="00F7383D">
        <w:rPr>
          <w:rFonts w:ascii="Arial" w:hAnsi="Arial" w:cs="Arial"/>
          <w:sz w:val="20"/>
          <w:szCs w:val="20"/>
        </w:rPr>
        <w:t>Architects</w:t>
      </w:r>
      <w:proofErr w:type="spellEnd"/>
      <w:r w:rsidR="00F7383D">
        <w:rPr>
          <w:rFonts w:ascii="Arial" w:hAnsi="Arial" w:cs="Arial"/>
          <w:sz w:val="20"/>
          <w:szCs w:val="20"/>
        </w:rPr>
        <w:t xml:space="preserve"> </w:t>
      </w:r>
      <w:r w:rsidR="008C5D4C">
        <w:rPr>
          <w:rFonts w:ascii="Arial" w:hAnsi="Arial" w:cs="Arial"/>
          <w:sz w:val="20"/>
          <w:szCs w:val="20"/>
        </w:rPr>
        <w:t>(</w:t>
      </w:r>
      <w:r w:rsidR="00F7383D">
        <w:rPr>
          <w:rFonts w:ascii="Arial" w:hAnsi="Arial" w:cs="Arial"/>
          <w:sz w:val="20"/>
          <w:szCs w:val="20"/>
        </w:rPr>
        <w:t>Rezidence u parku</w:t>
      </w:r>
      <w:r w:rsidR="008C5D4C">
        <w:rPr>
          <w:rFonts w:ascii="Arial" w:hAnsi="Arial" w:cs="Arial"/>
          <w:sz w:val="20"/>
          <w:szCs w:val="20"/>
        </w:rPr>
        <w:t>)</w:t>
      </w:r>
      <w:r w:rsidR="000D44CC">
        <w:rPr>
          <w:rFonts w:ascii="Arial" w:hAnsi="Arial" w:cs="Arial"/>
          <w:sz w:val="20"/>
          <w:szCs w:val="20"/>
        </w:rPr>
        <w:t xml:space="preserve"> </w:t>
      </w:r>
      <w:r w:rsidR="00F7383D" w:rsidRPr="00F7383D">
        <w:rPr>
          <w:rFonts w:ascii="Arial" w:hAnsi="Arial" w:cs="Arial"/>
          <w:sz w:val="20"/>
          <w:szCs w:val="20"/>
        </w:rPr>
        <w:t>proběhne začátkem roku 2022</w:t>
      </w:r>
      <w:r w:rsidR="000D44CC">
        <w:rPr>
          <w:rFonts w:ascii="Arial" w:hAnsi="Arial" w:cs="Arial"/>
          <w:sz w:val="20"/>
          <w:szCs w:val="20"/>
        </w:rPr>
        <w:t>, další budou postupně v rychlém sledu následovat.“</w:t>
      </w:r>
    </w:p>
    <w:p w14:paraId="5E5D1D45" w14:textId="77777777" w:rsidR="00B54EB8" w:rsidRDefault="00B54EB8" w:rsidP="008059A9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3A2F77F" w14:textId="77777777" w:rsidR="00253FC8" w:rsidRDefault="00253FC8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503D93BB" w14:textId="0C2C897B" w:rsidR="00B93931" w:rsidRPr="00C430D0" w:rsidRDefault="00E201A7" w:rsidP="008059A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E201A7">
        <w:rPr>
          <w:rFonts w:ascii="Arial" w:hAnsi="Arial" w:cs="Arial"/>
          <w:b/>
          <w:bCs/>
          <w:sz w:val="20"/>
          <w:szCs w:val="20"/>
        </w:rPr>
        <w:lastRenderedPageBreak/>
        <w:t>Re</w:t>
      </w:r>
      <w:r w:rsidR="00C1397A">
        <w:rPr>
          <w:rFonts w:ascii="Arial" w:hAnsi="Arial" w:cs="Arial"/>
          <w:b/>
          <w:bCs/>
          <w:sz w:val="20"/>
          <w:szCs w:val="20"/>
        </w:rPr>
        <w:t>z</w:t>
      </w:r>
      <w:r w:rsidRPr="00E201A7">
        <w:rPr>
          <w:rFonts w:ascii="Arial" w:hAnsi="Arial" w:cs="Arial"/>
          <w:b/>
          <w:bCs/>
          <w:sz w:val="20"/>
          <w:szCs w:val="20"/>
        </w:rPr>
        <w:t>idence v</w:t>
      </w:r>
      <w:r w:rsidRPr="00C430D0">
        <w:rPr>
          <w:rFonts w:ascii="Arial" w:hAnsi="Arial" w:cs="Arial"/>
          <w:b/>
          <w:bCs/>
          <w:sz w:val="20"/>
          <w:szCs w:val="20"/>
        </w:rPr>
        <w:t> </w:t>
      </w:r>
      <w:r w:rsidRPr="00E201A7">
        <w:rPr>
          <w:rFonts w:ascii="Arial" w:hAnsi="Arial" w:cs="Arial"/>
          <w:b/>
          <w:bCs/>
          <w:sz w:val="20"/>
          <w:szCs w:val="20"/>
        </w:rPr>
        <w:t>zahradách</w:t>
      </w:r>
      <w:r w:rsidRPr="00C430D0">
        <w:rPr>
          <w:rFonts w:ascii="Arial" w:hAnsi="Arial" w:cs="Arial"/>
          <w:b/>
          <w:bCs/>
          <w:sz w:val="20"/>
          <w:szCs w:val="20"/>
        </w:rPr>
        <w:t xml:space="preserve">: JTP </w:t>
      </w:r>
      <w:proofErr w:type="spellStart"/>
      <w:r w:rsidRPr="00C430D0">
        <w:rPr>
          <w:rFonts w:ascii="Arial" w:hAnsi="Arial" w:cs="Arial"/>
          <w:b/>
          <w:bCs/>
          <w:sz w:val="20"/>
          <w:szCs w:val="20"/>
        </w:rPr>
        <w:t>Architects</w:t>
      </w:r>
      <w:proofErr w:type="spellEnd"/>
    </w:p>
    <w:p w14:paraId="5C9767BB" w14:textId="3372A7C4" w:rsidR="005D7413" w:rsidRDefault="00C430D0" w:rsidP="005D741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430D0">
        <w:rPr>
          <w:rFonts w:ascii="Arial" w:hAnsi="Arial" w:cs="Arial"/>
          <w:sz w:val="20"/>
          <w:szCs w:val="20"/>
        </w:rPr>
        <w:t xml:space="preserve">JTP </w:t>
      </w:r>
      <w:proofErr w:type="spellStart"/>
      <w:r w:rsidRPr="00C430D0">
        <w:rPr>
          <w:rFonts w:ascii="Arial" w:hAnsi="Arial" w:cs="Arial"/>
          <w:sz w:val="20"/>
          <w:szCs w:val="20"/>
        </w:rPr>
        <w:t>Architects</w:t>
      </w:r>
      <w:proofErr w:type="spellEnd"/>
      <w:r w:rsidR="005D7413">
        <w:rPr>
          <w:rFonts w:ascii="Arial" w:hAnsi="Arial" w:cs="Arial"/>
          <w:sz w:val="20"/>
          <w:szCs w:val="20"/>
        </w:rPr>
        <w:t xml:space="preserve"> je</w:t>
      </w:r>
      <w:r w:rsidR="00921666">
        <w:rPr>
          <w:rFonts w:ascii="Arial" w:hAnsi="Arial" w:cs="Arial"/>
          <w:sz w:val="20"/>
          <w:szCs w:val="20"/>
        </w:rPr>
        <w:t xml:space="preserve"> uznáv</w:t>
      </w:r>
      <w:r w:rsidR="007D0008">
        <w:rPr>
          <w:rFonts w:ascii="Arial" w:hAnsi="Arial" w:cs="Arial"/>
          <w:sz w:val="20"/>
          <w:szCs w:val="20"/>
        </w:rPr>
        <w:t>a</w:t>
      </w:r>
      <w:r w:rsidR="00921666">
        <w:rPr>
          <w:rFonts w:ascii="Arial" w:hAnsi="Arial" w:cs="Arial"/>
          <w:sz w:val="20"/>
          <w:szCs w:val="20"/>
        </w:rPr>
        <w:t>n</w:t>
      </w:r>
      <w:r w:rsidR="007D0008">
        <w:rPr>
          <w:rFonts w:ascii="Arial" w:hAnsi="Arial" w:cs="Arial"/>
          <w:sz w:val="20"/>
          <w:szCs w:val="20"/>
        </w:rPr>
        <w:t>á</w:t>
      </w:r>
      <w:r w:rsidR="005D7413">
        <w:rPr>
          <w:rFonts w:ascii="Arial" w:hAnsi="Arial" w:cs="Arial"/>
          <w:sz w:val="20"/>
          <w:szCs w:val="20"/>
        </w:rPr>
        <w:t xml:space="preserve"> architektonická kancelář se sídlem v Londýně, která za své projekty získala mnoho ocenění napříč kontinenty.</w:t>
      </w:r>
      <w:r w:rsidRPr="00C430D0">
        <w:rPr>
          <w:rFonts w:ascii="Arial" w:hAnsi="Arial" w:cs="Arial"/>
          <w:sz w:val="20"/>
          <w:szCs w:val="20"/>
        </w:rPr>
        <w:t xml:space="preserve"> </w:t>
      </w:r>
      <w:r w:rsidR="00E201A7" w:rsidRPr="00C430D0">
        <w:rPr>
          <w:rFonts w:ascii="Arial" w:hAnsi="Arial" w:cs="Arial"/>
          <w:sz w:val="20"/>
          <w:szCs w:val="20"/>
        </w:rPr>
        <w:t xml:space="preserve">Joanna Allen je partnerkou v JTP a má široké zkušenosti </w:t>
      </w:r>
      <w:r w:rsidR="005735F8">
        <w:rPr>
          <w:rFonts w:ascii="Arial" w:hAnsi="Arial" w:cs="Arial"/>
          <w:sz w:val="20"/>
          <w:szCs w:val="20"/>
        </w:rPr>
        <w:t>s</w:t>
      </w:r>
      <w:r w:rsidR="00E201A7" w:rsidRPr="00C430D0">
        <w:rPr>
          <w:rFonts w:ascii="Arial" w:hAnsi="Arial" w:cs="Arial"/>
          <w:sz w:val="20"/>
          <w:szCs w:val="20"/>
        </w:rPr>
        <w:t xml:space="preserve"> revitalizac</w:t>
      </w:r>
      <w:r w:rsidR="005735F8">
        <w:rPr>
          <w:rFonts w:ascii="Arial" w:hAnsi="Arial" w:cs="Arial"/>
          <w:sz w:val="20"/>
          <w:szCs w:val="20"/>
        </w:rPr>
        <w:t>í</w:t>
      </w:r>
      <w:r w:rsidR="00E201A7" w:rsidRPr="00C430D0">
        <w:rPr>
          <w:rFonts w:ascii="Arial" w:hAnsi="Arial" w:cs="Arial"/>
          <w:sz w:val="20"/>
          <w:szCs w:val="20"/>
        </w:rPr>
        <w:t xml:space="preserve"> měst a</w:t>
      </w:r>
      <w:r w:rsidR="00C41762">
        <w:rPr>
          <w:rFonts w:ascii="Arial" w:hAnsi="Arial" w:cs="Arial"/>
          <w:sz w:val="20"/>
          <w:szCs w:val="20"/>
        </w:rPr>
        <w:t> </w:t>
      </w:r>
      <w:r w:rsidR="005735F8">
        <w:rPr>
          <w:rFonts w:ascii="Arial" w:hAnsi="Arial" w:cs="Arial"/>
          <w:sz w:val="20"/>
          <w:szCs w:val="20"/>
        </w:rPr>
        <w:t>s</w:t>
      </w:r>
      <w:r w:rsidR="00692377">
        <w:rPr>
          <w:rFonts w:ascii="Arial" w:hAnsi="Arial" w:cs="Arial"/>
          <w:sz w:val="20"/>
          <w:szCs w:val="20"/>
        </w:rPr>
        <w:t> </w:t>
      </w:r>
      <w:r w:rsidR="00E201A7" w:rsidRPr="00C430D0">
        <w:rPr>
          <w:rFonts w:ascii="Arial" w:hAnsi="Arial" w:cs="Arial"/>
          <w:sz w:val="20"/>
          <w:szCs w:val="20"/>
        </w:rPr>
        <w:t>komunitním plánování</w:t>
      </w:r>
      <w:r w:rsidR="005735F8">
        <w:rPr>
          <w:rFonts w:ascii="Arial" w:hAnsi="Arial" w:cs="Arial"/>
          <w:sz w:val="20"/>
          <w:szCs w:val="20"/>
        </w:rPr>
        <w:t>m</w:t>
      </w:r>
      <w:r w:rsidR="00E201A7" w:rsidRPr="00C430D0">
        <w:rPr>
          <w:rFonts w:ascii="Arial" w:hAnsi="Arial" w:cs="Arial"/>
          <w:sz w:val="20"/>
          <w:szCs w:val="20"/>
        </w:rPr>
        <w:t xml:space="preserve"> ve veřejném i soukromém sektoru. Pracovala na mnoha oceněných projektech zpracovávaných JTP pro Velkou Británii i evropský kontinent, Rusko, Střední východ, Čínu a Afriku. Eric Holding je architekt, tvůrce městského designu a autor publikací s více než dvacetiletými zkušenostmi. Vedl projekty týkající se urbanistických vizí, strategií a rozsáhlé polyfunkční smíšené výstavby i vědeckého výzkumu. Své architektonické vzdělání získal ve Velké Británii a v USA</w:t>
      </w:r>
      <w:r w:rsidR="00E201A7" w:rsidRPr="00E201A7">
        <w:rPr>
          <w:rFonts w:ascii="Arial" w:hAnsi="Arial" w:cs="Arial"/>
          <w:sz w:val="22"/>
          <w:szCs w:val="22"/>
        </w:rPr>
        <w:t>.</w:t>
      </w:r>
      <w:r w:rsidR="005D7413">
        <w:rPr>
          <w:rFonts w:ascii="Arial" w:hAnsi="Arial" w:cs="Arial"/>
          <w:sz w:val="22"/>
          <w:szCs w:val="22"/>
        </w:rPr>
        <w:t xml:space="preserve"> </w:t>
      </w:r>
      <w:r w:rsidR="005D7413" w:rsidRPr="00E201A7">
        <w:rPr>
          <w:rFonts w:ascii="Arial" w:hAnsi="Arial" w:cs="Arial"/>
          <w:sz w:val="20"/>
          <w:szCs w:val="20"/>
        </w:rPr>
        <w:t>Kolaudace nízkoenergetických bytových domů</w:t>
      </w:r>
      <w:r w:rsidR="005D7413">
        <w:rPr>
          <w:rFonts w:ascii="Arial" w:hAnsi="Arial" w:cs="Arial"/>
          <w:sz w:val="20"/>
          <w:szCs w:val="20"/>
        </w:rPr>
        <w:t xml:space="preserve"> </w:t>
      </w:r>
      <w:r w:rsidR="005D7413" w:rsidRPr="00E201A7">
        <w:rPr>
          <w:rFonts w:ascii="Arial" w:hAnsi="Arial" w:cs="Arial"/>
          <w:sz w:val="20"/>
          <w:szCs w:val="20"/>
        </w:rPr>
        <w:t>Re</w:t>
      </w:r>
      <w:r w:rsidR="00C1397A">
        <w:rPr>
          <w:rFonts w:ascii="Arial" w:hAnsi="Arial" w:cs="Arial"/>
          <w:sz w:val="20"/>
          <w:szCs w:val="20"/>
        </w:rPr>
        <w:t>z</w:t>
      </w:r>
      <w:r w:rsidR="005D7413" w:rsidRPr="00E201A7">
        <w:rPr>
          <w:rFonts w:ascii="Arial" w:hAnsi="Arial" w:cs="Arial"/>
          <w:sz w:val="20"/>
          <w:szCs w:val="20"/>
        </w:rPr>
        <w:t>idence v</w:t>
      </w:r>
      <w:r w:rsidR="00253FC8">
        <w:rPr>
          <w:rFonts w:ascii="Arial" w:hAnsi="Arial" w:cs="Arial"/>
          <w:sz w:val="20"/>
          <w:szCs w:val="20"/>
        </w:rPr>
        <w:t> </w:t>
      </w:r>
      <w:r w:rsidR="005D7413" w:rsidRPr="00E201A7">
        <w:rPr>
          <w:rFonts w:ascii="Arial" w:hAnsi="Arial" w:cs="Arial"/>
          <w:sz w:val="20"/>
          <w:szCs w:val="20"/>
        </w:rPr>
        <w:t>zahradách</w:t>
      </w:r>
      <w:r w:rsidR="00253FC8">
        <w:rPr>
          <w:rFonts w:ascii="Arial" w:hAnsi="Arial" w:cs="Arial"/>
          <w:sz w:val="20"/>
          <w:szCs w:val="20"/>
        </w:rPr>
        <w:t>,</w:t>
      </w:r>
      <w:r w:rsidR="005D7413" w:rsidRPr="00E201A7">
        <w:rPr>
          <w:rFonts w:ascii="Arial" w:hAnsi="Arial" w:cs="Arial"/>
          <w:sz w:val="20"/>
          <w:szCs w:val="20"/>
        </w:rPr>
        <w:t xml:space="preserve"> navržených JTP </w:t>
      </w:r>
      <w:proofErr w:type="spellStart"/>
      <w:r w:rsidR="005D7413" w:rsidRPr="00E201A7">
        <w:rPr>
          <w:rFonts w:ascii="Arial" w:hAnsi="Arial" w:cs="Arial"/>
          <w:sz w:val="20"/>
          <w:szCs w:val="20"/>
        </w:rPr>
        <w:t>Architects</w:t>
      </w:r>
      <w:proofErr w:type="spellEnd"/>
      <w:r w:rsidR="00253FC8">
        <w:rPr>
          <w:rFonts w:ascii="Arial" w:hAnsi="Arial" w:cs="Arial"/>
          <w:sz w:val="20"/>
          <w:szCs w:val="20"/>
        </w:rPr>
        <w:t>,</w:t>
      </w:r>
      <w:r w:rsidR="005D7413" w:rsidRPr="00E201A7">
        <w:rPr>
          <w:rFonts w:ascii="Arial" w:hAnsi="Arial" w:cs="Arial"/>
          <w:sz w:val="20"/>
          <w:szCs w:val="20"/>
        </w:rPr>
        <w:t xml:space="preserve"> je naplánovaná na </w:t>
      </w:r>
      <w:r w:rsidR="000D44CC">
        <w:rPr>
          <w:rFonts w:ascii="Arial" w:hAnsi="Arial" w:cs="Arial"/>
          <w:sz w:val="20"/>
          <w:szCs w:val="20"/>
        </w:rPr>
        <w:t>začátek roku</w:t>
      </w:r>
      <w:r w:rsidR="005D7413" w:rsidRPr="00E201A7">
        <w:rPr>
          <w:rFonts w:ascii="Arial" w:hAnsi="Arial" w:cs="Arial"/>
          <w:sz w:val="20"/>
          <w:szCs w:val="20"/>
        </w:rPr>
        <w:t xml:space="preserve"> 202</w:t>
      </w:r>
      <w:r w:rsidR="000D44CC">
        <w:rPr>
          <w:rFonts w:ascii="Arial" w:hAnsi="Arial" w:cs="Arial"/>
          <w:sz w:val="20"/>
          <w:szCs w:val="20"/>
        </w:rPr>
        <w:t>2.</w:t>
      </w:r>
      <w:r w:rsidR="005D7413" w:rsidRPr="00E201A7">
        <w:rPr>
          <w:rFonts w:ascii="Arial" w:hAnsi="Arial" w:cs="Arial"/>
          <w:sz w:val="20"/>
          <w:szCs w:val="20"/>
        </w:rPr>
        <w:t xml:space="preserve"> Zájemci si mo</w:t>
      </w:r>
      <w:r w:rsidR="004146C2">
        <w:rPr>
          <w:rFonts w:ascii="Arial" w:hAnsi="Arial" w:cs="Arial"/>
          <w:sz w:val="20"/>
          <w:szCs w:val="20"/>
        </w:rPr>
        <w:t>hou</w:t>
      </w:r>
      <w:r w:rsidR="005D7413" w:rsidRPr="00E201A7">
        <w:rPr>
          <w:rFonts w:ascii="Arial" w:hAnsi="Arial" w:cs="Arial"/>
          <w:sz w:val="20"/>
          <w:szCs w:val="20"/>
        </w:rPr>
        <w:t xml:space="preserve"> zvolit z</w:t>
      </w:r>
      <w:r w:rsidR="00C13FB0">
        <w:rPr>
          <w:rFonts w:ascii="Arial" w:hAnsi="Arial" w:cs="Arial"/>
          <w:sz w:val="20"/>
          <w:szCs w:val="20"/>
        </w:rPr>
        <w:t>e</w:t>
      </w:r>
      <w:r w:rsidR="005D7413" w:rsidRPr="00E201A7">
        <w:rPr>
          <w:rFonts w:ascii="Arial" w:hAnsi="Arial" w:cs="Arial"/>
          <w:sz w:val="20"/>
          <w:szCs w:val="20"/>
        </w:rPr>
        <w:t xml:space="preserve"> </w:t>
      </w:r>
      <w:r w:rsidR="00C13FB0">
        <w:rPr>
          <w:rFonts w:ascii="Arial" w:hAnsi="Arial" w:cs="Arial"/>
          <w:sz w:val="20"/>
          <w:szCs w:val="20"/>
        </w:rPr>
        <w:t>7</w:t>
      </w:r>
      <w:r w:rsidR="005D7413" w:rsidRPr="00E201A7">
        <w:rPr>
          <w:rFonts w:ascii="Arial" w:hAnsi="Arial" w:cs="Arial"/>
          <w:sz w:val="20"/>
          <w:szCs w:val="20"/>
        </w:rPr>
        <w:t xml:space="preserve"> jedinečných bytů, od studiových apartmánů až po duplex o </w:t>
      </w:r>
      <w:r w:rsidR="00C13FB0">
        <w:rPr>
          <w:rFonts w:ascii="Arial" w:hAnsi="Arial" w:cs="Arial"/>
          <w:sz w:val="20"/>
          <w:szCs w:val="20"/>
        </w:rPr>
        <w:t xml:space="preserve">156 </w:t>
      </w:r>
      <w:r w:rsidR="005D7413" w:rsidRPr="00E201A7">
        <w:rPr>
          <w:rFonts w:ascii="Arial" w:hAnsi="Arial" w:cs="Arial"/>
          <w:sz w:val="20"/>
          <w:szCs w:val="20"/>
        </w:rPr>
        <w:t>metrech čtverečních</w:t>
      </w:r>
      <w:r w:rsidR="00C13FB0">
        <w:rPr>
          <w:rFonts w:ascii="Arial" w:hAnsi="Arial" w:cs="Arial"/>
          <w:sz w:val="20"/>
          <w:szCs w:val="20"/>
        </w:rPr>
        <w:t>.</w:t>
      </w:r>
    </w:p>
    <w:p w14:paraId="6597454D" w14:textId="2B6C3745" w:rsidR="00C41762" w:rsidRPr="008C5D4C" w:rsidRDefault="00C41762" w:rsidP="00E201A7">
      <w:pPr>
        <w:spacing w:line="360" w:lineRule="auto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C6A70F6" w14:textId="78F4E237" w:rsidR="00E201A7" w:rsidRPr="00E201A7" w:rsidRDefault="00E201A7" w:rsidP="00E201A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201A7">
        <w:rPr>
          <w:rFonts w:ascii="Arial" w:hAnsi="Arial" w:cs="Arial"/>
          <w:b/>
          <w:bCs/>
          <w:sz w:val="20"/>
          <w:szCs w:val="20"/>
        </w:rPr>
        <w:t>Rezidence u parku</w:t>
      </w:r>
      <w:r w:rsidRPr="005D7413">
        <w:rPr>
          <w:rFonts w:ascii="Arial" w:hAnsi="Arial" w:cs="Arial"/>
          <w:b/>
          <w:bCs/>
          <w:sz w:val="20"/>
          <w:szCs w:val="20"/>
        </w:rPr>
        <w:t xml:space="preserve">: Chapman Taylor </w:t>
      </w:r>
      <w:proofErr w:type="spellStart"/>
      <w:r w:rsidRPr="005D7413">
        <w:rPr>
          <w:rFonts w:ascii="Arial" w:hAnsi="Arial" w:cs="Arial"/>
          <w:b/>
          <w:bCs/>
          <w:sz w:val="20"/>
          <w:szCs w:val="20"/>
        </w:rPr>
        <w:t>Architects</w:t>
      </w:r>
      <w:proofErr w:type="spellEnd"/>
    </w:p>
    <w:p w14:paraId="5F5AE013" w14:textId="509AE4A4" w:rsidR="005D7413" w:rsidRDefault="00C430D0" w:rsidP="005D741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D7413">
        <w:rPr>
          <w:rFonts w:ascii="Arial" w:hAnsi="Arial" w:cs="Arial"/>
          <w:sz w:val="20"/>
          <w:szCs w:val="20"/>
        </w:rPr>
        <w:t xml:space="preserve">Chapman Taylor </w:t>
      </w:r>
      <w:proofErr w:type="spellStart"/>
      <w:r w:rsidRPr="005D7413">
        <w:rPr>
          <w:rFonts w:ascii="Arial" w:hAnsi="Arial" w:cs="Arial"/>
          <w:sz w:val="20"/>
          <w:szCs w:val="20"/>
        </w:rPr>
        <w:t>Architects</w:t>
      </w:r>
      <w:proofErr w:type="spellEnd"/>
      <w:r w:rsidRPr="005D7413">
        <w:rPr>
          <w:rFonts w:ascii="Arial" w:hAnsi="Arial" w:cs="Arial"/>
          <w:sz w:val="20"/>
          <w:szCs w:val="20"/>
        </w:rPr>
        <w:t xml:space="preserve"> jsou světo</w:t>
      </w:r>
      <w:r w:rsidR="005D7413">
        <w:rPr>
          <w:rFonts w:ascii="Arial" w:hAnsi="Arial" w:cs="Arial"/>
          <w:sz w:val="20"/>
          <w:szCs w:val="20"/>
        </w:rPr>
        <w:t>známou</w:t>
      </w:r>
      <w:r w:rsidRPr="005D7413">
        <w:rPr>
          <w:rFonts w:ascii="Arial" w:hAnsi="Arial" w:cs="Arial"/>
          <w:sz w:val="20"/>
          <w:szCs w:val="20"/>
        </w:rPr>
        <w:t xml:space="preserve"> značk</w:t>
      </w:r>
      <w:r w:rsidR="005D7413">
        <w:rPr>
          <w:rFonts w:ascii="Arial" w:hAnsi="Arial" w:cs="Arial"/>
          <w:sz w:val="20"/>
          <w:szCs w:val="20"/>
        </w:rPr>
        <w:t>ou</w:t>
      </w:r>
      <w:r w:rsidRPr="005D7413">
        <w:rPr>
          <w:rFonts w:ascii="Arial" w:hAnsi="Arial" w:cs="Arial"/>
          <w:sz w:val="20"/>
          <w:szCs w:val="20"/>
        </w:rPr>
        <w:t>, která vznikla již v roce 1959. M</w:t>
      </w:r>
      <w:r w:rsidR="00A37A1D">
        <w:rPr>
          <w:rFonts w:ascii="Arial" w:hAnsi="Arial" w:cs="Arial"/>
          <w:sz w:val="20"/>
          <w:szCs w:val="20"/>
        </w:rPr>
        <w:t>ají</w:t>
      </w:r>
      <w:r w:rsidRPr="005D7413">
        <w:rPr>
          <w:rFonts w:ascii="Arial" w:hAnsi="Arial" w:cs="Arial"/>
          <w:sz w:val="20"/>
          <w:szCs w:val="20"/>
        </w:rPr>
        <w:t xml:space="preserve"> za sebou přes 2000 projektů v přibližně 100 zemích, za které obdržel</w:t>
      </w:r>
      <w:r w:rsidR="00A37A1D">
        <w:rPr>
          <w:rFonts w:ascii="Arial" w:hAnsi="Arial" w:cs="Arial"/>
          <w:sz w:val="20"/>
          <w:szCs w:val="20"/>
        </w:rPr>
        <w:t>i</w:t>
      </w:r>
      <w:r w:rsidRPr="005D7413">
        <w:rPr>
          <w:rFonts w:ascii="Arial" w:hAnsi="Arial" w:cs="Arial"/>
          <w:sz w:val="20"/>
          <w:szCs w:val="20"/>
        </w:rPr>
        <w:t xml:space="preserve"> přes 300 ocenění.</w:t>
      </w:r>
      <w:r w:rsidR="005D7413" w:rsidRPr="005D7413">
        <w:rPr>
          <w:rFonts w:ascii="Arial" w:hAnsi="Arial" w:cs="Arial"/>
          <w:sz w:val="20"/>
          <w:szCs w:val="20"/>
        </w:rPr>
        <w:t xml:space="preserve"> </w:t>
      </w:r>
      <w:r w:rsidRPr="005D7413">
        <w:rPr>
          <w:rFonts w:ascii="Arial" w:hAnsi="Arial" w:cs="Arial"/>
          <w:sz w:val="20"/>
          <w:szCs w:val="20"/>
        </w:rPr>
        <w:t>Jan Pokorný</w:t>
      </w:r>
      <w:r w:rsidR="00F92049">
        <w:rPr>
          <w:rFonts w:ascii="Arial" w:hAnsi="Arial" w:cs="Arial"/>
          <w:sz w:val="20"/>
          <w:szCs w:val="20"/>
        </w:rPr>
        <w:t xml:space="preserve"> působí jako</w:t>
      </w:r>
      <w:r w:rsidRPr="005D74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D7413">
        <w:rPr>
          <w:rFonts w:ascii="Arial" w:hAnsi="Arial" w:cs="Arial"/>
          <w:sz w:val="20"/>
          <w:szCs w:val="20"/>
        </w:rPr>
        <w:t>Associate</w:t>
      </w:r>
      <w:proofErr w:type="spellEnd"/>
      <w:r w:rsidRPr="005D741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04BF7">
        <w:rPr>
          <w:rFonts w:ascii="Arial" w:hAnsi="Arial" w:cs="Arial"/>
          <w:sz w:val="20"/>
          <w:szCs w:val="20"/>
        </w:rPr>
        <w:t>D</w:t>
      </w:r>
      <w:r w:rsidRPr="005D7413">
        <w:rPr>
          <w:rFonts w:ascii="Arial" w:hAnsi="Arial" w:cs="Arial"/>
          <w:sz w:val="20"/>
          <w:szCs w:val="20"/>
        </w:rPr>
        <w:t>irector</w:t>
      </w:r>
      <w:proofErr w:type="spellEnd"/>
      <w:r w:rsidRPr="005D7413">
        <w:rPr>
          <w:rFonts w:ascii="Arial" w:hAnsi="Arial" w:cs="Arial"/>
          <w:sz w:val="20"/>
          <w:szCs w:val="20"/>
        </w:rPr>
        <w:t xml:space="preserve"> v</w:t>
      </w:r>
      <w:r w:rsidR="00692377">
        <w:rPr>
          <w:rFonts w:ascii="Arial" w:hAnsi="Arial" w:cs="Arial"/>
          <w:sz w:val="20"/>
          <w:szCs w:val="20"/>
        </w:rPr>
        <w:t> </w:t>
      </w:r>
      <w:r w:rsidRPr="005D7413">
        <w:rPr>
          <w:rFonts w:ascii="Arial" w:hAnsi="Arial" w:cs="Arial"/>
          <w:sz w:val="20"/>
          <w:szCs w:val="20"/>
        </w:rPr>
        <w:t>pražské kanceláři Chapman Taylor</w:t>
      </w:r>
      <w:r w:rsidR="006946E6">
        <w:rPr>
          <w:rFonts w:ascii="Arial" w:hAnsi="Arial" w:cs="Arial"/>
          <w:sz w:val="20"/>
          <w:szCs w:val="20"/>
        </w:rPr>
        <w:t xml:space="preserve"> od roku 2004</w:t>
      </w:r>
      <w:r w:rsidR="009268C6">
        <w:rPr>
          <w:rFonts w:ascii="Arial" w:hAnsi="Arial" w:cs="Arial"/>
          <w:sz w:val="20"/>
          <w:szCs w:val="20"/>
        </w:rPr>
        <w:t xml:space="preserve"> </w:t>
      </w:r>
      <w:r w:rsidR="007D0008">
        <w:rPr>
          <w:rFonts w:ascii="Arial" w:hAnsi="Arial" w:cs="Arial"/>
          <w:sz w:val="20"/>
          <w:szCs w:val="20"/>
        </w:rPr>
        <w:t xml:space="preserve">– </w:t>
      </w:r>
      <w:r w:rsidRPr="005D7413">
        <w:rPr>
          <w:rFonts w:ascii="Arial" w:hAnsi="Arial" w:cs="Arial"/>
          <w:sz w:val="20"/>
          <w:szCs w:val="20"/>
        </w:rPr>
        <w:t>poté, co dva roky zdokonaloval své profesní dovednosti v</w:t>
      </w:r>
      <w:r w:rsidR="00692377">
        <w:rPr>
          <w:rFonts w:ascii="Arial" w:hAnsi="Arial" w:cs="Arial"/>
          <w:sz w:val="20"/>
          <w:szCs w:val="20"/>
        </w:rPr>
        <w:t> </w:t>
      </w:r>
      <w:r w:rsidRPr="005D7413">
        <w:rPr>
          <w:rFonts w:ascii="Arial" w:hAnsi="Arial" w:cs="Arial"/>
          <w:sz w:val="20"/>
          <w:szCs w:val="20"/>
        </w:rPr>
        <w:t xml:space="preserve">australském Sydney. Své schopnosti úspěšně využívá v rezidenčních, obchodních, kancelářských i hotelových projektech. </w:t>
      </w:r>
      <w:r w:rsidR="005D7413" w:rsidRPr="005D7413">
        <w:rPr>
          <w:rFonts w:ascii="Arial" w:hAnsi="Arial" w:cs="Arial"/>
          <w:sz w:val="20"/>
          <w:szCs w:val="20"/>
        </w:rPr>
        <w:t>V </w:t>
      </w:r>
      <w:proofErr w:type="spellStart"/>
      <w:r w:rsidR="005D7413" w:rsidRPr="005D7413">
        <w:rPr>
          <w:rFonts w:ascii="Arial" w:hAnsi="Arial" w:cs="Arial"/>
          <w:sz w:val="20"/>
          <w:szCs w:val="20"/>
        </w:rPr>
        <w:t>Oaks</w:t>
      </w:r>
      <w:proofErr w:type="spellEnd"/>
      <w:r w:rsidR="005D7413" w:rsidRPr="005D7413">
        <w:rPr>
          <w:rFonts w:ascii="Arial" w:hAnsi="Arial" w:cs="Arial"/>
          <w:sz w:val="20"/>
          <w:szCs w:val="20"/>
        </w:rPr>
        <w:t xml:space="preserve"> Prague najdeme podle návrhu ateliéru Chapman Taylor </w:t>
      </w:r>
      <w:proofErr w:type="spellStart"/>
      <w:r w:rsidR="005D7413" w:rsidRPr="005D7413">
        <w:rPr>
          <w:rFonts w:ascii="Arial" w:hAnsi="Arial" w:cs="Arial"/>
          <w:sz w:val="20"/>
          <w:szCs w:val="20"/>
        </w:rPr>
        <w:t>Architects</w:t>
      </w:r>
      <w:proofErr w:type="spellEnd"/>
      <w:r w:rsidR="005D7413" w:rsidRPr="005D7413">
        <w:rPr>
          <w:rFonts w:ascii="Arial" w:hAnsi="Arial" w:cs="Arial"/>
          <w:sz w:val="20"/>
          <w:szCs w:val="20"/>
        </w:rPr>
        <w:t xml:space="preserve"> skupinu tří bytových domů</w:t>
      </w:r>
      <w:r w:rsidR="005D7413">
        <w:rPr>
          <w:rFonts w:ascii="Arial" w:hAnsi="Arial" w:cs="Arial"/>
          <w:sz w:val="20"/>
          <w:szCs w:val="20"/>
        </w:rPr>
        <w:t xml:space="preserve"> </w:t>
      </w:r>
      <w:r w:rsidR="005D7413" w:rsidRPr="00E201A7">
        <w:rPr>
          <w:rFonts w:ascii="Arial" w:hAnsi="Arial" w:cs="Arial"/>
          <w:sz w:val="20"/>
          <w:szCs w:val="20"/>
        </w:rPr>
        <w:t>Rezidence u parku</w:t>
      </w:r>
      <w:r w:rsidR="005D7413" w:rsidRPr="005D7413">
        <w:rPr>
          <w:rFonts w:ascii="Arial" w:hAnsi="Arial" w:cs="Arial"/>
          <w:sz w:val="20"/>
          <w:szCs w:val="20"/>
        </w:rPr>
        <w:t xml:space="preserve">. Velikost bytů se pohybuje mezi </w:t>
      </w:r>
      <w:r w:rsidR="008E792D" w:rsidRPr="005D7413">
        <w:rPr>
          <w:rFonts w:ascii="Arial" w:hAnsi="Arial" w:cs="Arial"/>
          <w:sz w:val="20"/>
          <w:szCs w:val="20"/>
        </w:rPr>
        <w:t>58</w:t>
      </w:r>
      <w:r w:rsidR="007D0008">
        <w:rPr>
          <w:rFonts w:ascii="Arial" w:hAnsi="Arial" w:cs="Arial"/>
          <w:sz w:val="20"/>
          <w:szCs w:val="20"/>
        </w:rPr>
        <w:t xml:space="preserve"> a </w:t>
      </w:r>
      <w:r w:rsidR="008E792D" w:rsidRPr="005D7413">
        <w:rPr>
          <w:rFonts w:ascii="Arial" w:hAnsi="Arial" w:cs="Arial"/>
          <w:sz w:val="20"/>
          <w:szCs w:val="20"/>
        </w:rPr>
        <w:t>167</w:t>
      </w:r>
      <w:r w:rsidR="005D7413" w:rsidRPr="005D7413">
        <w:rPr>
          <w:rFonts w:ascii="Arial" w:hAnsi="Arial" w:cs="Arial"/>
          <w:sz w:val="20"/>
          <w:szCs w:val="20"/>
        </w:rPr>
        <w:t> m</w:t>
      </w:r>
      <w:r w:rsidR="005D7413" w:rsidRPr="008E792D">
        <w:rPr>
          <w:rFonts w:ascii="Arial" w:hAnsi="Arial" w:cs="Arial"/>
          <w:sz w:val="20"/>
          <w:szCs w:val="20"/>
          <w:vertAlign w:val="superscript"/>
        </w:rPr>
        <w:t>2</w:t>
      </w:r>
      <w:r w:rsidR="005D7413" w:rsidRPr="005D7413">
        <w:rPr>
          <w:rFonts w:ascii="Arial" w:hAnsi="Arial" w:cs="Arial"/>
          <w:sz w:val="20"/>
          <w:szCs w:val="20"/>
        </w:rPr>
        <w:t xml:space="preserve">. </w:t>
      </w:r>
      <w:r w:rsidR="00F7383D" w:rsidRPr="0064188F">
        <w:rPr>
          <w:rFonts w:ascii="Arial" w:hAnsi="Arial" w:cs="Arial"/>
          <w:sz w:val="20"/>
          <w:szCs w:val="20"/>
        </w:rPr>
        <w:t>Pro zájemce je již nyní k dispozici vzorový byt</w:t>
      </w:r>
      <w:r w:rsidR="00F7383D">
        <w:rPr>
          <w:rFonts w:ascii="Arial" w:hAnsi="Arial" w:cs="Arial"/>
          <w:sz w:val="20"/>
          <w:szCs w:val="20"/>
        </w:rPr>
        <w:t>.</w:t>
      </w:r>
    </w:p>
    <w:p w14:paraId="3CD762DB" w14:textId="4A14AF30" w:rsidR="000F5AAD" w:rsidRPr="005D7413" w:rsidRDefault="000F5AAD" w:rsidP="005D741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39A9DD0" w14:textId="61424AA2" w:rsidR="00B54EB8" w:rsidRPr="00160805" w:rsidRDefault="00BD1736" w:rsidP="00BD17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4188F">
        <w:rPr>
          <w:rFonts w:ascii="Arial" w:hAnsi="Arial" w:cs="Arial"/>
          <w:sz w:val="20"/>
          <w:szCs w:val="20"/>
        </w:rPr>
        <w:t>Oaks</w:t>
      </w:r>
      <w:proofErr w:type="spellEnd"/>
      <w:r w:rsidRPr="0064188F">
        <w:rPr>
          <w:rFonts w:ascii="Arial" w:hAnsi="Arial" w:cs="Arial"/>
          <w:sz w:val="20"/>
          <w:szCs w:val="20"/>
        </w:rPr>
        <w:t xml:space="preserve"> Prague je ve střední Evropě výjimečný svou velikostí, komplexností a kvalitou. Projekt vzniká na několika úrovních. Rezidenční část bude po dokončení obsahovat přibližně 480 </w:t>
      </w:r>
      <w:r w:rsidR="00AF2542">
        <w:rPr>
          <w:rFonts w:ascii="Arial" w:hAnsi="Arial" w:cs="Arial"/>
          <w:sz w:val="20"/>
          <w:szCs w:val="20"/>
        </w:rPr>
        <w:t xml:space="preserve">rezidenčních </w:t>
      </w:r>
      <w:r w:rsidR="007D0008">
        <w:rPr>
          <w:rFonts w:ascii="Arial" w:hAnsi="Arial" w:cs="Arial"/>
          <w:sz w:val="20"/>
          <w:szCs w:val="20"/>
        </w:rPr>
        <w:t>jednotek</w:t>
      </w:r>
      <w:r w:rsidRPr="0064188F">
        <w:rPr>
          <w:rFonts w:ascii="Arial" w:hAnsi="Arial" w:cs="Arial"/>
          <w:sz w:val="20"/>
          <w:szCs w:val="20"/>
        </w:rPr>
        <w:t> </w:t>
      </w:r>
      <w:r w:rsidR="00993EFF">
        <w:rPr>
          <w:rFonts w:ascii="Arial" w:hAnsi="Arial" w:cs="Arial"/>
          <w:sz w:val="20"/>
          <w:szCs w:val="20"/>
        </w:rPr>
        <w:t xml:space="preserve">v </w:t>
      </w:r>
      <w:r w:rsidRPr="0064188F">
        <w:rPr>
          <w:rFonts w:ascii="Arial" w:hAnsi="Arial" w:cs="Arial"/>
          <w:sz w:val="20"/>
          <w:szCs w:val="20"/>
        </w:rPr>
        <w:t>podobě atypických bytových domů, dvojdomků, samostatných rodinných domů a vil</w:t>
      </w:r>
      <w:r w:rsidR="006A3433">
        <w:rPr>
          <w:rFonts w:ascii="Arial" w:hAnsi="Arial" w:cs="Arial"/>
          <w:sz w:val="20"/>
          <w:szCs w:val="20"/>
        </w:rPr>
        <w:t xml:space="preserve"> nejvyššího standardu</w:t>
      </w:r>
      <w:r w:rsidRPr="0064188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bookmarkStart w:id="0" w:name="_Hlk84850845"/>
    </w:p>
    <w:bookmarkEnd w:id="0"/>
    <w:p w14:paraId="6CAFA0E8" w14:textId="77777777" w:rsidR="00BD1736" w:rsidRDefault="00BD1736" w:rsidP="0064188F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EDEB92" w14:textId="28BCD5F3" w:rsidR="008059A9" w:rsidRPr="0064188F" w:rsidRDefault="008059A9" w:rsidP="0064188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4188F">
        <w:rPr>
          <w:rFonts w:ascii="Arial" w:hAnsi="Arial" w:cs="Arial"/>
          <w:b/>
          <w:bCs/>
          <w:sz w:val="20"/>
          <w:szCs w:val="20"/>
        </w:rPr>
        <w:t>Golf</w:t>
      </w:r>
    </w:p>
    <w:p w14:paraId="7D733141" w14:textId="473607A3" w:rsidR="008059A9" w:rsidRPr="0064188F" w:rsidRDefault="006B09F8" w:rsidP="008059A9">
      <w:p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Během léta</w:t>
      </w:r>
      <w:r w:rsidR="008059A9" w:rsidRPr="0064188F">
        <w:rPr>
          <w:rFonts w:ascii="Arial" w:hAnsi="Arial" w:cs="Arial"/>
          <w:sz w:val="20"/>
          <w:szCs w:val="20"/>
        </w:rPr>
        <w:t xml:space="preserve"> </w:t>
      </w:r>
      <w:r w:rsidR="00090E2E">
        <w:rPr>
          <w:rFonts w:ascii="Arial" w:hAnsi="Arial" w:cs="Arial"/>
          <w:sz w:val="20"/>
          <w:szCs w:val="20"/>
        </w:rPr>
        <w:t xml:space="preserve">2020 </w:t>
      </w:r>
      <w:r w:rsidR="008059A9" w:rsidRPr="0064188F">
        <w:rPr>
          <w:rFonts w:ascii="Arial" w:hAnsi="Arial" w:cs="Arial"/>
          <w:sz w:val="20"/>
          <w:szCs w:val="20"/>
        </w:rPr>
        <w:t xml:space="preserve">bylo dokončeno 18jamkové golfové hřiště s licencí PGA </w:t>
      </w:r>
      <w:proofErr w:type="spellStart"/>
      <w:r w:rsidR="008059A9" w:rsidRPr="0064188F">
        <w:rPr>
          <w:rFonts w:ascii="Arial" w:hAnsi="Arial" w:cs="Arial"/>
          <w:sz w:val="20"/>
          <w:szCs w:val="20"/>
        </w:rPr>
        <w:t>National</w:t>
      </w:r>
      <w:proofErr w:type="spellEnd"/>
      <w:r w:rsidR="008059A9" w:rsidRPr="0064188F">
        <w:rPr>
          <w:rFonts w:ascii="Arial" w:hAnsi="Arial" w:cs="Arial"/>
          <w:sz w:val="20"/>
          <w:szCs w:val="20"/>
        </w:rPr>
        <w:t xml:space="preserve">. </w:t>
      </w:r>
      <w:r w:rsidR="00331032" w:rsidRPr="0064188F">
        <w:rPr>
          <w:rFonts w:ascii="Arial" w:hAnsi="Arial" w:cs="Arial"/>
          <w:sz w:val="20"/>
          <w:szCs w:val="20"/>
        </w:rPr>
        <w:t>Hřiště ihned získalo v</w:t>
      </w:r>
      <w:r w:rsidR="00692377">
        <w:rPr>
          <w:rFonts w:ascii="Arial" w:hAnsi="Arial" w:cs="Arial"/>
          <w:sz w:val="20"/>
          <w:szCs w:val="20"/>
        </w:rPr>
        <w:t> </w:t>
      </w:r>
      <w:r w:rsidR="00331032" w:rsidRPr="0064188F">
        <w:rPr>
          <w:rFonts w:ascii="Arial" w:hAnsi="Arial" w:cs="Arial"/>
          <w:sz w:val="20"/>
          <w:szCs w:val="20"/>
        </w:rPr>
        <w:t xml:space="preserve">sedmém ročníku World Golf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Awards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dvě prestižní mezinárodní ocenění: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Europe's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Best Golf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Course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pro nejlepší evropské golfové hřiště roku 2020 a Czech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Republic's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Best Golf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Course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2020</w:t>
      </w:r>
      <w:r w:rsidR="008C5D4C">
        <w:rPr>
          <w:rFonts w:ascii="Arial" w:hAnsi="Arial" w:cs="Arial"/>
          <w:sz w:val="20"/>
          <w:szCs w:val="20"/>
        </w:rPr>
        <w:t xml:space="preserve">, druhé ocenění obhájilo i </w:t>
      </w:r>
      <w:r w:rsidR="00EA7580">
        <w:rPr>
          <w:rFonts w:ascii="Arial" w:hAnsi="Arial" w:cs="Arial"/>
          <w:sz w:val="20"/>
          <w:szCs w:val="20"/>
        </w:rPr>
        <w:t>letos.</w:t>
      </w:r>
      <w:r w:rsidR="00331032" w:rsidRPr="0064188F">
        <w:rPr>
          <w:rFonts w:ascii="Arial" w:hAnsi="Arial" w:cs="Arial"/>
          <w:sz w:val="20"/>
          <w:szCs w:val="20"/>
        </w:rPr>
        <w:t xml:space="preserve"> </w:t>
      </w:r>
      <w:r w:rsidR="008059A9" w:rsidRPr="0064188F">
        <w:rPr>
          <w:rFonts w:ascii="Arial" w:hAnsi="Arial" w:cs="Arial"/>
          <w:sz w:val="20"/>
          <w:szCs w:val="20"/>
        </w:rPr>
        <w:t>Dominantou</w:t>
      </w:r>
      <w:r w:rsidR="00331032" w:rsidRPr="0064188F">
        <w:rPr>
          <w:rFonts w:ascii="Arial" w:hAnsi="Arial" w:cs="Arial"/>
          <w:sz w:val="20"/>
          <w:szCs w:val="20"/>
        </w:rPr>
        <w:t>, zázemím a golfovou klubovnou</w:t>
      </w:r>
      <w:r w:rsidR="008059A9" w:rsidRPr="0064188F">
        <w:rPr>
          <w:rFonts w:ascii="Arial" w:hAnsi="Arial" w:cs="Arial"/>
          <w:sz w:val="20"/>
          <w:szCs w:val="20"/>
        </w:rPr>
        <w:t xml:space="preserve"> </w:t>
      </w:r>
      <w:r w:rsidR="00331032" w:rsidRPr="0064188F">
        <w:rPr>
          <w:rFonts w:ascii="Arial" w:hAnsi="Arial" w:cs="Arial"/>
          <w:sz w:val="20"/>
          <w:szCs w:val="20"/>
        </w:rPr>
        <w:t>bude</w:t>
      </w:r>
      <w:r w:rsidR="008059A9" w:rsidRPr="0064188F">
        <w:rPr>
          <w:rFonts w:ascii="Arial" w:hAnsi="Arial" w:cs="Arial"/>
          <w:sz w:val="20"/>
          <w:szCs w:val="20"/>
        </w:rPr>
        <w:t xml:space="preserve"> klasicistní zámeček, který byl v 19. století domovem rodiny von </w:t>
      </w:r>
      <w:proofErr w:type="spellStart"/>
      <w:r w:rsidR="008059A9" w:rsidRPr="0064188F">
        <w:rPr>
          <w:rFonts w:ascii="Arial" w:hAnsi="Arial" w:cs="Arial"/>
          <w:sz w:val="20"/>
          <w:szCs w:val="20"/>
        </w:rPr>
        <w:t>Schüttelsberg</w:t>
      </w:r>
      <w:proofErr w:type="spellEnd"/>
      <w:r w:rsidR="008059A9" w:rsidRPr="0064188F">
        <w:rPr>
          <w:rFonts w:ascii="Arial" w:hAnsi="Arial" w:cs="Arial"/>
          <w:sz w:val="20"/>
          <w:szCs w:val="20"/>
        </w:rPr>
        <w:t>. Budova je kulturní památkou a v současné době probíhá je</w:t>
      </w:r>
      <w:r w:rsidR="00331032" w:rsidRPr="0064188F">
        <w:rPr>
          <w:rFonts w:ascii="Arial" w:hAnsi="Arial" w:cs="Arial"/>
          <w:sz w:val="20"/>
          <w:szCs w:val="20"/>
        </w:rPr>
        <w:t>jí</w:t>
      </w:r>
      <w:r w:rsidR="008059A9" w:rsidRPr="0064188F">
        <w:rPr>
          <w:rFonts w:ascii="Arial" w:hAnsi="Arial" w:cs="Arial"/>
          <w:sz w:val="20"/>
          <w:szCs w:val="20"/>
        </w:rPr>
        <w:t xml:space="preserve"> citlivá</w:t>
      </w:r>
      <w:r w:rsidR="00EF3373">
        <w:rPr>
          <w:rFonts w:ascii="Arial" w:hAnsi="Arial" w:cs="Arial"/>
          <w:sz w:val="20"/>
          <w:szCs w:val="20"/>
        </w:rPr>
        <w:t>,</w:t>
      </w:r>
      <w:r w:rsidR="008059A9" w:rsidRPr="0064188F">
        <w:rPr>
          <w:rFonts w:ascii="Arial" w:hAnsi="Arial" w:cs="Arial"/>
          <w:sz w:val="20"/>
          <w:szCs w:val="20"/>
        </w:rPr>
        <w:t xml:space="preserve"> rozsáhlá rekonstrukce.</w:t>
      </w:r>
    </w:p>
    <w:p w14:paraId="03A8A4C7" w14:textId="77777777" w:rsidR="008059A9" w:rsidRPr="0064188F" w:rsidRDefault="008059A9" w:rsidP="008059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7357623" w14:textId="7ECFC96F" w:rsidR="008059A9" w:rsidRPr="0064188F" w:rsidRDefault="008059A9" w:rsidP="008059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4188F">
        <w:rPr>
          <w:rFonts w:ascii="Arial" w:hAnsi="Arial" w:cs="Arial"/>
          <w:sz w:val="20"/>
          <w:szCs w:val="20"/>
        </w:rPr>
        <w:t>„Okolní příroda je jeden z nejdůležitějších aspektů projektu a obyvatelé si ji budou moci užívat i díky upraveným trasám pro procházky, běh či cyklistiku. Naše pozornost se upírá na obnovu lesů, péči o rybníky a louky a</w:t>
      </w:r>
      <w:r w:rsidR="00692377">
        <w:rPr>
          <w:rFonts w:ascii="Arial" w:hAnsi="Arial" w:cs="Arial"/>
          <w:sz w:val="20"/>
          <w:szCs w:val="20"/>
        </w:rPr>
        <w:t> </w:t>
      </w:r>
      <w:r w:rsidRPr="0064188F">
        <w:rPr>
          <w:rFonts w:ascii="Arial" w:hAnsi="Arial" w:cs="Arial"/>
          <w:sz w:val="20"/>
          <w:szCs w:val="20"/>
        </w:rPr>
        <w:t xml:space="preserve">nezapomínáme ani na sběr dešťové vody. Udržitelnost je rovněž zásadní parametr </w:t>
      </w:r>
      <w:r w:rsidR="00253FC8" w:rsidRPr="0064188F">
        <w:rPr>
          <w:rFonts w:ascii="Arial" w:hAnsi="Arial" w:cs="Arial"/>
          <w:sz w:val="20"/>
          <w:szCs w:val="20"/>
        </w:rPr>
        <w:t>všech částí projektu</w:t>
      </w:r>
      <w:r w:rsidR="00253FC8">
        <w:rPr>
          <w:rFonts w:ascii="Arial" w:hAnsi="Arial" w:cs="Arial"/>
          <w:sz w:val="20"/>
          <w:szCs w:val="20"/>
        </w:rPr>
        <w:t>,</w:t>
      </w:r>
      <w:r w:rsidR="00253FC8" w:rsidRPr="0064188F">
        <w:rPr>
          <w:rFonts w:ascii="Arial" w:hAnsi="Arial" w:cs="Arial"/>
          <w:sz w:val="20"/>
          <w:szCs w:val="20"/>
        </w:rPr>
        <w:t xml:space="preserve"> </w:t>
      </w:r>
      <w:r w:rsidRPr="0064188F">
        <w:rPr>
          <w:rFonts w:ascii="Arial" w:hAnsi="Arial" w:cs="Arial"/>
          <w:sz w:val="20"/>
          <w:szCs w:val="20"/>
        </w:rPr>
        <w:t>od návrhů až po samotnou výstavbu. Využíváme přírodní materiály jako je kámen nebo dřevo i moderní technologie, které zaručují co možná nejšetrnější provoz. Všechny budovy jsou nízkoenergetické, vybavené tepelnými čerpadly i</w:t>
      </w:r>
      <w:r w:rsidR="00692377">
        <w:rPr>
          <w:rFonts w:ascii="Arial" w:hAnsi="Arial" w:cs="Arial"/>
          <w:sz w:val="20"/>
          <w:szCs w:val="20"/>
        </w:rPr>
        <w:t> </w:t>
      </w:r>
      <w:r w:rsidRPr="0064188F">
        <w:rPr>
          <w:rFonts w:ascii="Arial" w:hAnsi="Arial" w:cs="Arial"/>
          <w:sz w:val="20"/>
          <w:szCs w:val="20"/>
        </w:rPr>
        <w:t xml:space="preserve">systémy chytré domácnosti,“ </w:t>
      </w:r>
      <w:r w:rsidR="00E66798">
        <w:rPr>
          <w:rFonts w:ascii="Arial" w:hAnsi="Arial" w:cs="Arial"/>
          <w:sz w:val="20"/>
          <w:szCs w:val="20"/>
        </w:rPr>
        <w:t>dodává</w:t>
      </w:r>
      <w:r w:rsidRPr="0064188F">
        <w:rPr>
          <w:rFonts w:ascii="Arial" w:hAnsi="Arial" w:cs="Arial"/>
          <w:sz w:val="20"/>
          <w:szCs w:val="20"/>
        </w:rPr>
        <w:t xml:space="preserve"> Kateřina Poláková</w:t>
      </w:r>
      <w:r w:rsidR="00E66798">
        <w:rPr>
          <w:rFonts w:ascii="Arial" w:hAnsi="Arial" w:cs="Arial"/>
          <w:sz w:val="20"/>
          <w:szCs w:val="20"/>
        </w:rPr>
        <w:t>.</w:t>
      </w:r>
    </w:p>
    <w:p w14:paraId="34FA6DE7" w14:textId="77777777" w:rsidR="00C41762" w:rsidRPr="0064188F" w:rsidRDefault="00C41762" w:rsidP="008059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CA4FF24" w14:textId="1691A46C" w:rsidR="008059A9" w:rsidRPr="005D0D19" w:rsidRDefault="008059A9" w:rsidP="006F5FCB">
      <w:pPr>
        <w:spacing w:after="160" w:line="360" w:lineRule="auto"/>
        <w:jc w:val="both"/>
        <w:rPr>
          <w:rFonts w:ascii="Arial" w:hAnsi="Arial" w:cs="Arial"/>
          <w:sz w:val="16"/>
          <w:szCs w:val="16"/>
        </w:rPr>
      </w:pPr>
    </w:p>
    <w:sectPr w:rsidR="008059A9" w:rsidRPr="005D0D19" w:rsidSect="000F33D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381" w:right="843" w:bottom="1440" w:left="993" w:header="567" w:footer="15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4875D" w14:textId="77777777" w:rsidR="00566D0B" w:rsidRDefault="00566D0B" w:rsidP="00D129F4">
      <w:r>
        <w:separator/>
      </w:r>
    </w:p>
  </w:endnote>
  <w:endnote w:type="continuationSeparator" w:id="0">
    <w:p w14:paraId="544D1E98" w14:textId="77777777" w:rsidR="00566D0B" w:rsidRDefault="00566D0B" w:rsidP="00D12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lostrnky"/>
      </w:rPr>
      <w:id w:val="1976642286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4C7F0FC3" w14:textId="77777777" w:rsidR="004D105D" w:rsidRDefault="004D105D" w:rsidP="004D105D">
        <w:pPr>
          <w:pStyle w:val="Zpat"/>
          <w:framePr w:wrap="none" w:vAnchor="text" w:hAnchor="margin" w:xAlign="right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418C7A37" w14:textId="77777777" w:rsidR="004D105D" w:rsidRDefault="004D105D" w:rsidP="005D288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7AF38" w14:textId="77777777" w:rsidR="004D105D" w:rsidRPr="005D288A" w:rsidRDefault="004D105D" w:rsidP="004D105D">
    <w:pPr>
      <w:pStyle w:val="Zpat"/>
      <w:framePr w:wrap="none" w:vAnchor="text" w:hAnchor="margin" w:xAlign="right" w:y="1"/>
      <w:rPr>
        <w:rStyle w:val="slostrnky"/>
        <w:sz w:val="20"/>
        <w:szCs w:val="20"/>
      </w:rPr>
    </w:pPr>
  </w:p>
  <w:p w14:paraId="4B289E9B" w14:textId="10342F9D" w:rsidR="004D105D" w:rsidRPr="0037352F" w:rsidRDefault="004D105D" w:rsidP="00DF6BA1">
    <w:pPr>
      <w:pStyle w:val="Zpat"/>
      <w:tabs>
        <w:tab w:val="left" w:pos="851"/>
      </w:tabs>
      <w:ind w:left="1309" w:firstLine="851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8"/>
        <w:szCs w:val="18"/>
        <w:lang w:eastAsia="cs-CZ"/>
      </w:rPr>
      <w:drawing>
        <wp:anchor distT="0" distB="0" distL="114300" distR="114300" simplePos="0" relativeHeight="251660288" behindDoc="0" locked="0" layoutInCell="1" allowOverlap="1" wp14:anchorId="32C4C0D8" wp14:editId="4126F90F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920750" cy="542290"/>
          <wp:effectExtent l="0" t="0" r="0" b="0"/>
          <wp:wrapSquare wrapText="bothSides"/>
          <wp:docPr id="138" name="Obrázek 1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597D71" w14:textId="77777777" w:rsidR="004D105D" w:rsidRPr="005D288A" w:rsidRDefault="004D105D" w:rsidP="005D288A">
    <w:pPr>
      <w:pStyle w:val="Zpat"/>
      <w:tabs>
        <w:tab w:val="left" w:pos="142"/>
      </w:tabs>
      <w:ind w:right="360" w:hanging="284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B652D" w14:textId="1884C663" w:rsidR="004D105D" w:rsidRPr="002A26A9" w:rsidRDefault="004D105D" w:rsidP="008E479D">
    <w:pPr>
      <w:pStyle w:val="Zpat"/>
      <w:tabs>
        <w:tab w:val="left" w:pos="851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cs-CZ"/>
      </w:rPr>
      <w:drawing>
        <wp:anchor distT="0" distB="0" distL="114300" distR="114300" simplePos="0" relativeHeight="251658240" behindDoc="0" locked="0" layoutInCell="1" allowOverlap="1" wp14:anchorId="0C05EF2D" wp14:editId="32F05530">
          <wp:simplePos x="0" y="0"/>
          <wp:positionH relativeFrom="margin">
            <wp:align>left</wp:align>
          </wp:positionH>
          <wp:positionV relativeFrom="paragraph">
            <wp:posOffset>-223520</wp:posOffset>
          </wp:positionV>
          <wp:extent cx="920750" cy="542290"/>
          <wp:effectExtent l="0" t="0" r="0" b="0"/>
          <wp:wrapSquare wrapText="bothSides"/>
          <wp:docPr id="137" name="Obrázek 1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DC107" w14:textId="77777777" w:rsidR="00566D0B" w:rsidRDefault="00566D0B" w:rsidP="00D129F4">
      <w:r>
        <w:separator/>
      </w:r>
    </w:p>
  </w:footnote>
  <w:footnote w:type="continuationSeparator" w:id="0">
    <w:p w14:paraId="1229C61A" w14:textId="77777777" w:rsidR="00566D0B" w:rsidRDefault="00566D0B" w:rsidP="00D12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63C37" w14:textId="77777777" w:rsidR="004D105D" w:rsidRPr="00D129F4" w:rsidRDefault="004D105D" w:rsidP="00963D82">
    <w:pPr>
      <w:pStyle w:val="Zhlav"/>
    </w:pPr>
    <w:r>
      <w:rPr>
        <w:noProof/>
        <w:lang w:eastAsia="cs-CZ"/>
      </w:rPr>
      <w:drawing>
        <wp:inline distT="0" distB="0" distL="0" distR="0" wp14:anchorId="24CB5D6D" wp14:editId="28CBF00C">
          <wp:extent cx="920496" cy="768096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ahlav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7B60C" w14:textId="77777777" w:rsidR="004D105D" w:rsidRDefault="004D105D">
    <w:pPr>
      <w:pStyle w:val="Zhlav"/>
    </w:pPr>
    <w:r>
      <w:rPr>
        <w:noProof/>
        <w:lang w:eastAsia="cs-CZ"/>
      </w:rPr>
      <w:drawing>
        <wp:inline distT="0" distB="0" distL="0" distR="0" wp14:anchorId="0F2D7F15" wp14:editId="5F70F8CE">
          <wp:extent cx="920496" cy="768096"/>
          <wp:effectExtent l="0" t="0" r="0" b="0"/>
          <wp:docPr id="13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ahlav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E68DD"/>
    <w:multiLevelType w:val="hybridMultilevel"/>
    <w:tmpl w:val="6E02C944"/>
    <w:lvl w:ilvl="0" w:tplc="64185A4C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D018B"/>
    <w:multiLevelType w:val="hybridMultilevel"/>
    <w:tmpl w:val="DEEED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33C8D"/>
    <w:multiLevelType w:val="hybridMultilevel"/>
    <w:tmpl w:val="722443FE"/>
    <w:lvl w:ilvl="0" w:tplc="547A664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B063A1"/>
    <w:multiLevelType w:val="hybridMultilevel"/>
    <w:tmpl w:val="973666B6"/>
    <w:lvl w:ilvl="0" w:tplc="4B2AE4C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74B21"/>
    <w:multiLevelType w:val="hybridMultilevel"/>
    <w:tmpl w:val="E0E2DA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D82"/>
    <w:rsid w:val="000163D0"/>
    <w:rsid w:val="00032B10"/>
    <w:rsid w:val="00054E84"/>
    <w:rsid w:val="000613EC"/>
    <w:rsid w:val="000620A3"/>
    <w:rsid w:val="00090E2E"/>
    <w:rsid w:val="0009316C"/>
    <w:rsid w:val="000A0399"/>
    <w:rsid w:val="000A4CD6"/>
    <w:rsid w:val="000B1D06"/>
    <w:rsid w:val="000C511A"/>
    <w:rsid w:val="000D44CC"/>
    <w:rsid w:val="000E0862"/>
    <w:rsid w:val="000F33D3"/>
    <w:rsid w:val="000F5AAD"/>
    <w:rsid w:val="001121E0"/>
    <w:rsid w:val="00136F26"/>
    <w:rsid w:val="00160805"/>
    <w:rsid w:val="00160CCD"/>
    <w:rsid w:val="00185B9C"/>
    <w:rsid w:val="00191FEF"/>
    <w:rsid w:val="001B4B1A"/>
    <w:rsid w:val="001C3AB2"/>
    <w:rsid w:val="001E5E83"/>
    <w:rsid w:val="001F5DC1"/>
    <w:rsid w:val="002026ED"/>
    <w:rsid w:val="0022589A"/>
    <w:rsid w:val="002343D3"/>
    <w:rsid w:val="00253FC8"/>
    <w:rsid w:val="00265B8B"/>
    <w:rsid w:val="00283CBE"/>
    <w:rsid w:val="0029193F"/>
    <w:rsid w:val="002A26A9"/>
    <w:rsid w:val="002A426D"/>
    <w:rsid w:val="002B3617"/>
    <w:rsid w:val="002B7B74"/>
    <w:rsid w:val="002C0E2A"/>
    <w:rsid w:val="002C1DD0"/>
    <w:rsid w:val="002D0514"/>
    <w:rsid w:val="00331032"/>
    <w:rsid w:val="00332695"/>
    <w:rsid w:val="00333991"/>
    <w:rsid w:val="00337B4B"/>
    <w:rsid w:val="0037352F"/>
    <w:rsid w:val="00386DB7"/>
    <w:rsid w:val="003D4DD4"/>
    <w:rsid w:val="003E41BD"/>
    <w:rsid w:val="004015D8"/>
    <w:rsid w:val="004021D6"/>
    <w:rsid w:val="004119EE"/>
    <w:rsid w:val="004146C2"/>
    <w:rsid w:val="00436C06"/>
    <w:rsid w:val="0046660F"/>
    <w:rsid w:val="00474EDD"/>
    <w:rsid w:val="00480B6E"/>
    <w:rsid w:val="004B2247"/>
    <w:rsid w:val="004B45D2"/>
    <w:rsid w:val="004D105D"/>
    <w:rsid w:val="004F7773"/>
    <w:rsid w:val="005177F0"/>
    <w:rsid w:val="00542409"/>
    <w:rsid w:val="00550EDF"/>
    <w:rsid w:val="00563012"/>
    <w:rsid w:val="00566012"/>
    <w:rsid w:val="00566D0B"/>
    <w:rsid w:val="00567E30"/>
    <w:rsid w:val="0057030B"/>
    <w:rsid w:val="005735F8"/>
    <w:rsid w:val="0057654A"/>
    <w:rsid w:val="005835AE"/>
    <w:rsid w:val="00586510"/>
    <w:rsid w:val="005A0B4E"/>
    <w:rsid w:val="005B7220"/>
    <w:rsid w:val="005D0D19"/>
    <w:rsid w:val="005D284F"/>
    <w:rsid w:val="005D288A"/>
    <w:rsid w:val="005D7413"/>
    <w:rsid w:val="005E764B"/>
    <w:rsid w:val="00604BF7"/>
    <w:rsid w:val="006059E6"/>
    <w:rsid w:val="0061321A"/>
    <w:rsid w:val="00624AAA"/>
    <w:rsid w:val="006309AC"/>
    <w:rsid w:val="00640B9D"/>
    <w:rsid w:val="0064188F"/>
    <w:rsid w:val="00651F8C"/>
    <w:rsid w:val="00686930"/>
    <w:rsid w:val="006907FC"/>
    <w:rsid w:val="00692377"/>
    <w:rsid w:val="006946E6"/>
    <w:rsid w:val="006A3433"/>
    <w:rsid w:val="006B09F8"/>
    <w:rsid w:val="006B63AA"/>
    <w:rsid w:val="006C09E2"/>
    <w:rsid w:val="006C5F3A"/>
    <w:rsid w:val="006F061C"/>
    <w:rsid w:val="006F5FCB"/>
    <w:rsid w:val="006F6D18"/>
    <w:rsid w:val="007449B2"/>
    <w:rsid w:val="00756C25"/>
    <w:rsid w:val="00770B36"/>
    <w:rsid w:val="0077498E"/>
    <w:rsid w:val="0079206A"/>
    <w:rsid w:val="007946CD"/>
    <w:rsid w:val="007D0008"/>
    <w:rsid w:val="007D357F"/>
    <w:rsid w:val="007E0667"/>
    <w:rsid w:val="007E7754"/>
    <w:rsid w:val="008059A9"/>
    <w:rsid w:val="008475F3"/>
    <w:rsid w:val="00863BBC"/>
    <w:rsid w:val="008961CF"/>
    <w:rsid w:val="008B41C8"/>
    <w:rsid w:val="008C5D4C"/>
    <w:rsid w:val="008D4C84"/>
    <w:rsid w:val="008E36FE"/>
    <w:rsid w:val="008E479D"/>
    <w:rsid w:val="008E792D"/>
    <w:rsid w:val="00915F85"/>
    <w:rsid w:val="00921666"/>
    <w:rsid w:val="009268C6"/>
    <w:rsid w:val="00941725"/>
    <w:rsid w:val="00945B00"/>
    <w:rsid w:val="00960990"/>
    <w:rsid w:val="00961253"/>
    <w:rsid w:val="00963D82"/>
    <w:rsid w:val="00963F24"/>
    <w:rsid w:val="00981EED"/>
    <w:rsid w:val="00993B77"/>
    <w:rsid w:val="00993EFF"/>
    <w:rsid w:val="009A0E28"/>
    <w:rsid w:val="009A47EC"/>
    <w:rsid w:val="009B04AF"/>
    <w:rsid w:val="009B13F3"/>
    <w:rsid w:val="009F39A2"/>
    <w:rsid w:val="00A04956"/>
    <w:rsid w:val="00A07B63"/>
    <w:rsid w:val="00A13257"/>
    <w:rsid w:val="00A21AF3"/>
    <w:rsid w:val="00A30E91"/>
    <w:rsid w:val="00A37A1D"/>
    <w:rsid w:val="00A42877"/>
    <w:rsid w:val="00A60FC5"/>
    <w:rsid w:val="00A76794"/>
    <w:rsid w:val="00A8352E"/>
    <w:rsid w:val="00A84F36"/>
    <w:rsid w:val="00A87C66"/>
    <w:rsid w:val="00A92A7F"/>
    <w:rsid w:val="00AD735A"/>
    <w:rsid w:val="00AF2542"/>
    <w:rsid w:val="00B010FD"/>
    <w:rsid w:val="00B01F82"/>
    <w:rsid w:val="00B0245C"/>
    <w:rsid w:val="00B21F58"/>
    <w:rsid w:val="00B406A1"/>
    <w:rsid w:val="00B42161"/>
    <w:rsid w:val="00B54EB8"/>
    <w:rsid w:val="00B5596D"/>
    <w:rsid w:val="00B57843"/>
    <w:rsid w:val="00B61AFC"/>
    <w:rsid w:val="00B85384"/>
    <w:rsid w:val="00B93931"/>
    <w:rsid w:val="00BB55C1"/>
    <w:rsid w:val="00BC0396"/>
    <w:rsid w:val="00BD1736"/>
    <w:rsid w:val="00BE5694"/>
    <w:rsid w:val="00C049B3"/>
    <w:rsid w:val="00C1397A"/>
    <w:rsid w:val="00C13FB0"/>
    <w:rsid w:val="00C41762"/>
    <w:rsid w:val="00C430D0"/>
    <w:rsid w:val="00C6387A"/>
    <w:rsid w:val="00C77A99"/>
    <w:rsid w:val="00C842A2"/>
    <w:rsid w:val="00C95823"/>
    <w:rsid w:val="00CD0537"/>
    <w:rsid w:val="00CE0C63"/>
    <w:rsid w:val="00CF60F7"/>
    <w:rsid w:val="00D005AF"/>
    <w:rsid w:val="00D05E71"/>
    <w:rsid w:val="00D129F4"/>
    <w:rsid w:val="00D15EBF"/>
    <w:rsid w:val="00D22FE2"/>
    <w:rsid w:val="00D33F3F"/>
    <w:rsid w:val="00D401CC"/>
    <w:rsid w:val="00D647E1"/>
    <w:rsid w:val="00D91131"/>
    <w:rsid w:val="00D975EB"/>
    <w:rsid w:val="00DC284A"/>
    <w:rsid w:val="00DC7BD8"/>
    <w:rsid w:val="00DF6B7F"/>
    <w:rsid w:val="00DF6BA1"/>
    <w:rsid w:val="00DF6F4A"/>
    <w:rsid w:val="00E034DC"/>
    <w:rsid w:val="00E113C6"/>
    <w:rsid w:val="00E201A7"/>
    <w:rsid w:val="00E44084"/>
    <w:rsid w:val="00E50CDE"/>
    <w:rsid w:val="00E66798"/>
    <w:rsid w:val="00E713C3"/>
    <w:rsid w:val="00E721D3"/>
    <w:rsid w:val="00E81ABB"/>
    <w:rsid w:val="00E914A8"/>
    <w:rsid w:val="00EA2FF2"/>
    <w:rsid w:val="00EA439E"/>
    <w:rsid w:val="00EA6327"/>
    <w:rsid w:val="00EA7580"/>
    <w:rsid w:val="00EB40CD"/>
    <w:rsid w:val="00EB5A2E"/>
    <w:rsid w:val="00EB6770"/>
    <w:rsid w:val="00EC27E3"/>
    <w:rsid w:val="00EC28CF"/>
    <w:rsid w:val="00EC65B0"/>
    <w:rsid w:val="00EE33EF"/>
    <w:rsid w:val="00EF2BC8"/>
    <w:rsid w:val="00EF3373"/>
    <w:rsid w:val="00F31D09"/>
    <w:rsid w:val="00F362FB"/>
    <w:rsid w:val="00F64AC1"/>
    <w:rsid w:val="00F70ED5"/>
    <w:rsid w:val="00F730D1"/>
    <w:rsid w:val="00F7383D"/>
    <w:rsid w:val="00F8768C"/>
    <w:rsid w:val="00F92049"/>
    <w:rsid w:val="00F9752B"/>
    <w:rsid w:val="00FB13B6"/>
    <w:rsid w:val="00FB59A5"/>
    <w:rsid w:val="00FC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3BF981"/>
  <w14:defaultImageDpi w14:val="300"/>
  <w15:docId w15:val="{E9351B33-6079-4492-99D3-ED8576C96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129F4"/>
    <w:pPr>
      <w:tabs>
        <w:tab w:val="center" w:pos="4320"/>
        <w:tab w:val="right" w:pos="864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129F4"/>
  </w:style>
  <w:style w:type="paragraph" w:styleId="Zpat">
    <w:name w:val="footer"/>
    <w:basedOn w:val="Normln"/>
    <w:link w:val="ZpatChar"/>
    <w:uiPriority w:val="99"/>
    <w:unhideWhenUsed/>
    <w:rsid w:val="00D129F4"/>
    <w:pPr>
      <w:tabs>
        <w:tab w:val="center" w:pos="4320"/>
        <w:tab w:val="right" w:pos="8640"/>
      </w:tabs>
    </w:pPr>
  </w:style>
  <w:style w:type="character" w:customStyle="1" w:styleId="ZpatChar">
    <w:name w:val="Zápatí Char"/>
    <w:basedOn w:val="Standardnpsmoodstavce"/>
    <w:link w:val="Zpat"/>
    <w:uiPriority w:val="99"/>
    <w:rsid w:val="00D129F4"/>
  </w:style>
  <w:style w:type="paragraph" w:styleId="Textbubliny">
    <w:name w:val="Balloon Text"/>
    <w:basedOn w:val="Normln"/>
    <w:link w:val="TextbublinyChar"/>
    <w:uiPriority w:val="99"/>
    <w:semiHidden/>
    <w:unhideWhenUsed/>
    <w:rsid w:val="00D129F4"/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29F4"/>
    <w:rPr>
      <w:rFonts w:ascii="Lucida Grande" w:hAnsi="Lucida Grande" w:cs="Lucida Grande"/>
      <w:sz w:val="18"/>
      <w:szCs w:val="18"/>
    </w:rPr>
  </w:style>
  <w:style w:type="character" w:styleId="slostrnky">
    <w:name w:val="page number"/>
    <w:basedOn w:val="Standardnpsmoodstavce"/>
    <w:uiPriority w:val="99"/>
    <w:semiHidden/>
    <w:unhideWhenUsed/>
    <w:rsid w:val="005D288A"/>
  </w:style>
  <w:style w:type="character" w:styleId="Hypertextovodkaz">
    <w:name w:val="Hyperlink"/>
    <w:basedOn w:val="Standardnpsmoodstavce"/>
    <w:uiPriority w:val="99"/>
    <w:unhideWhenUsed/>
    <w:rsid w:val="002A26A9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26A9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B85384"/>
  </w:style>
  <w:style w:type="paragraph" w:styleId="Odstavecseseznamem">
    <w:name w:val="List Paragraph"/>
    <w:basedOn w:val="Normln"/>
    <w:uiPriority w:val="34"/>
    <w:qFormat/>
    <w:rsid w:val="002343D3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7449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49B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49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449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449B2"/>
    <w:rPr>
      <w:b/>
      <w:bCs/>
      <w:sz w:val="20"/>
      <w:szCs w:val="20"/>
    </w:rPr>
  </w:style>
  <w:style w:type="character" w:customStyle="1" w:styleId="apple-converted-space">
    <w:name w:val="apple-converted-space"/>
    <w:basedOn w:val="Standardnpsmoodstavce"/>
    <w:rsid w:val="00DF6F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7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4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1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Tools%20and%20Templates\Letterheads\oaks_hlavickovy_papir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38B4B-E2D0-4EE4-87CB-4959CFF9F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oaks_hlavickovy_papir2019</Template>
  <TotalTime>2</TotalTime>
  <Pages>2</Pages>
  <Words>863</Words>
  <Characters>5095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5947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Šárka Lachoutová - ASPEN.PR</cp:lastModifiedBy>
  <cp:revision>2</cp:revision>
  <cp:lastPrinted>2021-09-16T09:47:00Z</cp:lastPrinted>
  <dcterms:created xsi:type="dcterms:W3CDTF">2021-12-29T10:08:00Z</dcterms:created>
  <dcterms:modified xsi:type="dcterms:W3CDTF">2021-12-29T10:08:00Z</dcterms:modified>
  <cp:category/>
</cp:coreProperties>
</file>