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33C6" w14:textId="3FC81AAD" w:rsidR="006C4000" w:rsidRPr="00B14AFE" w:rsidRDefault="008A6694" w:rsidP="00B14AFE">
      <w:pPr>
        <w:shd w:val="clear" w:color="auto" w:fill="FFFFFF"/>
        <w:spacing w:before="960"/>
        <w:jc w:val="center"/>
        <w:rPr>
          <w:rFonts w:ascii="Tahoma Bold" w:eastAsia="Tahoma Bold" w:hAnsi="Tahoma Bold" w:cs="Tahoma Bold"/>
          <w:b/>
          <w:bCs/>
          <w:sz w:val="28"/>
          <w:szCs w:val="28"/>
        </w:rPr>
      </w:pPr>
      <w:r w:rsidRPr="00B14AFE">
        <w:rPr>
          <w:rFonts w:ascii="Tahoma Bold" w:hAnsi="Tahoma Bold"/>
          <w:b/>
          <w:bCs/>
          <w:sz w:val="28"/>
          <w:szCs w:val="28"/>
        </w:rPr>
        <w:t xml:space="preserve">Gastronomii v </w:t>
      </w:r>
      <w:proofErr w:type="spellStart"/>
      <w:r w:rsidRPr="00B14AFE">
        <w:rPr>
          <w:rFonts w:ascii="Tahoma Bold" w:hAnsi="Tahoma Bold"/>
          <w:b/>
          <w:bCs/>
          <w:sz w:val="28"/>
          <w:szCs w:val="28"/>
        </w:rPr>
        <w:t>Oaks</w:t>
      </w:r>
      <w:proofErr w:type="spellEnd"/>
      <w:r w:rsidRPr="00B14AFE">
        <w:rPr>
          <w:rFonts w:ascii="Tahoma Bold" w:hAnsi="Tahoma Bold"/>
          <w:b/>
          <w:bCs/>
          <w:sz w:val="28"/>
          <w:szCs w:val="28"/>
        </w:rPr>
        <w:t xml:space="preserve"> Prague zajistí La </w:t>
      </w:r>
      <w:proofErr w:type="spellStart"/>
      <w:r w:rsidRPr="00B14AFE">
        <w:rPr>
          <w:rFonts w:ascii="Tahoma Bold" w:hAnsi="Tahoma Bold"/>
          <w:b/>
          <w:bCs/>
          <w:sz w:val="28"/>
          <w:szCs w:val="28"/>
        </w:rPr>
        <w:t>Collezione</w:t>
      </w:r>
      <w:proofErr w:type="spellEnd"/>
      <w:r w:rsidRPr="00B14AFE">
        <w:rPr>
          <w:rFonts w:ascii="Tahoma Bold" w:hAnsi="Tahoma Bold"/>
          <w:b/>
          <w:bCs/>
          <w:sz w:val="28"/>
          <w:szCs w:val="28"/>
        </w:rPr>
        <w:t xml:space="preserve"> Riccarda </w:t>
      </w:r>
      <w:proofErr w:type="spellStart"/>
      <w:r w:rsidRPr="00B14AFE">
        <w:rPr>
          <w:rFonts w:ascii="Tahoma Bold" w:hAnsi="Tahoma Bold"/>
          <w:b/>
          <w:bCs/>
          <w:sz w:val="28"/>
          <w:szCs w:val="28"/>
        </w:rPr>
        <w:t>Lucqueho</w:t>
      </w:r>
      <w:proofErr w:type="spellEnd"/>
      <w:r w:rsidRPr="00B14AFE">
        <w:rPr>
          <w:rFonts w:ascii="Tahoma Bold" w:hAnsi="Tahoma Bold"/>
          <w:b/>
          <w:bCs/>
          <w:sz w:val="28"/>
          <w:szCs w:val="28"/>
        </w:rPr>
        <w:t xml:space="preserve"> </w:t>
      </w:r>
    </w:p>
    <w:p w14:paraId="400A2C17" w14:textId="77777777" w:rsidR="006C4000" w:rsidRPr="00BE7544" w:rsidRDefault="006C4000">
      <w:pPr>
        <w:spacing w:line="360" w:lineRule="auto"/>
        <w:jc w:val="both"/>
        <w:rPr>
          <w:rFonts w:ascii="Tahoma Bold" w:eastAsia="Tahoma Bold" w:hAnsi="Tahoma Bold" w:cs="Tahoma Bold"/>
          <w:sz w:val="20"/>
          <w:szCs w:val="20"/>
        </w:rPr>
      </w:pPr>
    </w:p>
    <w:p w14:paraId="614A3D2E" w14:textId="70260581" w:rsidR="006C4000" w:rsidRPr="00BE7544" w:rsidRDefault="008A6694">
      <w:pPr>
        <w:spacing w:line="360" w:lineRule="auto"/>
        <w:jc w:val="both"/>
        <w:rPr>
          <w:rFonts w:ascii="Tahoma Bold" w:eastAsia="Tahoma Bold" w:hAnsi="Tahoma Bold" w:cs="Tahoma Bold"/>
          <w:sz w:val="22"/>
          <w:szCs w:val="22"/>
        </w:rPr>
      </w:pPr>
      <w:r w:rsidRPr="00BE7544">
        <w:rPr>
          <w:rFonts w:ascii="Tahoma Bold" w:hAnsi="Tahoma Bold"/>
          <w:sz w:val="22"/>
          <w:szCs w:val="22"/>
        </w:rPr>
        <w:t xml:space="preserve">Praha, </w:t>
      </w:r>
      <w:r w:rsidR="001F5AB7">
        <w:rPr>
          <w:rFonts w:ascii="Tahoma Bold" w:hAnsi="Tahoma Bold"/>
          <w:sz w:val="22"/>
          <w:szCs w:val="22"/>
        </w:rPr>
        <w:t>13</w:t>
      </w:r>
      <w:r w:rsidRPr="00BE7544">
        <w:rPr>
          <w:rFonts w:ascii="Tahoma Bold" w:hAnsi="Tahoma Bold"/>
          <w:sz w:val="22"/>
          <w:szCs w:val="22"/>
        </w:rPr>
        <w:t xml:space="preserve">. ledna 2022 – </w:t>
      </w:r>
      <w:proofErr w:type="spellStart"/>
      <w:r w:rsidRPr="00BE7544">
        <w:rPr>
          <w:rFonts w:ascii="Tahoma Bold" w:hAnsi="Tahoma Bold"/>
          <w:sz w:val="22"/>
          <w:szCs w:val="22"/>
        </w:rPr>
        <w:t>Oaks</w:t>
      </w:r>
      <w:proofErr w:type="spellEnd"/>
      <w:r w:rsidRPr="00BE7544">
        <w:rPr>
          <w:rFonts w:ascii="Tahoma Bold" w:hAnsi="Tahoma Bold"/>
          <w:sz w:val="22"/>
          <w:szCs w:val="22"/>
        </w:rPr>
        <w:t xml:space="preserve"> Prague, prémiový developerský projekt v </w:t>
      </w:r>
      <w:proofErr w:type="spellStart"/>
      <w:r w:rsidRPr="00BE7544">
        <w:rPr>
          <w:rFonts w:ascii="Tahoma Bold" w:hAnsi="Tahoma Bold"/>
          <w:sz w:val="22"/>
          <w:szCs w:val="22"/>
        </w:rPr>
        <w:t>Nebřenicích</w:t>
      </w:r>
      <w:proofErr w:type="spellEnd"/>
      <w:r w:rsidRPr="00BE7544">
        <w:rPr>
          <w:rFonts w:ascii="Tahoma Bold" w:hAnsi="Tahoma Bold"/>
          <w:sz w:val="22"/>
          <w:szCs w:val="22"/>
        </w:rPr>
        <w:t xml:space="preserve">, který rychle roste na jih od Prahy, uzavřel exkluzivní spolupráci se špičkovým dodavatelem gastro služeb. </w:t>
      </w:r>
      <w:proofErr w:type="spellStart"/>
      <w:r w:rsidRPr="00BE7544">
        <w:rPr>
          <w:rFonts w:ascii="Tahoma Bold" w:hAnsi="Tahoma Bold"/>
          <w:sz w:val="22"/>
          <w:szCs w:val="22"/>
        </w:rPr>
        <w:t>Deli</w:t>
      </w:r>
      <w:proofErr w:type="spellEnd"/>
      <w:r w:rsidRPr="00BE7544">
        <w:rPr>
          <w:rFonts w:ascii="Tahoma Bold" w:hAnsi="Tahoma Bold"/>
          <w:sz w:val="22"/>
          <w:szCs w:val="22"/>
        </w:rPr>
        <w:t xml:space="preserve"> Bistro na nově vznikajícím náměstí a restauraci v golfové klubovně PGA </w:t>
      </w:r>
      <w:proofErr w:type="spellStart"/>
      <w:r w:rsidRPr="00BE7544">
        <w:rPr>
          <w:rFonts w:ascii="Tahoma Bold" w:hAnsi="Tahoma Bold"/>
          <w:sz w:val="22"/>
          <w:szCs w:val="22"/>
        </w:rPr>
        <w:t>National</w:t>
      </w:r>
      <w:proofErr w:type="spellEnd"/>
      <w:r w:rsidRPr="00BE7544">
        <w:rPr>
          <w:rFonts w:ascii="Tahoma Bold" w:hAnsi="Tahoma Bold"/>
          <w:sz w:val="22"/>
          <w:szCs w:val="22"/>
        </w:rPr>
        <w:t xml:space="preserve"> Czech Republic bude provozovat známá italská síť restaurací pod značkou La </w:t>
      </w:r>
      <w:proofErr w:type="spellStart"/>
      <w:r w:rsidRPr="00BE7544">
        <w:rPr>
          <w:rFonts w:ascii="Tahoma Bold" w:hAnsi="Tahoma Bold"/>
          <w:sz w:val="22"/>
          <w:szCs w:val="22"/>
        </w:rPr>
        <w:t>Collezione</w:t>
      </w:r>
      <w:proofErr w:type="spellEnd"/>
      <w:r w:rsidRPr="00BE7544">
        <w:rPr>
          <w:rFonts w:ascii="Tahoma Bold" w:hAnsi="Tahoma Bold"/>
          <w:sz w:val="22"/>
          <w:szCs w:val="22"/>
        </w:rPr>
        <w:t xml:space="preserve">. </w:t>
      </w:r>
    </w:p>
    <w:p w14:paraId="7819EAD8" w14:textId="77777777" w:rsidR="006C4000" w:rsidRPr="00BE7544" w:rsidRDefault="006C4000">
      <w:pPr>
        <w:spacing w:line="360" w:lineRule="auto"/>
        <w:jc w:val="both"/>
        <w:rPr>
          <w:rFonts w:ascii="Tahoma Bold" w:eastAsia="Tahoma Bold" w:hAnsi="Tahoma Bold" w:cs="Tahoma Bold"/>
          <w:sz w:val="22"/>
          <w:szCs w:val="22"/>
        </w:rPr>
      </w:pPr>
    </w:p>
    <w:p w14:paraId="15535835" w14:textId="3D19E2A4" w:rsidR="006C4000" w:rsidRPr="00BE7544" w:rsidRDefault="008A6694">
      <w:pPr>
        <w:spacing w:line="360" w:lineRule="auto"/>
        <w:jc w:val="both"/>
        <w:rPr>
          <w:rFonts w:ascii="Arial Unicode MS" w:hAnsi="Arial Unicode MS"/>
          <w:sz w:val="22"/>
          <w:szCs w:val="22"/>
          <w:rtl/>
        </w:rPr>
      </w:pPr>
      <w:r w:rsidRPr="00BE7544">
        <w:rPr>
          <w:rFonts w:ascii="Tahoma" w:hAnsi="Tahoma"/>
          <w:sz w:val="22"/>
          <w:szCs w:val="22"/>
        </w:rPr>
        <w:t xml:space="preserve">„Jsme velice rádi, že jsme se domluvili na spolupráci právě se sítí Riccarda </w:t>
      </w:r>
      <w:proofErr w:type="spellStart"/>
      <w:r w:rsidRPr="00BE7544">
        <w:rPr>
          <w:rFonts w:ascii="Tahoma" w:hAnsi="Tahoma"/>
          <w:sz w:val="22"/>
          <w:szCs w:val="22"/>
        </w:rPr>
        <w:t>Lucqueho</w:t>
      </w:r>
      <w:proofErr w:type="spellEnd"/>
      <w:r w:rsidRPr="00BE7544">
        <w:rPr>
          <w:rFonts w:ascii="Tahoma" w:hAnsi="Tahoma"/>
          <w:sz w:val="22"/>
          <w:szCs w:val="22"/>
        </w:rPr>
        <w:t xml:space="preserve">, který patří v ČR mezi absolutní gastronomickou špičku. Jeho tým zajistí kompletní služby ve dvou nově pojmenovaných restauracích: La </w:t>
      </w:r>
      <w:proofErr w:type="spellStart"/>
      <w:r w:rsidRPr="00BE7544">
        <w:rPr>
          <w:rFonts w:ascii="Tahoma" w:hAnsi="Tahoma"/>
          <w:sz w:val="22"/>
          <w:szCs w:val="22"/>
        </w:rPr>
        <w:t>Finestra</w:t>
      </w:r>
      <w:proofErr w:type="spellEnd"/>
      <w:r w:rsidRPr="00BE7544">
        <w:rPr>
          <w:rFonts w:ascii="Tahoma" w:hAnsi="Tahoma"/>
          <w:sz w:val="22"/>
          <w:szCs w:val="22"/>
        </w:rPr>
        <w:t xml:space="preserve"> </w:t>
      </w:r>
      <w:proofErr w:type="spellStart"/>
      <w:r w:rsidRPr="00BE7544">
        <w:rPr>
          <w:rFonts w:ascii="Tahoma" w:hAnsi="Tahoma"/>
          <w:sz w:val="22"/>
          <w:szCs w:val="22"/>
        </w:rPr>
        <w:t>Oaks</w:t>
      </w:r>
      <w:proofErr w:type="spellEnd"/>
      <w:r w:rsidRPr="00BE7544">
        <w:rPr>
          <w:rFonts w:ascii="Tahoma" w:hAnsi="Tahoma"/>
          <w:sz w:val="22"/>
          <w:szCs w:val="22"/>
        </w:rPr>
        <w:t xml:space="preserve"> Golf Club a La </w:t>
      </w:r>
      <w:proofErr w:type="spellStart"/>
      <w:r w:rsidRPr="00BE7544">
        <w:rPr>
          <w:rFonts w:ascii="Tahoma" w:hAnsi="Tahoma"/>
          <w:sz w:val="22"/>
          <w:szCs w:val="22"/>
        </w:rPr>
        <w:t>Bottega</w:t>
      </w:r>
      <w:proofErr w:type="spellEnd"/>
      <w:r w:rsidRPr="00BE7544">
        <w:rPr>
          <w:rFonts w:ascii="Tahoma" w:hAnsi="Tahoma"/>
          <w:sz w:val="22"/>
          <w:szCs w:val="22"/>
        </w:rPr>
        <w:t xml:space="preserve"> </w:t>
      </w:r>
      <w:proofErr w:type="spellStart"/>
      <w:r w:rsidRPr="00BE7544">
        <w:rPr>
          <w:rFonts w:ascii="Tahoma" w:hAnsi="Tahoma"/>
          <w:sz w:val="22"/>
          <w:szCs w:val="22"/>
        </w:rPr>
        <w:t>Oaks</w:t>
      </w:r>
      <w:proofErr w:type="spellEnd"/>
      <w:r w:rsidRPr="00BE7544">
        <w:rPr>
          <w:rFonts w:ascii="Tahoma" w:hAnsi="Tahoma"/>
          <w:sz w:val="22"/>
          <w:szCs w:val="22"/>
        </w:rPr>
        <w:t xml:space="preserve"> </w:t>
      </w:r>
      <w:proofErr w:type="spellStart"/>
      <w:r w:rsidRPr="00BE7544">
        <w:rPr>
          <w:rFonts w:ascii="Tahoma" w:hAnsi="Tahoma"/>
          <w:sz w:val="22"/>
          <w:szCs w:val="22"/>
        </w:rPr>
        <w:t>Deli</w:t>
      </w:r>
      <w:proofErr w:type="spellEnd"/>
      <w:r w:rsidRPr="00BE7544">
        <w:rPr>
          <w:rFonts w:ascii="Tahoma" w:hAnsi="Tahoma"/>
          <w:sz w:val="22"/>
          <w:szCs w:val="22"/>
        </w:rPr>
        <w:t xml:space="preserve"> Bistro. Milovníkům té nejlepší gastronomie určitě značky a restaurace La </w:t>
      </w:r>
      <w:proofErr w:type="spellStart"/>
      <w:r w:rsidRPr="00BE7544">
        <w:rPr>
          <w:rFonts w:ascii="Tahoma" w:hAnsi="Tahoma"/>
          <w:sz w:val="22"/>
          <w:szCs w:val="22"/>
        </w:rPr>
        <w:t>Finestra</w:t>
      </w:r>
      <w:proofErr w:type="spellEnd"/>
      <w:r w:rsidRPr="00BE7544">
        <w:rPr>
          <w:rFonts w:ascii="Tahoma" w:hAnsi="Tahoma"/>
          <w:sz w:val="22"/>
          <w:szCs w:val="22"/>
        </w:rPr>
        <w:t xml:space="preserve"> i La </w:t>
      </w:r>
      <w:proofErr w:type="spellStart"/>
      <w:r w:rsidRPr="00BE7544">
        <w:rPr>
          <w:rFonts w:ascii="Tahoma" w:hAnsi="Tahoma"/>
          <w:sz w:val="22"/>
          <w:szCs w:val="22"/>
        </w:rPr>
        <w:t>Bottega</w:t>
      </w:r>
      <w:proofErr w:type="spellEnd"/>
      <w:r w:rsidRPr="00BE7544">
        <w:rPr>
          <w:rFonts w:ascii="Tahoma" w:hAnsi="Tahoma"/>
          <w:sz w:val="22"/>
          <w:szCs w:val="22"/>
        </w:rPr>
        <w:t xml:space="preserve"> s jejich vybranou kuchyn</w:t>
      </w:r>
      <w:r w:rsidR="00837A3B" w:rsidRPr="00BE7544">
        <w:rPr>
          <w:rFonts w:ascii="Tahoma" w:hAnsi="Tahoma"/>
          <w:sz w:val="22"/>
          <w:szCs w:val="22"/>
        </w:rPr>
        <w:t>í</w:t>
      </w:r>
      <w:r w:rsidRPr="00BE7544">
        <w:rPr>
          <w:rFonts w:ascii="Tahoma" w:hAnsi="Tahoma"/>
          <w:sz w:val="22"/>
          <w:szCs w:val="22"/>
        </w:rPr>
        <w:t xml:space="preserve"> a servisem není třeba představovat,“ říká Jan Zemánek, CEO a předseda představenstva společnosti </w:t>
      </w:r>
      <w:proofErr w:type="spellStart"/>
      <w:r w:rsidRPr="00BE7544">
        <w:rPr>
          <w:rFonts w:ascii="Tahoma" w:hAnsi="Tahoma"/>
          <w:sz w:val="22"/>
          <w:szCs w:val="22"/>
        </w:rPr>
        <w:t>Arendon</w:t>
      </w:r>
      <w:proofErr w:type="spellEnd"/>
      <w:r w:rsidRPr="00BE7544">
        <w:rPr>
          <w:rFonts w:ascii="Tahoma" w:hAnsi="Tahoma"/>
          <w:sz w:val="22"/>
          <w:szCs w:val="22"/>
        </w:rPr>
        <w:t xml:space="preserve">, která je developerem projektu a dodává: „La </w:t>
      </w:r>
      <w:proofErr w:type="spellStart"/>
      <w:r w:rsidRPr="00BE7544">
        <w:rPr>
          <w:rFonts w:ascii="Tahoma" w:hAnsi="Tahoma"/>
          <w:sz w:val="22"/>
          <w:szCs w:val="22"/>
        </w:rPr>
        <w:t>Bottega</w:t>
      </w:r>
      <w:proofErr w:type="spellEnd"/>
      <w:r w:rsidRPr="00BE7544">
        <w:rPr>
          <w:rFonts w:ascii="Tahoma" w:hAnsi="Tahoma"/>
          <w:sz w:val="22"/>
          <w:szCs w:val="22"/>
        </w:rPr>
        <w:t xml:space="preserve"> </w:t>
      </w:r>
      <w:proofErr w:type="spellStart"/>
      <w:r w:rsidRPr="00BE7544">
        <w:rPr>
          <w:rFonts w:ascii="Tahoma" w:hAnsi="Tahoma"/>
          <w:sz w:val="22"/>
          <w:szCs w:val="22"/>
        </w:rPr>
        <w:t>Oaks</w:t>
      </w:r>
      <w:proofErr w:type="spellEnd"/>
      <w:r w:rsidRPr="00BE7544">
        <w:rPr>
          <w:rFonts w:ascii="Tahoma" w:hAnsi="Tahoma"/>
          <w:sz w:val="22"/>
          <w:szCs w:val="22"/>
        </w:rPr>
        <w:t xml:space="preserve"> </w:t>
      </w:r>
      <w:proofErr w:type="spellStart"/>
      <w:r w:rsidRPr="00BE7544">
        <w:rPr>
          <w:rFonts w:ascii="Tahoma" w:hAnsi="Tahoma"/>
          <w:sz w:val="22"/>
          <w:szCs w:val="22"/>
        </w:rPr>
        <w:t>Deli</w:t>
      </w:r>
      <w:proofErr w:type="spellEnd"/>
      <w:r w:rsidRPr="00BE7544">
        <w:rPr>
          <w:rFonts w:ascii="Tahoma" w:hAnsi="Tahoma"/>
          <w:sz w:val="22"/>
          <w:szCs w:val="22"/>
        </w:rPr>
        <w:t xml:space="preserve"> Bistro je situováno na nově vznikajícím náměstí v centrální části projektu, La </w:t>
      </w:r>
      <w:proofErr w:type="spellStart"/>
      <w:r w:rsidRPr="00BE7544">
        <w:rPr>
          <w:rFonts w:ascii="Tahoma" w:hAnsi="Tahoma"/>
          <w:sz w:val="22"/>
          <w:szCs w:val="22"/>
        </w:rPr>
        <w:t>Finestra</w:t>
      </w:r>
      <w:proofErr w:type="spellEnd"/>
      <w:r w:rsidRPr="00BE7544">
        <w:rPr>
          <w:rFonts w:ascii="Tahoma" w:hAnsi="Tahoma"/>
          <w:sz w:val="22"/>
          <w:szCs w:val="22"/>
        </w:rPr>
        <w:t xml:space="preserve"> </w:t>
      </w:r>
      <w:proofErr w:type="spellStart"/>
      <w:r w:rsidRPr="00BE7544">
        <w:rPr>
          <w:rFonts w:ascii="Tahoma" w:hAnsi="Tahoma"/>
          <w:sz w:val="22"/>
          <w:szCs w:val="22"/>
        </w:rPr>
        <w:t>Oaks</w:t>
      </w:r>
      <w:proofErr w:type="spellEnd"/>
      <w:r w:rsidRPr="00BE7544">
        <w:rPr>
          <w:rFonts w:ascii="Tahoma" w:hAnsi="Tahoma"/>
          <w:sz w:val="22"/>
          <w:szCs w:val="22"/>
        </w:rPr>
        <w:t xml:space="preserve"> Golf Club pak do budovy zámku, kde právě finišuje rekonstrukce a vybavování interiéru.</w:t>
      </w:r>
      <w:r w:rsidRPr="00BE7544">
        <w:rPr>
          <w:rFonts w:ascii="Arial Unicode MS" w:hAnsi="Arial Unicode MS"/>
          <w:sz w:val="22"/>
          <w:szCs w:val="22"/>
          <w:rtl/>
        </w:rPr>
        <w:t>“</w:t>
      </w:r>
    </w:p>
    <w:p w14:paraId="396BA6EC" w14:textId="77777777" w:rsidR="006C4000" w:rsidRPr="00BE7544" w:rsidRDefault="006C4000">
      <w:pPr>
        <w:bidi/>
        <w:spacing w:line="360" w:lineRule="auto"/>
        <w:jc w:val="both"/>
        <w:rPr>
          <w:rFonts w:ascii="Arial Unicode MS" w:hAnsi="Arial Unicode MS"/>
          <w:sz w:val="22"/>
          <w:szCs w:val="22"/>
          <w:rtl/>
        </w:rPr>
      </w:pPr>
    </w:p>
    <w:p w14:paraId="71EF7204" w14:textId="7DE91016" w:rsidR="006C4000" w:rsidRPr="00BE7544" w:rsidRDefault="008A6694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BE7544">
        <w:rPr>
          <w:rFonts w:ascii="Tahoma Bold" w:hAnsi="Tahoma Bold"/>
          <w:b/>
          <w:bCs/>
          <w:sz w:val="22"/>
          <w:szCs w:val="22"/>
        </w:rPr>
        <w:t xml:space="preserve">La </w:t>
      </w:r>
      <w:proofErr w:type="spellStart"/>
      <w:r w:rsidRPr="00BE7544">
        <w:rPr>
          <w:rFonts w:ascii="Tahoma Bold" w:hAnsi="Tahoma Bold"/>
          <w:b/>
          <w:bCs/>
          <w:sz w:val="22"/>
          <w:szCs w:val="22"/>
        </w:rPr>
        <w:t>Bottega</w:t>
      </w:r>
      <w:proofErr w:type="spellEnd"/>
      <w:r w:rsidRPr="00BE7544">
        <w:rPr>
          <w:rFonts w:ascii="Tahoma Bold" w:hAnsi="Tahoma Bold"/>
          <w:b/>
          <w:bCs/>
          <w:sz w:val="22"/>
          <w:szCs w:val="22"/>
        </w:rPr>
        <w:t xml:space="preserve"> </w:t>
      </w:r>
      <w:proofErr w:type="spellStart"/>
      <w:r w:rsidRPr="00BE7544">
        <w:rPr>
          <w:rFonts w:ascii="Tahoma Bold" w:hAnsi="Tahoma Bold"/>
          <w:b/>
          <w:bCs/>
          <w:sz w:val="22"/>
          <w:szCs w:val="22"/>
        </w:rPr>
        <w:t>Oaks</w:t>
      </w:r>
      <w:proofErr w:type="spellEnd"/>
      <w:r w:rsidRPr="00BE7544">
        <w:rPr>
          <w:rFonts w:ascii="Tahoma Bold" w:hAnsi="Tahoma Bold"/>
          <w:b/>
          <w:bCs/>
          <w:sz w:val="22"/>
          <w:szCs w:val="22"/>
        </w:rPr>
        <w:t xml:space="preserve"> </w:t>
      </w:r>
      <w:proofErr w:type="spellStart"/>
      <w:r w:rsidRPr="00BE7544">
        <w:rPr>
          <w:rFonts w:ascii="Tahoma Bold" w:hAnsi="Tahoma Bold"/>
          <w:b/>
          <w:bCs/>
          <w:sz w:val="22"/>
          <w:szCs w:val="22"/>
        </w:rPr>
        <w:t>Deli</w:t>
      </w:r>
      <w:proofErr w:type="spellEnd"/>
      <w:r w:rsidRPr="00BE7544">
        <w:rPr>
          <w:rFonts w:ascii="Tahoma Bold" w:hAnsi="Tahoma Bold"/>
          <w:b/>
          <w:bCs/>
          <w:sz w:val="22"/>
          <w:szCs w:val="22"/>
        </w:rPr>
        <w:t xml:space="preserve"> Bistro</w:t>
      </w:r>
      <w:r w:rsidRPr="00BE7544">
        <w:rPr>
          <w:rFonts w:ascii="Tahoma" w:hAnsi="Tahoma"/>
          <w:sz w:val="22"/>
          <w:szCs w:val="22"/>
        </w:rPr>
        <w:t xml:space="preserve"> přichází s konceptem prémiového bistra a obchodu s prvotřídními italskými produkty a surovinami. Denně zde bude k dostání čerstvé pečivo, domácí dezerty, čerstvá pasta, italská </w:t>
      </w:r>
      <w:proofErr w:type="spellStart"/>
      <w:r w:rsidRPr="00BE7544">
        <w:rPr>
          <w:rFonts w:ascii="Tahoma" w:hAnsi="Tahoma"/>
          <w:sz w:val="22"/>
          <w:szCs w:val="22"/>
        </w:rPr>
        <w:t>pinsa</w:t>
      </w:r>
      <w:proofErr w:type="spellEnd"/>
      <w:r w:rsidRPr="00BE7544">
        <w:rPr>
          <w:rFonts w:ascii="Tahoma" w:hAnsi="Tahoma"/>
          <w:sz w:val="22"/>
          <w:szCs w:val="22"/>
        </w:rPr>
        <w:t xml:space="preserve"> romana, výběr italských sýrů, salámů, delikates a široká nabídka italských vín. Návštěvníci se mohou těšit na pravou italskou kuchyni, založenou na čerstvosti a kvalitě. Z</w:t>
      </w:r>
      <w:r w:rsidR="00EB75D8">
        <w:rPr>
          <w:rFonts w:ascii="Tahoma" w:hAnsi="Tahoma"/>
          <w:sz w:val="22"/>
          <w:szCs w:val="22"/>
        </w:rPr>
        <w:t xml:space="preserve"> a </w:t>
      </w:r>
      <w:r w:rsidRPr="00BE7544">
        <w:rPr>
          <w:rFonts w:ascii="Tahoma" w:hAnsi="Tahoma"/>
          <w:sz w:val="22"/>
          <w:szCs w:val="22"/>
        </w:rPr>
        <w:t xml:space="preserve">la </w:t>
      </w:r>
      <w:proofErr w:type="spellStart"/>
      <w:r w:rsidRPr="00BE7544">
        <w:rPr>
          <w:rFonts w:ascii="Tahoma" w:hAnsi="Tahoma"/>
          <w:sz w:val="22"/>
          <w:szCs w:val="22"/>
        </w:rPr>
        <w:t>carte</w:t>
      </w:r>
      <w:proofErr w:type="spellEnd"/>
      <w:r w:rsidRPr="00BE7544">
        <w:rPr>
          <w:rFonts w:ascii="Tahoma" w:hAnsi="Tahoma"/>
          <w:sz w:val="22"/>
          <w:szCs w:val="22"/>
        </w:rPr>
        <w:t xml:space="preserve"> menu si vybere každý, od snídaně přes oběd až po večeři. V letních měsících si lze vychutnat italskou pohodu na terase, barbecue či víkendové </w:t>
      </w:r>
      <w:proofErr w:type="spellStart"/>
      <w:r w:rsidRPr="00BE7544">
        <w:rPr>
          <w:rFonts w:ascii="Tahoma" w:hAnsi="Tahoma"/>
          <w:sz w:val="22"/>
          <w:szCs w:val="22"/>
        </w:rPr>
        <w:t>brunche</w:t>
      </w:r>
      <w:proofErr w:type="spellEnd"/>
      <w:r w:rsidRPr="00BE7544">
        <w:rPr>
          <w:rFonts w:ascii="Tahoma" w:hAnsi="Tahoma"/>
          <w:sz w:val="22"/>
          <w:szCs w:val="22"/>
        </w:rPr>
        <w:t xml:space="preserve">. </w:t>
      </w:r>
    </w:p>
    <w:p w14:paraId="20E3845F" w14:textId="5E3DA4D3" w:rsidR="00312DA9" w:rsidRPr="00BE7544" w:rsidRDefault="00312DA9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3A64FEE8" w14:textId="5917B515" w:rsidR="006C4000" w:rsidRPr="00BE7544" w:rsidRDefault="008A6694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 w:rsidRPr="00BE7544">
        <w:rPr>
          <w:rFonts w:ascii="Tahoma Bold" w:hAnsi="Tahoma Bold"/>
          <w:b/>
          <w:bCs/>
          <w:sz w:val="22"/>
          <w:szCs w:val="22"/>
        </w:rPr>
        <w:t xml:space="preserve">La </w:t>
      </w:r>
      <w:proofErr w:type="spellStart"/>
      <w:r w:rsidRPr="00BE7544">
        <w:rPr>
          <w:rFonts w:ascii="Tahoma Bold" w:hAnsi="Tahoma Bold"/>
          <w:b/>
          <w:bCs/>
          <w:sz w:val="22"/>
          <w:szCs w:val="22"/>
        </w:rPr>
        <w:t>Finestra</w:t>
      </w:r>
      <w:proofErr w:type="spellEnd"/>
      <w:r w:rsidRPr="00BE7544">
        <w:rPr>
          <w:rFonts w:ascii="Tahoma Bold" w:hAnsi="Tahoma Bold"/>
          <w:b/>
          <w:bCs/>
          <w:sz w:val="22"/>
          <w:szCs w:val="22"/>
        </w:rPr>
        <w:t xml:space="preserve"> </w:t>
      </w:r>
      <w:proofErr w:type="spellStart"/>
      <w:r w:rsidRPr="00BE7544">
        <w:rPr>
          <w:rFonts w:ascii="Tahoma Bold" w:hAnsi="Tahoma Bold"/>
          <w:b/>
          <w:bCs/>
          <w:sz w:val="22"/>
          <w:szCs w:val="22"/>
        </w:rPr>
        <w:t>Oaks</w:t>
      </w:r>
      <w:proofErr w:type="spellEnd"/>
      <w:r w:rsidRPr="00BE7544">
        <w:rPr>
          <w:rFonts w:ascii="Tahoma Bold" w:hAnsi="Tahoma Bold"/>
          <w:b/>
          <w:bCs/>
          <w:sz w:val="22"/>
          <w:szCs w:val="22"/>
        </w:rPr>
        <w:t xml:space="preserve"> Golf Club</w:t>
      </w:r>
      <w:r w:rsidRPr="00BE7544">
        <w:rPr>
          <w:rFonts w:ascii="Tahoma" w:hAnsi="Tahoma"/>
          <w:sz w:val="22"/>
          <w:szCs w:val="22"/>
        </w:rPr>
        <w:t xml:space="preserve">, jako mladší sestra italské restaurace La </w:t>
      </w:r>
      <w:proofErr w:type="spellStart"/>
      <w:r w:rsidRPr="00BE7544">
        <w:rPr>
          <w:rFonts w:ascii="Tahoma" w:hAnsi="Tahoma"/>
          <w:sz w:val="22"/>
          <w:szCs w:val="22"/>
        </w:rPr>
        <w:t>Finestra</w:t>
      </w:r>
      <w:proofErr w:type="spellEnd"/>
      <w:r w:rsidRPr="00BE7544">
        <w:rPr>
          <w:rFonts w:ascii="Tahoma" w:hAnsi="Tahoma"/>
          <w:sz w:val="22"/>
          <w:szCs w:val="22"/>
        </w:rPr>
        <w:t xml:space="preserve"> in </w:t>
      </w:r>
      <w:proofErr w:type="spellStart"/>
      <w:r w:rsidRPr="00BE7544">
        <w:rPr>
          <w:rFonts w:ascii="Tahoma" w:hAnsi="Tahoma"/>
          <w:sz w:val="22"/>
          <w:szCs w:val="22"/>
        </w:rPr>
        <w:t>Cucina</w:t>
      </w:r>
      <w:proofErr w:type="spellEnd"/>
      <w:r w:rsidRPr="00BE7544">
        <w:rPr>
          <w:rFonts w:ascii="Tahoma" w:hAnsi="Tahoma"/>
          <w:sz w:val="22"/>
          <w:szCs w:val="22"/>
        </w:rPr>
        <w:t xml:space="preserve">, nabídne vše, co hosté milují právě v La </w:t>
      </w:r>
      <w:proofErr w:type="spellStart"/>
      <w:r w:rsidRPr="00BE7544">
        <w:rPr>
          <w:rFonts w:ascii="Tahoma" w:hAnsi="Tahoma"/>
          <w:sz w:val="22"/>
          <w:szCs w:val="22"/>
        </w:rPr>
        <w:t>Finestře</w:t>
      </w:r>
      <w:proofErr w:type="spellEnd"/>
      <w:r w:rsidRPr="00BE7544">
        <w:rPr>
          <w:rFonts w:ascii="Tahoma" w:hAnsi="Tahoma"/>
          <w:sz w:val="22"/>
          <w:szCs w:val="22"/>
        </w:rPr>
        <w:t xml:space="preserve">. Prvotřídní ingredience a autentickou italskou kuchyni od </w:t>
      </w:r>
      <w:proofErr w:type="spellStart"/>
      <w:r w:rsidRPr="00BE7544">
        <w:rPr>
          <w:rFonts w:ascii="Tahoma" w:hAnsi="Tahoma"/>
          <w:sz w:val="22"/>
          <w:szCs w:val="22"/>
        </w:rPr>
        <w:t>antipasti</w:t>
      </w:r>
      <w:proofErr w:type="spellEnd"/>
      <w:r w:rsidRPr="00BE7544">
        <w:rPr>
          <w:rFonts w:ascii="Tahoma" w:hAnsi="Tahoma"/>
          <w:sz w:val="22"/>
          <w:szCs w:val="22"/>
        </w:rPr>
        <w:t xml:space="preserve">, přes pastu, italské </w:t>
      </w:r>
      <w:proofErr w:type="spellStart"/>
      <w:r w:rsidRPr="00BE7544">
        <w:rPr>
          <w:rFonts w:ascii="Tahoma" w:hAnsi="Tahoma"/>
          <w:sz w:val="22"/>
          <w:szCs w:val="22"/>
        </w:rPr>
        <w:t>risotto</w:t>
      </w:r>
      <w:proofErr w:type="spellEnd"/>
      <w:r w:rsidRPr="00BE7544">
        <w:rPr>
          <w:rFonts w:ascii="Tahoma" w:hAnsi="Tahoma"/>
          <w:sz w:val="22"/>
          <w:szCs w:val="22"/>
        </w:rPr>
        <w:t xml:space="preserve">, vyhlášené steaky i speciality z ryb, mořských plodů a masa. Menu doplní bohatá nabídka naturálních italských vín, která podtrhne celkový zážitek. Kromě </w:t>
      </w:r>
      <w:r w:rsidR="00EB75D8">
        <w:rPr>
          <w:rFonts w:ascii="Tahoma" w:hAnsi="Tahoma"/>
          <w:sz w:val="22"/>
          <w:szCs w:val="22"/>
        </w:rPr>
        <w:t>a</w:t>
      </w:r>
      <w:r w:rsidR="00386FB5" w:rsidRPr="00386FB5" w:rsidDel="00386FB5">
        <w:rPr>
          <w:rFonts w:ascii="Tahoma" w:hAnsi="Tahoma"/>
          <w:sz w:val="22"/>
          <w:szCs w:val="22"/>
        </w:rPr>
        <w:t xml:space="preserve"> </w:t>
      </w:r>
      <w:r w:rsidRPr="00BE7544">
        <w:rPr>
          <w:rFonts w:ascii="Tahoma" w:hAnsi="Tahoma"/>
          <w:sz w:val="22"/>
          <w:szCs w:val="22"/>
        </w:rPr>
        <w:t xml:space="preserve">la </w:t>
      </w:r>
      <w:proofErr w:type="spellStart"/>
      <w:r w:rsidRPr="00BE7544">
        <w:rPr>
          <w:rFonts w:ascii="Tahoma" w:hAnsi="Tahoma"/>
          <w:sz w:val="22"/>
          <w:szCs w:val="22"/>
        </w:rPr>
        <w:t>carte</w:t>
      </w:r>
      <w:proofErr w:type="spellEnd"/>
      <w:r w:rsidRPr="00BE7544">
        <w:rPr>
          <w:rFonts w:ascii="Tahoma" w:hAnsi="Tahoma"/>
          <w:sz w:val="22"/>
          <w:szCs w:val="22"/>
        </w:rPr>
        <w:t xml:space="preserve"> menu se hosté mohou těšit i na sezónní menu, ať už to chřestové či lanýžové. Restaurace nabídne snídaně, obědy, večeře i občerstvení na golfové hřiště – sendviče i drobné </w:t>
      </w:r>
      <w:proofErr w:type="spellStart"/>
      <w:r w:rsidRPr="00BE7544">
        <w:rPr>
          <w:rFonts w:ascii="Tahoma" w:hAnsi="Tahoma"/>
          <w:sz w:val="22"/>
          <w:szCs w:val="22"/>
        </w:rPr>
        <w:t>snacky</w:t>
      </w:r>
      <w:proofErr w:type="spellEnd"/>
      <w:r w:rsidRPr="00BE7544">
        <w:rPr>
          <w:rFonts w:ascii="Tahoma" w:hAnsi="Tahoma"/>
          <w:sz w:val="22"/>
          <w:szCs w:val="22"/>
        </w:rPr>
        <w:t>, které si lze vychutnat na baru ke skleničce vína či italskému aperitivu.</w:t>
      </w:r>
    </w:p>
    <w:p w14:paraId="4F93CA6B" w14:textId="2FABB39D" w:rsidR="006C4000" w:rsidRPr="00BE7544" w:rsidRDefault="006C4000" w:rsidP="00312DA9">
      <w:pPr>
        <w:bidi/>
        <w:spacing w:line="360" w:lineRule="auto"/>
        <w:rPr>
          <w:rFonts w:ascii="Arial Unicode MS" w:hAnsi="Arial Unicode MS"/>
          <w:sz w:val="22"/>
          <w:szCs w:val="22"/>
          <w:rtl/>
        </w:rPr>
      </w:pPr>
    </w:p>
    <w:p w14:paraId="73C9574A" w14:textId="691648ED" w:rsidR="006C4000" w:rsidRDefault="006C4000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16F8A376" w14:textId="77777777" w:rsidR="00DC3AFF" w:rsidRPr="00BE7544" w:rsidRDefault="00DC3AFF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E26ABB8" w14:textId="77777777" w:rsidR="006C4000" w:rsidRPr="00BE7544" w:rsidRDefault="008A6694">
      <w:pPr>
        <w:jc w:val="both"/>
        <w:rPr>
          <w:rFonts w:ascii="Tahoma Bold" w:eastAsia="Tahoma Bold" w:hAnsi="Tahoma Bold" w:cs="Tahoma Bold"/>
          <w:b/>
          <w:bCs/>
          <w:sz w:val="18"/>
          <w:szCs w:val="18"/>
        </w:rPr>
      </w:pPr>
      <w:r w:rsidRPr="00BE7544">
        <w:rPr>
          <w:rFonts w:ascii="Tahoma Bold" w:hAnsi="Tahoma Bold"/>
          <w:b/>
          <w:bCs/>
          <w:sz w:val="18"/>
          <w:szCs w:val="18"/>
        </w:rPr>
        <w:t xml:space="preserve">O </w:t>
      </w:r>
      <w:proofErr w:type="spellStart"/>
      <w:r w:rsidRPr="00BE7544">
        <w:rPr>
          <w:rFonts w:ascii="Tahoma Bold" w:hAnsi="Tahoma Bold"/>
          <w:b/>
          <w:bCs/>
          <w:sz w:val="18"/>
          <w:szCs w:val="18"/>
        </w:rPr>
        <w:t>Oaks</w:t>
      </w:r>
      <w:proofErr w:type="spellEnd"/>
      <w:r w:rsidRPr="00BE7544">
        <w:rPr>
          <w:rFonts w:ascii="Tahoma Bold" w:hAnsi="Tahoma Bold"/>
          <w:b/>
          <w:bCs/>
          <w:sz w:val="18"/>
          <w:szCs w:val="18"/>
        </w:rPr>
        <w:t xml:space="preserve"> Prague</w:t>
      </w:r>
    </w:p>
    <w:p w14:paraId="7C9672CE" w14:textId="7D8AD884" w:rsidR="006C4000" w:rsidRPr="00BE7544" w:rsidRDefault="008A6694">
      <w:pPr>
        <w:jc w:val="both"/>
        <w:rPr>
          <w:rFonts w:ascii="Tahoma" w:eastAsia="Tahoma" w:hAnsi="Tahoma" w:cs="Tahoma"/>
          <w:sz w:val="18"/>
          <w:szCs w:val="18"/>
        </w:rPr>
      </w:pPr>
      <w:proofErr w:type="spellStart"/>
      <w:r w:rsidRPr="00BE7544">
        <w:rPr>
          <w:rFonts w:ascii="Tahoma" w:hAnsi="Tahoma"/>
          <w:sz w:val="18"/>
          <w:szCs w:val="18"/>
        </w:rPr>
        <w:t>Oaks</w:t>
      </w:r>
      <w:proofErr w:type="spellEnd"/>
      <w:r w:rsidRPr="00BE7544">
        <w:rPr>
          <w:rFonts w:ascii="Tahoma" w:hAnsi="Tahoma"/>
          <w:sz w:val="18"/>
          <w:szCs w:val="18"/>
        </w:rPr>
        <w:t xml:space="preserve"> Prague představuje nový koncept prémiového rezidenčního bydlení v České republice. Budoucí obyvatelé se mohou těšit na kvalitní životní styl obklopený krásnou přírodou, moderní architekturou a špičkovými technologiemi. </w:t>
      </w:r>
      <w:proofErr w:type="spellStart"/>
      <w:r w:rsidRPr="00BE7544">
        <w:rPr>
          <w:rFonts w:ascii="Tahoma" w:hAnsi="Tahoma"/>
          <w:sz w:val="18"/>
          <w:szCs w:val="18"/>
        </w:rPr>
        <w:t>Oaks</w:t>
      </w:r>
      <w:proofErr w:type="spellEnd"/>
      <w:r w:rsidRPr="00BE7544">
        <w:rPr>
          <w:rFonts w:ascii="Tahoma" w:hAnsi="Tahoma"/>
          <w:sz w:val="18"/>
          <w:szCs w:val="18"/>
        </w:rPr>
        <w:t xml:space="preserve"> Prague nabízí 480 bytových jednotek – apartmánů, řadových domů a jedinečných vil. Každá nemovitost zároveň poskytuje krásné výhledy, klid i</w:t>
      </w:r>
      <w:r w:rsidR="001F5AB7">
        <w:rPr>
          <w:rFonts w:ascii="Tahoma" w:hAnsi="Tahoma"/>
          <w:sz w:val="18"/>
          <w:szCs w:val="18"/>
        </w:rPr>
        <w:t> </w:t>
      </w:r>
      <w:r w:rsidRPr="00BE7544">
        <w:rPr>
          <w:rFonts w:ascii="Tahoma" w:hAnsi="Tahoma"/>
          <w:sz w:val="18"/>
          <w:szCs w:val="18"/>
        </w:rPr>
        <w:t xml:space="preserve">potřebné soukromí. Bytové a rodinné domy jsou navrhovány v úzké spolupráci se světoznámými architekty, jako jsou </w:t>
      </w:r>
      <w:proofErr w:type="spellStart"/>
      <w:r w:rsidRPr="00BE7544">
        <w:rPr>
          <w:rFonts w:ascii="Tahoma" w:hAnsi="Tahoma"/>
          <w:sz w:val="18"/>
          <w:szCs w:val="18"/>
        </w:rPr>
        <w:t>McGarry-Moon</w:t>
      </w:r>
      <w:proofErr w:type="spellEnd"/>
      <w:r w:rsidRPr="00BE7544">
        <w:rPr>
          <w:rFonts w:ascii="Tahoma" w:hAnsi="Tahoma"/>
          <w:sz w:val="18"/>
          <w:szCs w:val="18"/>
        </w:rPr>
        <w:t xml:space="preserve">, Chapman Taylor, JTP </w:t>
      </w:r>
      <w:proofErr w:type="spellStart"/>
      <w:r w:rsidRPr="00BE7544">
        <w:rPr>
          <w:rFonts w:ascii="Tahoma" w:hAnsi="Tahoma"/>
          <w:sz w:val="18"/>
          <w:szCs w:val="18"/>
        </w:rPr>
        <w:t>Architects</w:t>
      </w:r>
      <w:proofErr w:type="spellEnd"/>
      <w:r w:rsidRPr="00BE7544">
        <w:rPr>
          <w:rFonts w:ascii="Tahoma" w:hAnsi="Tahoma"/>
          <w:sz w:val="18"/>
          <w:szCs w:val="18"/>
        </w:rPr>
        <w:t xml:space="preserve"> a Vivian Lee od Meier </w:t>
      </w:r>
      <w:proofErr w:type="spellStart"/>
      <w:r w:rsidRPr="00BE7544">
        <w:rPr>
          <w:rFonts w:ascii="Tahoma" w:hAnsi="Tahoma"/>
          <w:sz w:val="18"/>
          <w:szCs w:val="18"/>
        </w:rPr>
        <w:t>Partners</w:t>
      </w:r>
      <w:proofErr w:type="spellEnd"/>
      <w:r w:rsidRPr="00BE7544">
        <w:rPr>
          <w:rFonts w:ascii="Tahoma" w:hAnsi="Tahoma"/>
          <w:sz w:val="18"/>
          <w:szCs w:val="18"/>
        </w:rPr>
        <w:t xml:space="preserve">. Více informací ze světa </w:t>
      </w:r>
      <w:proofErr w:type="spellStart"/>
      <w:r w:rsidRPr="00BE7544">
        <w:rPr>
          <w:rFonts w:ascii="Tahoma" w:hAnsi="Tahoma"/>
          <w:sz w:val="18"/>
          <w:szCs w:val="18"/>
        </w:rPr>
        <w:t>Oaks</w:t>
      </w:r>
      <w:proofErr w:type="spellEnd"/>
      <w:r w:rsidRPr="00BE7544">
        <w:rPr>
          <w:rFonts w:ascii="Tahoma" w:hAnsi="Tahoma"/>
          <w:sz w:val="18"/>
          <w:szCs w:val="18"/>
        </w:rPr>
        <w:t xml:space="preserve"> Prague najdete na www.oaksprague.cz.</w:t>
      </w:r>
    </w:p>
    <w:p w14:paraId="32BF352F" w14:textId="77777777" w:rsidR="006C4000" w:rsidRPr="00BE7544" w:rsidRDefault="006C4000">
      <w:pPr>
        <w:jc w:val="both"/>
        <w:rPr>
          <w:rFonts w:ascii="Tahoma" w:eastAsia="Tahoma" w:hAnsi="Tahoma" w:cs="Tahoma"/>
          <w:sz w:val="18"/>
          <w:szCs w:val="18"/>
        </w:rPr>
      </w:pPr>
    </w:p>
    <w:p w14:paraId="6C6818B9" w14:textId="77777777" w:rsidR="006C4000" w:rsidRPr="00BE7544" w:rsidRDefault="008A6694">
      <w:pPr>
        <w:jc w:val="both"/>
        <w:rPr>
          <w:rFonts w:ascii="Tahoma Bold" w:eastAsia="Tahoma Bold" w:hAnsi="Tahoma Bold" w:cs="Tahoma Bold"/>
          <w:b/>
          <w:bCs/>
          <w:sz w:val="18"/>
          <w:szCs w:val="18"/>
        </w:rPr>
      </w:pPr>
      <w:r w:rsidRPr="00BE7544">
        <w:rPr>
          <w:rFonts w:ascii="Tahoma Bold" w:hAnsi="Tahoma Bold"/>
          <w:b/>
          <w:bCs/>
          <w:sz w:val="18"/>
          <w:szCs w:val="18"/>
        </w:rPr>
        <w:t xml:space="preserve">O PGA </w:t>
      </w:r>
      <w:proofErr w:type="spellStart"/>
      <w:r w:rsidRPr="00BE7544">
        <w:rPr>
          <w:rFonts w:ascii="Tahoma Bold" w:hAnsi="Tahoma Bold"/>
          <w:b/>
          <w:bCs/>
          <w:sz w:val="18"/>
          <w:szCs w:val="18"/>
        </w:rPr>
        <w:t>National</w:t>
      </w:r>
      <w:proofErr w:type="spellEnd"/>
      <w:r w:rsidRPr="00BE7544">
        <w:rPr>
          <w:rFonts w:ascii="Tahoma Bold" w:hAnsi="Tahoma Bold"/>
          <w:b/>
          <w:bCs/>
          <w:sz w:val="18"/>
          <w:szCs w:val="18"/>
        </w:rPr>
        <w:t xml:space="preserve"> Czech Republic</w:t>
      </w:r>
    </w:p>
    <w:p w14:paraId="70896A70" w14:textId="52A143C0" w:rsidR="006C4000" w:rsidRPr="00BE7544" w:rsidRDefault="008A6694">
      <w:pPr>
        <w:jc w:val="both"/>
        <w:rPr>
          <w:rFonts w:ascii="Tahoma" w:eastAsia="Tahoma" w:hAnsi="Tahoma" w:cs="Tahoma"/>
          <w:sz w:val="18"/>
          <w:szCs w:val="18"/>
        </w:rPr>
      </w:pPr>
      <w:r w:rsidRPr="00BE7544">
        <w:rPr>
          <w:rFonts w:ascii="Tahoma" w:hAnsi="Tahoma"/>
          <w:sz w:val="18"/>
          <w:szCs w:val="18"/>
        </w:rPr>
        <w:t xml:space="preserve">PGA </w:t>
      </w:r>
      <w:proofErr w:type="spellStart"/>
      <w:r w:rsidRPr="00BE7544">
        <w:rPr>
          <w:rFonts w:ascii="Tahoma" w:hAnsi="Tahoma"/>
          <w:sz w:val="18"/>
          <w:szCs w:val="18"/>
        </w:rPr>
        <w:t>National</w:t>
      </w:r>
      <w:proofErr w:type="spellEnd"/>
      <w:r w:rsidRPr="00BE7544">
        <w:rPr>
          <w:rFonts w:ascii="Tahoma" w:hAnsi="Tahoma"/>
          <w:sz w:val="18"/>
          <w:szCs w:val="18"/>
        </w:rPr>
        <w:t xml:space="preserve"> Czech Republic představuje golfové hřiště té nejvyšší kvality, kterému se nevyrovná žádné jiné v regionu. Je součástí developerského projektu </w:t>
      </w:r>
      <w:proofErr w:type="spellStart"/>
      <w:r w:rsidRPr="00BE7544">
        <w:rPr>
          <w:rFonts w:ascii="Tahoma" w:hAnsi="Tahoma"/>
          <w:sz w:val="18"/>
          <w:szCs w:val="18"/>
        </w:rPr>
        <w:t>Oaks</w:t>
      </w:r>
      <w:proofErr w:type="spellEnd"/>
      <w:r w:rsidRPr="00BE7544">
        <w:rPr>
          <w:rFonts w:ascii="Tahoma" w:hAnsi="Tahoma"/>
          <w:sz w:val="18"/>
          <w:szCs w:val="18"/>
        </w:rPr>
        <w:t xml:space="preserve"> Prague</w:t>
      </w:r>
      <w:r w:rsidR="001F5AB7">
        <w:rPr>
          <w:rFonts w:ascii="Tahoma" w:hAnsi="Tahoma"/>
          <w:sz w:val="18"/>
          <w:szCs w:val="18"/>
        </w:rPr>
        <w:t>,</w:t>
      </w:r>
      <w:r w:rsidRPr="00BE7544">
        <w:rPr>
          <w:rFonts w:ascii="Tahoma" w:hAnsi="Tahoma"/>
          <w:sz w:val="18"/>
          <w:szCs w:val="18"/>
        </w:rPr>
        <w:t xml:space="preserve"> nabízejícího prémiové bydlení zasazené do nádherné středočeské krajiny jihovýchodně od Prahy</w:t>
      </w:r>
      <w:r w:rsidR="001F5AB7">
        <w:rPr>
          <w:rFonts w:ascii="Tahoma" w:hAnsi="Tahoma"/>
          <w:sz w:val="18"/>
          <w:szCs w:val="18"/>
        </w:rPr>
        <w:t>,</w:t>
      </w:r>
      <w:r w:rsidRPr="00BE7544">
        <w:rPr>
          <w:rFonts w:ascii="Tahoma" w:hAnsi="Tahoma"/>
          <w:sz w:val="18"/>
          <w:szCs w:val="18"/>
        </w:rPr>
        <w:t xml:space="preserve"> o celkové rozloze 140 hektarů. Autorem je světoznámý architekt golfových hřišť Kyle Phillips, který projektoval hřiště na všech kontinentech, včetně 4 ze 100 nejlepších hřišť světa. PGA </w:t>
      </w:r>
      <w:proofErr w:type="spellStart"/>
      <w:r w:rsidRPr="00BE7544">
        <w:rPr>
          <w:rFonts w:ascii="Tahoma" w:hAnsi="Tahoma"/>
          <w:sz w:val="18"/>
          <w:szCs w:val="18"/>
        </w:rPr>
        <w:t>National</w:t>
      </w:r>
      <w:proofErr w:type="spellEnd"/>
      <w:r w:rsidRPr="00BE7544">
        <w:rPr>
          <w:rFonts w:ascii="Tahoma" w:hAnsi="Tahoma"/>
          <w:sz w:val="18"/>
          <w:szCs w:val="18"/>
        </w:rPr>
        <w:t xml:space="preserve"> Czech Republic je průkopníkem v oblasti udržitelného golfového designu a je provozováno přední světovou golfovou asociací </w:t>
      </w:r>
      <w:proofErr w:type="spellStart"/>
      <w:r w:rsidRPr="00BE7544">
        <w:rPr>
          <w:rFonts w:ascii="Tahoma" w:hAnsi="Tahoma"/>
          <w:sz w:val="18"/>
          <w:szCs w:val="18"/>
        </w:rPr>
        <w:t>Troon</w:t>
      </w:r>
      <w:proofErr w:type="spellEnd"/>
      <w:r w:rsidRPr="00BE7544">
        <w:rPr>
          <w:rFonts w:ascii="Tahoma" w:hAnsi="Tahoma"/>
          <w:sz w:val="18"/>
          <w:szCs w:val="18"/>
        </w:rPr>
        <w:t xml:space="preserve">. Kompletní 18jamkové hřiště bylo otevřeno v létě 2020. Více informací o PGA </w:t>
      </w:r>
      <w:proofErr w:type="spellStart"/>
      <w:r w:rsidRPr="00BE7544">
        <w:rPr>
          <w:rFonts w:ascii="Tahoma" w:hAnsi="Tahoma"/>
          <w:sz w:val="18"/>
          <w:szCs w:val="18"/>
        </w:rPr>
        <w:t>National</w:t>
      </w:r>
      <w:proofErr w:type="spellEnd"/>
      <w:r w:rsidRPr="00BE7544">
        <w:rPr>
          <w:rFonts w:ascii="Tahoma" w:hAnsi="Tahoma"/>
          <w:sz w:val="18"/>
          <w:szCs w:val="18"/>
        </w:rPr>
        <w:t xml:space="preserve"> Czech Republic najdete na www.oakspga.cz</w:t>
      </w:r>
    </w:p>
    <w:p w14:paraId="62C546FE" w14:textId="77777777" w:rsidR="006C4000" w:rsidRPr="00BE7544" w:rsidRDefault="006C4000">
      <w:pPr>
        <w:jc w:val="both"/>
        <w:rPr>
          <w:rFonts w:ascii="Tahoma" w:eastAsia="Tahoma" w:hAnsi="Tahoma" w:cs="Tahoma"/>
          <w:sz w:val="18"/>
          <w:szCs w:val="18"/>
        </w:rPr>
      </w:pPr>
    </w:p>
    <w:p w14:paraId="323AFBE9" w14:textId="77777777" w:rsidR="007614B7" w:rsidRDefault="008A6694" w:rsidP="007614B7">
      <w:pPr>
        <w:rPr>
          <w:rFonts w:ascii="Tahoma Bold" w:hAnsi="Tahoma Bold"/>
          <w:b/>
          <w:bCs/>
          <w:sz w:val="18"/>
          <w:szCs w:val="18"/>
        </w:rPr>
      </w:pPr>
      <w:r w:rsidRPr="00BE7544">
        <w:rPr>
          <w:rFonts w:ascii="Tahoma Bold" w:hAnsi="Tahoma Bold"/>
          <w:b/>
          <w:bCs/>
          <w:sz w:val="18"/>
          <w:szCs w:val="18"/>
        </w:rPr>
        <w:t xml:space="preserve">La </w:t>
      </w:r>
      <w:proofErr w:type="spellStart"/>
      <w:r w:rsidRPr="00BE7544">
        <w:rPr>
          <w:rFonts w:ascii="Tahoma Bold" w:hAnsi="Tahoma Bold"/>
          <w:b/>
          <w:bCs/>
          <w:sz w:val="18"/>
          <w:szCs w:val="18"/>
        </w:rPr>
        <w:t>Collezione</w:t>
      </w:r>
      <w:proofErr w:type="spellEnd"/>
    </w:p>
    <w:p w14:paraId="4541654D" w14:textId="113E7946" w:rsidR="006C4000" w:rsidRPr="00BE7544" w:rsidRDefault="00923810" w:rsidP="00DC3AFF">
      <w:pPr>
        <w:jc w:val="both"/>
        <w:rPr>
          <w:rFonts w:ascii="Tahoma Bold" w:eastAsia="Tahoma Bold" w:hAnsi="Tahoma Bold" w:cs="Tahoma Bold"/>
          <w:sz w:val="18"/>
          <w:szCs w:val="18"/>
        </w:rPr>
      </w:pPr>
      <w:hyperlink r:id="rId6" w:history="1">
        <w:r w:rsidR="008A6694" w:rsidRPr="00BE7544">
          <w:rPr>
            <w:rStyle w:val="Hyperlink0"/>
          </w:rPr>
          <w:t xml:space="preserve">La </w:t>
        </w:r>
        <w:proofErr w:type="spellStart"/>
        <w:r w:rsidR="008A6694" w:rsidRPr="00BE7544">
          <w:rPr>
            <w:rStyle w:val="Hyperlink0"/>
          </w:rPr>
          <w:t>Collezione</w:t>
        </w:r>
        <w:proofErr w:type="spellEnd"/>
      </w:hyperlink>
      <w:r w:rsidR="008A6694" w:rsidRPr="00BE7544">
        <w:rPr>
          <w:rFonts w:ascii="Tahoma" w:hAnsi="Tahoma"/>
          <w:sz w:val="18"/>
          <w:szCs w:val="18"/>
        </w:rPr>
        <w:t xml:space="preserve">, síť italských restaurací zakladatele Riccarda </w:t>
      </w:r>
      <w:proofErr w:type="spellStart"/>
      <w:r w:rsidR="008A6694" w:rsidRPr="00BE7544">
        <w:rPr>
          <w:rFonts w:ascii="Tahoma" w:hAnsi="Tahoma"/>
          <w:sz w:val="18"/>
          <w:szCs w:val="18"/>
        </w:rPr>
        <w:t>Lucqueho</w:t>
      </w:r>
      <w:proofErr w:type="spellEnd"/>
      <w:r w:rsidR="008A6694" w:rsidRPr="00BE7544">
        <w:rPr>
          <w:rFonts w:ascii="Tahoma" w:hAnsi="Tahoma"/>
          <w:sz w:val="18"/>
          <w:szCs w:val="18"/>
        </w:rPr>
        <w:t xml:space="preserve"> a spolumajitele Ondřeje Rákosníka, jedna velká italská rodina, do níž patří restaurace </w:t>
      </w:r>
      <w:proofErr w:type="spellStart"/>
      <w:r w:rsidR="008A6694" w:rsidRPr="00BE7544">
        <w:rPr>
          <w:rFonts w:ascii="Tahoma" w:hAnsi="Tahoma"/>
          <w:sz w:val="18"/>
          <w:szCs w:val="18"/>
        </w:rPr>
        <w:t>Aromi</w:t>
      </w:r>
      <w:proofErr w:type="spellEnd"/>
      <w:r w:rsidR="008A6694" w:rsidRPr="00BE7544">
        <w:rPr>
          <w:rFonts w:ascii="Tahoma" w:hAnsi="Tahoma"/>
          <w:sz w:val="18"/>
          <w:szCs w:val="18"/>
        </w:rPr>
        <w:t xml:space="preserve">, La </w:t>
      </w:r>
      <w:proofErr w:type="spellStart"/>
      <w:r w:rsidR="008A6694" w:rsidRPr="00BE7544">
        <w:rPr>
          <w:rFonts w:ascii="Tahoma" w:hAnsi="Tahoma"/>
          <w:sz w:val="18"/>
          <w:szCs w:val="18"/>
        </w:rPr>
        <w:t>Finestra</w:t>
      </w:r>
      <w:proofErr w:type="spellEnd"/>
      <w:r w:rsidR="008A6694" w:rsidRPr="00BE7544">
        <w:rPr>
          <w:rFonts w:ascii="Tahoma" w:hAnsi="Tahoma"/>
          <w:sz w:val="18"/>
          <w:szCs w:val="18"/>
        </w:rPr>
        <w:t xml:space="preserve"> in </w:t>
      </w:r>
      <w:proofErr w:type="spellStart"/>
      <w:r w:rsidR="008A6694" w:rsidRPr="00BE7544">
        <w:rPr>
          <w:rFonts w:ascii="Tahoma" w:hAnsi="Tahoma"/>
          <w:sz w:val="18"/>
          <w:szCs w:val="18"/>
        </w:rPr>
        <w:t>Cucina</w:t>
      </w:r>
      <w:proofErr w:type="spellEnd"/>
      <w:r w:rsidR="008A6694" w:rsidRPr="00BE7544">
        <w:rPr>
          <w:rFonts w:ascii="Tahoma" w:hAnsi="Tahoma"/>
          <w:sz w:val="18"/>
          <w:szCs w:val="18"/>
        </w:rPr>
        <w:t xml:space="preserve">, </w:t>
      </w:r>
      <w:proofErr w:type="spellStart"/>
      <w:r w:rsidR="008A6694" w:rsidRPr="00BE7544">
        <w:rPr>
          <w:rFonts w:ascii="Tahoma" w:hAnsi="Tahoma"/>
          <w:sz w:val="18"/>
          <w:szCs w:val="18"/>
        </w:rPr>
        <w:t>Amano</w:t>
      </w:r>
      <w:proofErr w:type="spellEnd"/>
      <w:r w:rsidR="008A6694" w:rsidRPr="00BE7544">
        <w:rPr>
          <w:rFonts w:ascii="Tahoma" w:hAnsi="Tahoma"/>
          <w:sz w:val="18"/>
          <w:szCs w:val="18"/>
        </w:rPr>
        <w:t xml:space="preserve">, čtyři bistra La </w:t>
      </w:r>
      <w:proofErr w:type="spellStart"/>
      <w:r w:rsidR="008A6694" w:rsidRPr="00BE7544">
        <w:rPr>
          <w:rFonts w:ascii="Tahoma" w:hAnsi="Tahoma"/>
          <w:sz w:val="18"/>
          <w:szCs w:val="18"/>
        </w:rPr>
        <w:t>Bottega</w:t>
      </w:r>
      <w:proofErr w:type="spellEnd"/>
      <w:r w:rsidR="008A6694" w:rsidRPr="00BE7544">
        <w:rPr>
          <w:rFonts w:ascii="Tahoma" w:hAnsi="Tahoma"/>
          <w:sz w:val="18"/>
          <w:szCs w:val="18"/>
        </w:rPr>
        <w:t xml:space="preserve"> (La </w:t>
      </w:r>
      <w:proofErr w:type="spellStart"/>
      <w:r w:rsidR="008A6694" w:rsidRPr="00BE7544">
        <w:rPr>
          <w:rFonts w:ascii="Tahoma" w:hAnsi="Tahoma"/>
          <w:sz w:val="18"/>
          <w:szCs w:val="18"/>
        </w:rPr>
        <w:t>Bottega</w:t>
      </w:r>
      <w:proofErr w:type="spellEnd"/>
      <w:r w:rsidR="008A6694" w:rsidRPr="00BE7544">
        <w:rPr>
          <w:rFonts w:ascii="Tahoma" w:hAnsi="Tahoma"/>
          <w:sz w:val="18"/>
          <w:szCs w:val="18"/>
        </w:rPr>
        <w:t xml:space="preserve"> </w:t>
      </w:r>
      <w:proofErr w:type="spellStart"/>
      <w:r w:rsidR="008A6694" w:rsidRPr="00BE7544">
        <w:rPr>
          <w:rFonts w:ascii="Tahoma" w:hAnsi="Tahoma"/>
          <w:sz w:val="18"/>
          <w:szCs w:val="18"/>
        </w:rPr>
        <w:t>Bistroteka</w:t>
      </w:r>
      <w:proofErr w:type="spellEnd"/>
      <w:r w:rsidR="008A6694" w:rsidRPr="00BE7544">
        <w:rPr>
          <w:rFonts w:ascii="Tahoma" w:hAnsi="Tahoma"/>
          <w:sz w:val="18"/>
          <w:szCs w:val="18"/>
        </w:rPr>
        <w:t xml:space="preserve">, La </w:t>
      </w:r>
      <w:proofErr w:type="spellStart"/>
      <w:r w:rsidR="008A6694" w:rsidRPr="00BE7544">
        <w:rPr>
          <w:rFonts w:ascii="Tahoma" w:hAnsi="Tahoma"/>
          <w:sz w:val="18"/>
          <w:szCs w:val="18"/>
        </w:rPr>
        <w:t>Bottega</w:t>
      </w:r>
      <w:proofErr w:type="spellEnd"/>
      <w:r w:rsidR="008A6694" w:rsidRPr="00BE7544">
        <w:rPr>
          <w:rFonts w:ascii="Tahoma" w:hAnsi="Tahoma"/>
          <w:sz w:val="18"/>
          <w:szCs w:val="18"/>
        </w:rPr>
        <w:t xml:space="preserve"> di </w:t>
      </w:r>
      <w:proofErr w:type="spellStart"/>
      <w:r w:rsidR="008A6694" w:rsidRPr="00BE7544">
        <w:rPr>
          <w:rFonts w:ascii="Tahoma" w:hAnsi="Tahoma"/>
          <w:sz w:val="18"/>
          <w:szCs w:val="18"/>
        </w:rPr>
        <w:t>Finestra</w:t>
      </w:r>
      <w:proofErr w:type="spellEnd"/>
      <w:r w:rsidR="008A6694" w:rsidRPr="00BE7544">
        <w:rPr>
          <w:rFonts w:ascii="Tahoma" w:hAnsi="Tahoma"/>
          <w:sz w:val="18"/>
          <w:szCs w:val="18"/>
        </w:rPr>
        <w:t xml:space="preserve">, La </w:t>
      </w:r>
      <w:proofErr w:type="spellStart"/>
      <w:r w:rsidR="008A6694" w:rsidRPr="00BE7544">
        <w:rPr>
          <w:rFonts w:ascii="Tahoma" w:hAnsi="Tahoma"/>
          <w:sz w:val="18"/>
          <w:szCs w:val="18"/>
        </w:rPr>
        <w:t>Bottega</w:t>
      </w:r>
      <w:proofErr w:type="spellEnd"/>
      <w:r w:rsidR="008A6694" w:rsidRPr="00BE7544">
        <w:rPr>
          <w:rFonts w:ascii="Tahoma" w:hAnsi="Tahoma"/>
          <w:sz w:val="18"/>
          <w:szCs w:val="18"/>
        </w:rPr>
        <w:t xml:space="preserve"> </w:t>
      </w:r>
      <w:proofErr w:type="spellStart"/>
      <w:r w:rsidR="008A6694" w:rsidRPr="00BE7544">
        <w:rPr>
          <w:rFonts w:ascii="Tahoma" w:hAnsi="Tahoma"/>
          <w:sz w:val="18"/>
          <w:szCs w:val="18"/>
        </w:rPr>
        <w:t>Gastronomica</w:t>
      </w:r>
      <w:proofErr w:type="spellEnd"/>
      <w:r w:rsidR="008A6694" w:rsidRPr="00BE7544">
        <w:rPr>
          <w:rFonts w:ascii="Tahoma" w:hAnsi="Tahoma"/>
          <w:sz w:val="18"/>
          <w:szCs w:val="18"/>
        </w:rPr>
        <w:t xml:space="preserve">, La </w:t>
      </w:r>
      <w:proofErr w:type="spellStart"/>
      <w:r w:rsidR="008A6694" w:rsidRPr="00BE7544">
        <w:rPr>
          <w:rFonts w:ascii="Tahoma" w:hAnsi="Tahoma"/>
          <w:sz w:val="18"/>
          <w:szCs w:val="18"/>
        </w:rPr>
        <w:t>Bottega</w:t>
      </w:r>
      <w:proofErr w:type="spellEnd"/>
      <w:r w:rsidR="008A6694" w:rsidRPr="00BE7544">
        <w:rPr>
          <w:rFonts w:ascii="Tahoma" w:hAnsi="Tahoma"/>
          <w:sz w:val="18"/>
          <w:szCs w:val="18"/>
        </w:rPr>
        <w:t xml:space="preserve"> Linka), škola vaření </w:t>
      </w:r>
      <w:proofErr w:type="spellStart"/>
      <w:r w:rsidR="008A6694" w:rsidRPr="00BE7544">
        <w:rPr>
          <w:rFonts w:ascii="Tahoma" w:hAnsi="Tahoma"/>
          <w:sz w:val="18"/>
          <w:szCs w:val="18"/>
        </w:rPr>
        <w:t>Laboratorio</w:t>
      </w:r>
      <w:proofErr w:type="spellEnd"/>
      <w:r w:rsidR="008A6694" w:rsidRPr="00BE7544">
        <w:rPr>
          <w:rFonts w:ascii="Tahoma" w:hAnsi="Tahoma"/>
          <w:sz w:val="18"/>
          <w:szCs w:val="18"/>
        </w:rPr>
        <w:t xml:space="preserve"> a e-shop s prvotřídními potravinami EBottega.cz.</w:t>
      </w:r>
      <w:r w:rsidR="007614B7">
        <w:rPr>
          <w:rFonts w:ascii="Tahoma" w:hAnsi="Tahoma"/>
          <w:sz w:val="18"/>
          <w:szCs w:val="18"/>
        </w:rPr>
        <w:t xml:space="preserve"> </w:t>
      </w:r>
      <w:r w:rsidR="008A6694" w:rsidRPr="00BE7544">
        <w:rPr>
          <w:rFonts w:ascii="Tahoma" w:hAnsi="Tahoma"/>
          <w:sz w:val="18"/>
          <w:szCs w:val="18"/>
        </w:rPr>
        <w:t xml:space="preserve">To, co v La </w:t>
      </w:r>
      <w:proofErr w:type="spellStart"/>
      <w:r w:rsidR="008A6694" w:rsidRPr="00BE7544">
        <w:rPr>
          <w:rFonts w:ascii="Tahoma" w:hAnsi="Tahoma"/>
          <w:sz w:val="18"/>
          <w:szCs w:val="18"/>
        </w:rPr>
        <w:t>Collezione</w:t>
      </w:r>
      <w:proofErr w:type="spellEnd"/>
      <w:r w:rsidR="008A6694" w:rsidRPr="00BE7544">
        <w:rPr>
          <w:rFonts w:ascii="Tahoma" w:hAnsi="Tahoma"/>
          <w:sz w:val="18"/>
          <w:szCs w:val="18"/>
        </w:rPr>
        <w:t xml:space="preserve"> vytváříme, děláme s vášní nám vlastní a se společným cílem, kterým je spokojený host. Značka La </w:t>
      </w:r>
      <w:proofErr w:type="spellStart"/>
      <w:r w:rsidR="008A6694" w:rsidRPr="00BE7544">
        <w:rPr>
          <w:rFonts w:ascii="Tahoma" w:hAnsi="Tahoma"/>
          <w:sz w:val="18"/>
          <w:szCs w:val="18"/>
        </w:rPr>
        <w:t>Collezione</w:t>
      </w:r>
      <w:proofErr w:type="spellEnd"/>
      <w:r w:rsidR="008A6694" w:rsidRPr="00BE7544">
        <w:rPr>
          <w:rFonts w:ascii="Tahoma" w:hAnsi="Tahoma"/>
          <w:sz w:val="18"/>
          <w:szCs w:val="18"/>
        </w:rPr>
        <w:t xml:space="preserve"> je symbolem kvality a toho nejlepšího z Itálie. Naší misí je od roku 2005 přinášet jedinečný zážitek z</w:t>
      </w:r>
      <w:r w:rsidR="007614B7">
        <w:rPr>
          <w:rFonts w:ascii="Tahoma" w:hAnsi="Tahoma"/>
          <w:sz w:val="18"/>
          <w:szCs w:val="18"/>
        </w:rPr>
        <w:t> </w:t>
      </w:r>
      <w:r w:rsidR="008A6694" w:rsidRPr="00BE7544">
        <w:rPr>
          <w:rFonts w:ascii="Tahoma" w:hAnsi="Tahoma"/>
          <w:sz w:val="18"/>
          <w:szCs w:val="18"/>
        </w:rPr>
        <w:t xml:space="preserve">autentické italské kuchyně. </w:t>
      </w:r>
    </w:p>
    <w:p w14:paraId="78D80B71" w14:textId="77777777" w:rsidR="006C4000" w:rsidRPr="00BE7544" w:rsidRDefault="006C4000">
      <w:pPr>
        <w:jc w:val="both"/>
        <w:rPr>
          <w:rFonts w:ascii="Tahoma" w:eastAsia="Tahoma" w:hAnsi="Tahoma" w:cs="Tahoma"/>
          <w:sz w:val="18"/>
          <w:szCs w:val="18"/>
        </w:rPr>
      </w:pPr>
    </w:p>
    <w:p w14:paraId="133BF167" w14:textId="77777777" w:rsidR="006C4000" w:rsidRPr="00BE7544" w:rsidRDefault="008A6694">
      <w:pPr>
        <w:jc w:val="both"/>
        <w:rPr>
          <w:rFonts w:ascii="Tahoma Bold" w:eastAsia="Tahoma Bold" w:hAnsi="Tahoma Bold" w:cs="Tahoma Bold"/>
          <w:b/>
          <w:bCs/>
          <w:sz w:val="18"/>
          <w:szCs w:val="18"/>
        </w:rPr>
      </w:pPr>
      <w:r w:rsidRPr="00BE7544">
        <w:rPr>
          <w:rFonts w:ascii="Tahoma Bold" w:hAnsi="Tahoma Bold"/>
          <w:b/>
          <w:bCs/>
          <w:sz w:val="18"/>
          <w:szCs w:val="18"/>
        </w:rPr>
        <w:t xml:space="preserve">Restaurace La </w:t>
      </w:r>
      <w:proofErr w:type="spellStart"/>
      <w:r w:rsidRPr="00BE7544">
        <w:rPr>
          <w:rFonts w:ascii="Tahoma Bold" w:hAnsi="Tahoma Bold"/>
          <w:b/>
          <w:bCs/>
          <w:sz w:val="18"/>
          <w:szCs w:val="18"/>
        </w:rPr>
        <w:t>Finestra</w:t>
      </w:r>
      <w:proofErr w:type="spellEnd"/>
      <w:r w:rsidRPr="00BE7544">
        <w:rPr>
          <w:rFonts w:ascii="Tahoma Bold" w:hAnsi="Tahoma Bold"/>
          <w:b/>
          <w:bCs/>
          <w:sz w:val="18"/>
          <w:szCs w:val="18"/>
        </w:rPr>
        <w:t xml:space="preserve"> in </w:t>
      </w:r>
      <w:proofErr w:type="spellStart"/>
      <w:r w:rsidRPr="00BE7544">
        <w:rPr>
          <w:rFonts w:ascii="Tahoma Bold" w:hAnsi="Tahoma Bold"/>
          <w:b/>
          <w:bCs/>
          <w:sz w:val="18"/>
          <w:szCs w:val="18"/>
        </w:rPr>
        <w:t>Cucina</w:t>
      </w:r>
      <w:proofErr w:type="spellEnd"/>
      <w:r w:rsidRPr="00BE7544">
        <w:rPr>
          <w:rFonts w:ascii="Tahoma Bold" w:hAnsi="Tahoma Bold"/>
          <w:b/>
          <w:bCs/>
          <w:sz w:val="18"/>
          <w:szCs w:val="18"/>
        </w:rPr>
        <w:t xml:space="preserve"> </w:t>
      </w:r>
    </w:p>
    <w:p w14:paraId="7DA8BFED" w14:textId="24BF1CEB" w:rsidR="006C4000" w:rsidRPr="00BE7544" w:rsidRDefault="008A6694">
      <w:pPr>
        <w:jc w:val="both"/>
        <w:rPr>
          <w:rFonts w:ascii="Tahoma" w:eastAsia="Tahoma" w:hAnsi="Tahoma" w:cs="Tahoma"/>
          <w:sz w:val="18"/>
          <w:szCs w:val="18"/>
        </w:rPr>
      </w:pPr>
      <w:r w:rsidRPr="00BE7544">
        <w:rPr>
          <w:rFonts w:ascii="Tahoma" w:hAnsi="Tahoma"/>
          <w:sz w:val="18"/>
          <w:szCs w:val="18"/>
        </w:rPr>
        <w:t xml:space="preserve">Druhá italská restaurace šéfkuchaře Riccarda </w:t>
      </w:r>
      <w:proofErr w:type="spellStart"/>
      <w:r w:rsidRPr="00BE7544">
        <w:rPr>
          <w:rFonts w:ascii="Tahoma" w:hAnsi="Tahoma"/>
          <w:sz w:val="18"/>
          <w:szCs w:val="18"/>
        </w:rPr>
        <w:t>Lucqueho</w:t>
      </w:r>
      <w:proofErr w:type="spellEnd"/>
      <w:r w:rsidRPr="00BE7544">
        <w:rPr>
          <w:rFonts w:ascii="Tahoma" w:hAnsi="Tahoma"/>
          <w:sz w:val="18"/>
          <w:szCs w:val="18"/>
        </w:rPr>
        <w:t xml:space="preserve">, která otevřela dveře svým hostům v roce 2009 jen několik stovek metrů od Staroměstského náměstí. La </w:t>
      </w:r>
      <w:proofErr w:type="spellStart"/>
      <w:r w:rsidRPr="00BE7544">
        <w:rPr>
          <w:rFonts w:ascii="Tahoma" w:hAnsi="Tahoma"/>
          <w:sz w:val="18"/>
          <w:szCs w:val="18"/>
        </w:rPr>
        <w:t>Finestra</w:t>
      </w:r>
      <w:proofErr w:type="spellEnd"/>
      <w:r w:rsidRPr="00BE7544">
        <w:rPr>
          <w:rFonts w:ascii="Tahoma" w:hAnsi="Tahoma"/>
          <w:sz w:val="18"/>
          <w:szCs w:val="18"/>
        </w:rPr>
        <w:t xml:space="preserve"> in </w:t>
      </w:r>
      <w:proofErr w:type="spellStart"/>
      <w:r w:rsidRPr="00BE7544">
        <w:rPr>
          <w:rFonts w:ascii="Tahoma" w:hAnsi="Tahoma"/>
          <w:sz w:val="18"/>
          <w:szCs w:val="18"/>
        </w:rPr>
        <w:t>Cucina</w:t>
      </w:r>
      <w:proofErr w:type="spellEnd"/>
      <w:r w:rsidRPr="00BE7544">
        <w:rPr>
          <w:rFonts w:ascii="Tahoma" w:hAnsi="Tahoma"/>
          <w:sz w:val="18"/>
          <w:szCs w:val="18"/>
        </w:rPr>
        <w:t xml:space="preserve"> je fine </w:t>
      </w:r>
      <w:proofErr w:type="spellStart"/>
      <w:r w:rsidRPr="00BE7544">
        <w:rPr>
          <w:rFonts w:ascii="Tahoma" w:hAnsi="Tahoma"/>
          <w:sz w:val="18"/>
          <w:szCs w:val="18"/>
        </w:rPr>
        <w:t>diningová</w:t>
      </w:r>
      <w:proofErr w:type="spellEnd"/>
      <w:r w:rsidRPr="00BE7544">
        <w:rPr>
          <w:rFonts w:ascii="Tahoma" w:hAnsi="Tahoma"/>
          <w:sz w:val="18"/>
          <w:szCs w:val="18"/>
        </w:rPr>
        <w:t xml:space="preserve"> italská restaurace specializující se na přípravu </w:t>
      </w:r>
      <w:proofErr w:type="spellStart"/>
      <w:r w:rsidRPr="00BE7544">
        <w:rPr>
          <w:rFonts w:ascii="Tahoma" w:hAnsi="Tahoma"/>
          <w:sz w:val="18"/>
          <w:szCs w:val="18"/>
        </w:rPr>
        <w:t>sta</w:t>
      </w:r>
      <w:r w:rsidR="007614B7">
        <w:rPr>
          <w:rFonts w:ascii="Tahoma" w:hAnsi="Tahoma"/>
          <w:sz w:val="18"/>
          <w:szCs w:val="18"/>
        </w:rPr>
        <w:t>ř</w:t>
      </w:r>
      <w:r w:rsidRPr="00BE7544">
        <w:rPr>
          <w:rFonts w:ascii="Tahoma" w:hAnsi="Tahoma"/>
          <w:sz w:val="18"/>
          <w:szCs w:val="18"/>
        </w:rPr>
        <w:t>ených</w:t>
      </w:r>
      <w:proofErr w:type="spellEnd"/>
      <w:r w:rsidRPr="00BE7544">
        <w:rPr>
          <w:rFonts w:ascii="Tahoma" w:hAnsi="Tahoma"/>
          <w:sz w:val="18"/>
          <w:szCs w:val="18"/>
        </w:rPr>
        <w:t xml:space="preserve"> mas pocházejících z vybraných chovů, biofarem z Itálie, Španělska a USA. Její vinný sklep ukrývá širokou nabídku italských naturální vín, jednu z největších sbírek v České republice, která podtrhují celý zážitek z autentické italské kuchyně. </w:t>
      </w:r>
    </w:p>
    <w:p w14:paraId="7BEF3EE3" w14:textId="77777777" w:rsidR="004170E9" w:rsidRDefault="004170E9">
      <w:pPr>
        <w:jc w:val="both"/>
        <w:rPr>
          <w:rFonts w:ascii="Tahoma Bold" w:hAnsi="Tahoma Bold"/>
          <w:b/>
          <w:bCs/>
          <w:sz w:val="18"/>
          <w:szCs w:val="18"/>
        </w:rPr>
      </w:pPr>
    </w:p>
    <w:p w14:paraId="6CDA3D46" w14:textId="63F2FD60" w:rsidR="006C4000" w:rsidRPr="00BE7544" w:rsidRDefault="008A6694">
      <w:pPr>
        <w:jc w:val="both"/>
        <w:rPr>
          <w:rFonts w:ascii="Tahoma Bold" w:eastAsia="Tahoma Bold" w:hAnsi="Tahoma Bold" w:cs="Tahoma Bold"/>
          <w:b/>
          <w:bCs/>
          <w:sz w:val="18"/>
          <w:szCs w:val="18"/>
        </w:rPr>
      </w:pPr>
      <w:r w:rsidRPr="00BE7544">
        <w:rPr>
          <w:rFonts w:ascii="Tahoma Bold" w:hAnsi="Tahoma Bold"/>
          <w:b/>
          <w:bCs/>
          <w:sz w:val="18"/>
          <w:szCs w:val="18"/>
        </w:rPr>
        <w:t xml:space="preserve">Bistra La </w:t>
      </w:r>
      <w:proofErr w:type="spellStart"/>
      <w:r w:rsidRPr="00BE7544">
        <w:rPr>
          <w:rFonts w:ascii="Tahoma Bold" w:hAnsi="Tahoma Bold"/>
          <w:b/>
          <w:bCs/>
          <w:sz w:val="18"/>
          <w:szCs w:val="18"/>
        </w:rPr>
        <w:t>Bottega</w:t>
      </w:r>
      <w:proofErr w:type="spellEnd"/>
      <w:r w:rsidRPr="00BE7544">
        <w:rPr>
          <w:rFonts w:ascii="Tahoma Bold" w:hAnsi="Tahoma Bold"/>
          <w:b/>
          <w:bCs/>
          <w:sz w:val="18"/>
          <w:szCs w:val="18"/>
        </w:rPr>
        <w:t xml:space="preserve"> </w:t>
      </w:r>
    </w:p>
    <w:p w14:paraId="0B6D9E78" w14:textId="75F8A0CC" w:rsidR="006C4000" w:rsidRPr="00BE7544" w:rsidRDefault="008A6694">
      <w:pPr>
        <w:jc w:val="both"/>
        <w:rPr>
          <w:rFonts w:ascii="Tahoma" w:eastAsia="Tahoma" w:hAnsi="Tahoma" w:cs="Tahoma"/>
          <w:sz w:val="18"/>
          <w:szCs w:val="18"/>
        </w:rPr>
      </w:pPr>
      <w:r w:rsidRPr="00BE7544">
        <w:rPr>
          <w:rFonts w:ascii="Tahoma" w:hAnsi="Tahoma"/>
          <w:sz w:val="18"/>
          <w:szCs w:val="18"/>
        </w:rPr>
        <w:t xml:space="preserve">La </w:t>
      </w:r>
      <w:proofErr w:type="spellStart"/>
      <w:r w:rsidRPr="00BE7544">
        <w:rPr>
          <w:rFonts w:ascii="Tahoma" w:hAnsi="Tahoma"/>
          <w:sz w:val="18"/>
          <w:szCs w:val="18"/>
        </w:rPr>
        <w:t>Bottega</w:t>
      </w:r>
      <w:proofErr w:type="spellEnd"/>
      <w:r w:rsidRPr="00BE7544">
        <w:rPr>
          <w:rFonts w:ascii="Tahoma" w:hAnsi="Tahoma"/>
          <w:sz w:val="18"/>
          <w:szCs w:val="18"/>
        </w:rPr>
        <w:t xml:space="preserve"> je koncept prémiového italského bistra a obchodu s prvotřídními italskými produkty a surovinami. Bistra La </w:t>
      </w:r>
      <w:proofErr w:type="spellStart"/>
      <w:r w:rsidRPr="00BE7544">
        <w:rPr>
          <w:rFonts w:ascii="Tahoma" w:hAnsi="Tahoma"/>
          <w:sz w:val="18"/>
          <w:szCs w:val="18"/>
        </w:rPr>
        <w:t>Bottega</w:t>
      </w:r>
      <w:proofErr w:type="spellEnd"/>
      <w:r w:rsidRPr="00BE7544">
        <w:rPr>
          <w:rFonts w:ascii="Tahoma" w:hAnsi="Tahoma"/>
          <w:sz w:val="18"/>
          <w:szCs w:val="18"/>
        </w:rPr>
        <w:t xml:space="preserve"> přináší na stůl tradiční italskou kuchyni od skvělé snídaně, přes oběd, italské </w:t>
      </w:r>
      <w:proofErr w:type="spellStart"/>
      <w:r w:rsidRPr="00BE7544">
        <w:rPr>
          <w:rFonts w:ascii="Tahoma" w:hAnsi="Tahoma"/>
          <w:sz w:val="18"/>
          <w:szCs w:val="18"/>
        </w:rPr>
        <w:t>aperitivo</w:t>
      </w:r>
      <w:proofErr w:type="spellEnd"/>
      <w:r w:rsidRPr="00BE7544">
        <w:rPr>
          <w:rFonts w:ascii="Tahoma" w:hAnsi="Tahoma"/>
          <w:sz w:val="18"/>
          <w:szCs w:val="18"/>
        </w:rPr>
        <w:t xml:space="preserve"> až po večeři zakončenou dezertem. V</w:t>
      </w:r>
      <w:r w:rsidR="007614B7">
        <w:rPr>
          <w:rFonts w:ascii="Tahoma" w:hAnsi="Tahoma"/>
          <w:sz w:val="18"/>
          <w:szCs w:val="18"/>
        </w:rPr>
        <w:t> </w:t>
      </w:r>
      <w:r w:rsidRPr="00BE7544">
        <w:rPr>
          <w:rFonts w:ascii="Tahoma" w:hAnsi="Tahoma"/>
          <w:sz w:val="18"/>
          <w:szCs w:val="18"/>
        </w:rPr>
        <w:t xml:space="preserve">uvolněné atmosféře si vychutnáte pravou Itálii, ať už si vyberte z </w:t>
      </w:r>
      <w:r w:rsidR="00EB75D8">
        <w:rPr>
          <w:rFonts w:ascii="Tahoma" w:hAnsi="Tahoma"/>
          <w:sz w:val="18"/>
          <w:szCs w:val="18"/>
        </w:rPr>
        <w:t>a</w:t>
      </w:r>
      <w:r w:rsidRPr="00BE7544">
        <w:rPr>
          <w:rFonts w:ascii="Tahoma" w:hAnsi="Tahoma"/>
          <w:sz w:val="18"/>
          <w:szCs w:val="18"/>
        </w:rPr>
        <w:t xml:space="preserve"> la </w:t>
      </w:r>
      <w:proofErr w:type="spellStart"/>
      <w:r w:rsidRPr="00BE7544">
        <w:rPr>
          <w:rFonts w:ascii="Tahoma" w:hAnsi="Tahoma"/>
          <w:sz w:val="18"/>
          <w:szCs w:val="18"/>
        </w:rPr>
        <w:t>carte</w:t>
      </w:r>
      <w:proofErr w:type="spellEnd"/>
      <w:r w:rsidRPr="00BE7544">
        <w:rPr>
          <w:rFonts w:ascii="Tahoma" w:hAnsi="Tahoma"/>
          <w:sz w:val="18"/>
          <w:szCs w:val="18"/>
        </w:rPr>
        <w:t xml:space="preserve"> menu či specialit z čerstvých druhů ryb, mořských plodů a masa. V Praze najdete čtyři pobočky bister La </w:t>
      </w:r>
      <w:proofErr w:type="spellStart"/>
      <w:r w:rsidRPr="00BE7544">
        <w:rPr>
          <w:rFonts w:ascii="Tahoma" w:hAnsi="Tahoma"/>
          <w:sz w:val="18"/>
          <w:szCs w:val="18"/>
        </w:rPr>
        <w:t>Bottega</w:t>
      </w:r>
      <w:proofErr w:type="spellEnd"/>
      <w:r w:rsidRPr="00BE7544">
        <w:rPr>
          <w:rFonts w:ascii="Tahoma" w:hAnsi="Tahoma"/>
          <w:sz w:val="18"/>
          <w:szCs w:val="18"/>
        </w:rPr>
        <w:t xml:space="preserve"> – La </w:t>
      </w:r>
      <w:proofErr w:type="spellStart"/>
      <w:r w:rsidRPr="00BE7544">
        <w:rPr>
          <w:rFonts w:ascii="Tahoma" w:hAnsi="Tahoma"/>
          <w:sz w:val="18"/>
          <w:szCs w:val="18"/>
        </w:rPr>
        <w:t>Bottega</w:t>
      </w:r>
      <w:proofErr w:type="spellEnd"/>
      <w:r w:rsidRPr="00BE7544">
        <w:rPr>
          <w:rFonts w:ascii="Tahoma" w:hAnsi="Tahoma"/>
          <w:sz w:val="18"/>
          <w:szCs w:val="18"/>
        </w:rPr>
        <w:t xml:space="preserve"> </w:t>
      </w:r>
      <w:proofErr w:type="spellStart"/>
      <w:r w:rsidRPr="00BE7544">
        <w:rPr>
          <w:rFonts w:ascii="Tahoma" w:hAnsi="Tahoma"/>
          <w:sz w:val="18"/>
          <w:szCs w:val="18"/>
        </w:rPr>
        <w:t>Bistroteka</w:t>
      </w:r>
      <w:proofErr w:type="spellEnd"/>
      <w:r w:rsidRPr="00BE7544">
        <w:rPr>
          <w:rFonts w:ascii="Tahoma" w:hAnsi="Tahoma"/>
          <w:sz w:val="18"/>
          <w:szCs w:val="18"/>
        </w:rPr>
        <w:t xml:space="preserve">, La </w:t>
      </w:r>
      <w:proofErr w:type="spellStart"/>
      <w:r w:rsidRPr="00BE7544">
        <w:rPr>
          <w:rFonts w:ascii="Tahoma" w:hAnsi="Tahoma"/>
          <w:sz w:val="18"/>
          <w:szCs w:val="18"/>
        </w:rPr>
        <w:t>Bottega</w:t>
      </w:r>
      <w:proofErr w:type="spellEnd"/>
      <w:r w:rsidRPr="00BE7544">
        <w:rPr>
          <w:rFonts w:ascii="Tahoma" w:hAnsi="Tahoma"/>
          <w:sz w:val="18"/>
          <w:szCs w:val="18"/>
        </w:rPr>
        <w:t xml:space="preserve"> di </w:t>
      </w:r>
      <w:proofErr w:type="spellStart"/>
      <w:r w:rsidRPr="00BE7544">
        <w:rPr>
          <w:rFonts w:ascii="Tahoma" w:hAnsi="Tahoma"/>
          <w:sz w:val="18"/>
          <w:szCs w:val="18"/>
        </w:rPr>
        <w:t>Finestra</w:t>
      </w:r>
      <w:proofErr w:type="spellEnd"/>
      <w:r w:rsidRPr="00BE7544">
        <w:rPr>
          <w:rFonts w:ascii="Tahoma" w:hAnsi="Tahoma"/>
          <w:sz w:val="18"/>
          <w:szCs w:val="18"/>
        </w:rPr>
        <w:t xml:space="preserve">, La </w:t>
      </w:r>
      <w:proofErr w:type="spellStart"/>
      <w:r w:rsidRPr="00BE7544">
        <w:rPr>
          <w:rFonts w:ascii="Tahoma" w:hAnsi="Tahoma"/>
          <w:sz w:val="18"/>
          <w:szCs w:val="18"/>
        </w:rPr>
        <w:t>Bottega</w:t>
      </w:r>
      <w:proofErr w:type="spellEnd"/>
      <w:r w:rsidRPr="00BE7544">
        <w:rPr>
          <w:rFonts w:ascii="Tahoma" w:hAnsi="Tahoma"/>
          <w:sz w:val="18"/>
          <w:szCs w:val="18"/>
        </w:rPr>
        <w:t xml:space="preserve"> </w:t>
      </w:r>
      <w:proofErr w:type="spellStart"/>
      <w:r w:rsidRPr="00BE7544">
        <w:rPr>
          <w:rFonts w:ascii="Tahoma" w:hAnsi="Tahoma"/>
          <w:sz w:val="18"/>
          <w:szCs w:val="18"/>
        </w:rPr>
        <w:t>Gastronomica</w:t>
      </w:r>
      <w:proofErr w:type="spellEnd"/>
      <w:r w:rsidRPr="00BE7544">
        <w:rPr>
          <w:rFonts w:ascii="Tahoma" w:hAnsi="Tahoma"/>
          <w:sz w:val="18"/>
          <w:szCs w:val="18"/>
        </w:rPr>
        <w:t xml:space="preserve"> a La </w:t>
      </w:r>
      <w:proofErr w:type="spellStart"/>
      <w:r w:rsidRPr="00BE7544">
        <w:rPr>
          <w:rFonts w:ascii="Tahoma" w:hAnsi="Tahoma"/>
          <w:sz w:val="18"/>
          <w:szCs w:val="18"/>
        </w:rPr>
        <w:t>Bottega</w:t>
      </w:r>
      <w:proofErr w:type="spellEnd"/>
      <w:r w:rsidRPr="00BE7544">
        <w:rPr>
          <w:rFonts w:ascii="Tahoma" w:hAnsi="Tahoma"/>
          <w:sz w:val="18"/>
          <w:szCs w:val="18"/>
        </w:rPr>
        <w:t xml:space="preserve"> Linka. Všechna bistra jsou ve svém nitru stejná, a přesto je každé z nich unikátní a osobité.</w:t>
      </w:r>
    </w:p>
    <w:p w14:paraId="161162EC" w14:textId="30FA0FD4" w:rsidR="006C4000" w:rsidRPr="00BE7544" w:rsidRDefault="006C4000">
      <w:pPr>
        <w:spacing w:after="160" w:line="360" w:lineRule="auto"/>
        <w:jc w:val="both"/>
      </w:pPr>
    </w:p>
    <w:sectPr w:rsidR="006C4000" w:rsidRPr="00BE754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381" w:right="843" w:bottom="1440" w:left="993" w:header="567" w:footer="153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55B4" w14:textId="77777777" w:rsidR="00923810" w:rsidRDefault="00923810">
      <w:r>
        <w:separator/>
      </w:r>
    </w:p>
  </w:endnote>
  <w:endnote w:type="continuationSeparator" w:id="0">
    <w:p w14:paraId="65BAD636" w14:textId="77777777" w:rsidR="00923810" w:rsidRDefault="0092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Bold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DA39" w14:textId="77777777" w:rsidR="006C4000" w:rsidRDefault="006C4000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491D" w14:textId="77777777" w:rsidR="006C4000" w:rsidRDefault="006C4000">
    <w:pPr>
      <w:pStyle w:val="Zpat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0FA9" w14:textId="77777777" w:rsidR="00923810" w:rsidRDefault="00923810">
      <w:r>
        <w:separator/>
      </w:r>
    </w:p>
  </w:footnote>
  <w:footnote w:type="continuationSeparator" w:id="0">
    <w:p w14:paraId="3A63D18A" w14:textId="77777777" w:rsidR="00923810" w:rsidRDefault="0092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2FE1" w14:textId="77777777" w:rsidR="006C4000" w:rsidRDefault="008A6694">
    <w:pPr>
      <w:pStyle w:val="Zhlav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04C1C5A7" wp14:editId="18C8490C">
          <wp:simplePos x="0" y="0"/>
          <wp:positionH relativeFrom="page">
            <wp:posOffset>630557</wp:posOffset>
          </wp:positionH>
          <wp:positionV relativeFrom="page">
            <wp:posOffset>10242550</wp:posOffset>
          </wp:positionV>
          <wp:extent cx="920750" cy="542291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0750" cy="5422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slostrnky"/>
        <w:noProof/>
      </w:rPr>
      <w:drawing>
        <wp:inline distT="0" distB="0" distL="0" distR="0" wp14:anchorId="56A71FBC" wp14:editId="647948FC">
          <wp:extent cx="920496" cy="768096"/>
          <wp:effectExtent l="0" t="0" r="0" b="0"/>
          <wp:docPr id="1073741825" name="officeArt object" descr="zahlav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ahlavi" descr="zahlavi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0496" cy="7680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6262" w14:textId="77777777" w:rsidR="006C4000" w:rsidRDefault="008A6694">
    <w:pPr>
      <w:pStyle w:val="Zhlav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F1D5A6" wp14:editId="279DFC93">
          <wp:simplePos x="0" y="0"/>
          <wp:positionH relativeFrom="page">
            <wp:posOffset>629922</wp:posOffset>
          </wp:positionH>
          <wp:positionV relativeFrom="page">
            <wp:posOffset>10276840</wp:posOffset>
          </wp:positionV>
          <wp:extent cx="920750" cy="542291"/>
          <wp:effectExtent l="0" t="0" r="0" b="0"/>
          <wp:wrapNone/>
          <wp:docPr id="107374182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0750" cy="5422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slostrnky"/>
        <w:noProof/>
      </w:rPr>
      <w:drawing>
        <wp:inline distT="0" distB="0" distL="0" distR="0" wp14:anchorId="72EF60E0" wp14:editId="64646A88">
          <wp:extent cx="920496" cy="768096"/>
          <wp:effectExtent l="0" t="0" r="0" b="0"/>
          <wp:docPr id="1073741827" name="officeArt object" descr="zahlav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zahlavi" descr="zahlavi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0496" cy="7680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00"/>
    <w:rsid w:val="00000C4C"/>
    <w:rsid w:val="0014730D"/>
    <w:rsid w:val="001F5AB7"/>
    <w:rsid w:val="00312DA9"/>
    <w:rsid w:val="00386FB5"/>
    <w:rsid w:val="00392B72"/>
    <w:rsid w:val="004170E9"/>
    <w:rsid w:val="0049125D"/>
    <w:rsid w:val="005350C5"/>
    <w:rsid w:val="0058508F"/>
    <w:rsid w:val="006C4000"/>
    <w:rsid w:val="007614B7"/>
    <w:rsid w:val="00837A3B"/>
    <w:rsid w:val="008A6694"/>
    <w:rsid w:val="00923810"/>
    <w:rsid w:val="00A150D1"/>
    <w:rsid w:val="00A3281D"/>
    <w:rsid w:val="00AB423A"/>
    <w:rsid w:val="00B14AFE"/>
    <w:rsid w:val="00BE7544"/>
    <w:rsid w:val="00C24A96"/>
    <w:rsid w:val="00CA2031"/>
    <w:rsid w:val="00D254C2"/>
    <w:rsid w:val="00DC3AFF"/>
    <w:rsid w:val="00EB75D8"/>
    <w:rsid w:val="00ED11A5"/>
    <w:rsid w:val="00E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FC39"/>
  <w15:docId w15:val="{62DD916D-F9F7-4D66-A136-5A7FA6D2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styleId="slostrnky">
    <w:name w:val="page number"/>
  </w:style>
  <w:style w:type="paragraph" w:styleId="Zpat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Vchoz">
    <w:name w:val="Výchozí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Tahoma" w:eastAsia="Tahoma" w:hAnsi="Tahoma" w:cs="Tahoma"/>
      <w:outline w:val="0"/>
      <w:color w:val="0000FF"/>
      <w:sz w:val="18"/>
      <w:szCs w:val="18"/>
      <w:u w:val="single" w:color="0000FF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mbria" w:hAnsi="Cambria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837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7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730D"/>
    <w:rPr>
      <w:rFonts w:ascii="Cambria" w:hAnsi="Cambria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collezione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Cinková</dc:creator>
  <cp:lastModifiedBy>Šárka Lachoutová - ASPEN.PR</cp:lastModifiedBy>
  <cp:revision>2</cp:revision>
  <dcterms:created xsi:type="dcterms:W3CDTF">2022-01-16T19:55:00Z</dcterms:created>
  <dcterms:modified xsi:type="dcterms:W3CDTF">2022-01-16T19:55:00Z</dcterms:modified>
</cp:coreProperties>
</file>