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2B8020E" w14:textId="77777777" w:rsidR="005C0212" w:rsidRPr="005C0212" w:rsidRDefault="005C0212" w:rsidP="00117B04">
      <w:pPr>
        <w:pStyle w:val="Bezmezer"/>
      </w:pPr>
    </w:p>
    <w:p w14:paraId="24BED2D8" w14:textId="3472C081" w:rsidR="000B408B" w:rsidRPr="000B408B" w:rsidRDefault="004A1F00" w:rsidP="000B408B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bCs/>
          <w:sz w:val="32"/>
          <w:szCs w:val="32"/>
        </w:rPr>
      </w:pPr>
      <w:proofErr w:type="spellStart"/>
      <w:r>
        <w:rPr>
          <w:rFonts w:ascii="Calibri" w:hAnsi="Calibri" w:cs="Calibri"/>
          <w:b/>
          <w:sz w:val="32"/>
          <w:szCs w:val="32"/>
        </w:rPr>
        <w:t>JSDays</w:t>
      </w:r>
      <w:proofErr w:type="spellEnd"/>
      <w:r>
        <w:rPr>
          <w:rFonts w:ascii="Calibri" w:hAnsi="Calibri" w:cs="Calibri"/>
          <w:b/>
          <w:sz w:val="32"/>
          <w:szCs w:val="32"/>
        </w:rPr>
        <w:t xml:space="preserve"> 2022 je první letošní obornou konferencí </w:t>
      </w:r>
      <w:proofErr w:type="spellStart"/>
      <w:r>
        <w:rPr>
          <w:rFonts w:ascii="Calibri" w:hAnsi="Calibri" w:cs="Calibri"/>
          <w:b/>
          <w:sz w:val="32"/>
          <w:szCs w:val="32"/>
        </w:rPr>
        <w:t>Gopasu</w:t>
      </w:r>
      <w:proofErr w:type="spellEnd"/>
      <w:r>
        <w:rPr>
          <w:rFonts w:ascii="Calibri" w:hAnsi="Calibri" w:cs="Calibri"/>
          <w:b/>
          <w:sz w:val="32"/>
          <w:szCs w:val="32"/>
        </w:rPr>
        <w:t xml:space="preserve"> </w:t>
      </w:r>
    </w:p>
    <w:p w14:paraId="4D7E7FCF" w14:textId="77777777" w:rsidR="00EF4AA7" w:rsidRPr="005E6D92" w:rsidRDefault="00EF4AA7" w:rsidP="005E6D92">
      <w:pPr>
        <w:pStyle w:val="Bezmezer"/>
      </w:pPr>
    </w:p>
    <w:p w14:paraId="55D46D35" w14:textId="71B340AA" w:rsidR="0071649F" w:rsidRDefault="00571D6A" w:rsidP="005E6D92">
      <w:pPr>
        <w:tabs>
          <w:tab w:val="left" w:pos="750"/>
          <w:tab w:val="left" w:pos="6180"/>
        </w:tabs>
        <w:spacing w:after="280"/>
        <w:rPr>
          <w:rFonts w:ascii="Calibri" w:hAnsi="Calibri" w:cs="Calibri"/>
          <w:b/>
          <w:bCs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F4656B">
        <w:rPr>
          <w:rFonts w:ascii="Calibri" w:hAnsi="Calibri" w:cs="Calibri"/>
          <w:b/>
          <w:lang w:eastAsia="cs-CZ"/>
        </w:rPr>
        <w:t>27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4A1F00">
        <w:rPr>
          <w:rFonts w:ascii="Calibri" w:hAnsi="Calibri" w:cs="Calibri"/>
          <w:b/>
          <w:lang w:eastAsia="cs-CZ"/>
        </w:rPr>
        <w:t>ledna</w:t>
      </w:r>
      <w:r w:rsidR="00BC7627">
        <w:rPr>
          <w:rFonts w:ascii="Calibri" w:hAnsi="Calibri" w:cs="Calibri"/>
          <w:b/>
          <w:lang w:eastAsia="cs-CZ"/>
        </w:rPr>
        <w:t xml:space="preserve"> </w:t>
      </w:r>
      <w:r w:rsidR="006A52A8">
        <w:rPr>
          <w:rFonts w:ascii="Calibri" w:hAnsi="Calibri" w:cs="Calibri"/>
          <w:b/>
          <w:lang w:eastAsia="cs-CZ"/>
        </w:rPr>
        <w:t>20</w:t>
      </w:r>
      <w:r w:rsidR="000B408B">
        <w:rPr>
          <w:rFonts w:ascii="Calibri" w:hAnsi="Calibri" w:cs="Calibri"/>
          <w:b/>
          <w:lang w:eastAsia="cs-CZ"/>
        </w:rPr>
        <w:t>2</w:t>
      </w:r>
      <w:r w:rsidR="004A1F00">
        <w:rPr>
          <w:rFonts w:ascii="Calibri" w:hAnsi="Calibri" w:cs="Calibri"/>
          <w:b/>
          <w:lang w:eastAsia="cs-CZ"/>
        </w:rPr>
        <w:t>2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DD2838" w:rsidRPr="00556CCA">
        <w:rPr>
          <w:rFonts w:ascii="Calibri" w:hAnsi="Calibri" w:cs="Calibri"/>
          <w:lang w:eastAsia="cs-CZ"/>
        </w:rPr>
        <w:t xml:space="preserve"> </w:t>
      </w:r>
      <w:r w:rsidR="000B408B" w:rsidRPr="00117B04">
        <w:rPr>
          <w:rFonts w:ascii="Calibri" w:hAnsi="Calibri" w:cs="Calibri"/>
          <w:b/>
          <w:bCs/>
          <w:lang w:eastAsia="cs-CZ"/>
        </w:rPr>
        <w:t xml:space="preserve">Počítačová škola GOPAS </w:t>
      </w:r>
      <w:r w:rsidR="004A1F00">
        <w:rPr>
          <w:rFonts w:ascii="Calibri" w:hAnsi="Calibri" w:cs="Calibri"/>
          <w:b/>
          <w:bCs/>
          <w:lang w:eastAsia="cs-CZ"/>
        </w:rPr>
        <w:t xml:space="preserve">vloni </w:t>
      </w:r>
      <w:r w:rsidR="008E3C5F">
        <w:rPr>
          <w:rFonts w:ascii="Calibri" w:hAnsi="Calibri" w:cs="Calibri"/>
          <w:b/>
          <w:bCs/>
          <w:lang w:eastAsia="cs-CZ"/>
        </w:rPr>
        <w:t>poprvé nabídla akci zaměřenou na rychle se rozvíjející oblast JavaScript.</w:t>
      </w:r>
      <w:r w:rsidR="004A1F00">
        <w:rPr>
          <w:rFonts w:ascii="Calibri" w:hAnsi="Calibri" w:cs="Calibri"/>
          <w:b/>
          <w:bCs/>
          <w:lang w:eastAsia="cs-CZ"/>
        </w:rPr>
        <w:t xml:space="preserve"> </w:t>
      </w:r>
      <w:r w:rsidR="008E3C5F">
        <w:rPr>
          <w:rFonts w:ascii="Calibri" w:hAnsi="Calibri" w:cs="Calibri"/>
          <w:b/>
          <w:bCs/>
          <w:lang w:eastAsia="cs-CZ"/>
        </w:rPr>
        <w:t xml:space="preserve">Její </w:t>
      </w:r>
      <w:r w:rsidR="00F640C7">
        <w:rPr>
          <w:rFonts w:ascii="Calibri" w:hAnsi="Calibri" w:cs="Calibri"/>
          <w:b/>
          <w:bCs/>
          <w:lang w:eastAsia="cs-CZ"/>
        </w:rPr>
        <w:t>d</w:t>
      </w:r>
      <w:r w:rsidR="008E3C5F">
        <w:rPr>
          <w:rFonts w:ascii="Calibri" w:hAnsi="Calibri" w:cs="Calibri"/>
          <w:b/>
          <w:bCs/>
          <w:lang w:eastAsia="cs-CZ"/>
        </w:rPr>
        <w:t>alší</w:t>
      </w:r>
      <w:r w:rsidR="004A1F00">
        <w:rPr>
          <w:rFonts w:ascii="Calibri" w:hAnsi="Calibri" w:cs="Calibri"/>
          <w:b/>
          <w:bCs/>
          <w:lang w:eastAsia="cs-CZ"/>
        </w:rPr>
        <w:t xml:space="preserve"> ročník</w:t>
      </w:r>
      <w:r w:rsidR="00F640C7">
        <w:rPr>
          <w:rFonts w:ascii="Calibri" w:hAnsi="Calibri" w:cs="Calibri"/>
          <w:b/>
          <w:bCs/>
          <w:lang w:eastAsia="cs-CZ"/>
        </w:rPr>
        <w:t xml:space="preserve">, tedy </w:t>
      </w:r>
      <w:proofErr w:type="spellStart"/>
      <w:r w:rsidR="0071649F">
        <w:rPr>
          <w:rFonts w:ascii="Calibri" w:hAnsi="Calibri" w:cs="Calibri"/>
          <w:b/>
          <w:bCs/>
          <w:lang w:eastAsia="cs-CZ"/>
        </w:rPr>
        <w:t>JSDays</w:t>
      </w:r>
      <w:proofErr w:type="spellEnd"/>
      <w:r w:rsidR="0071649F">
        <w:rPr>
          <w:rFonts w:ascii="Calibri" w:hAnsi="Calibri" w:cs="Calibri"/>
          <w:b/>
          <w:bCs/>
          <w:lang w:eastAsia="cs-CZ"/>
        </w:rPr>
        <w:t xml:space="preserve"> </w:t>
      </w:r>
      <w:r w:rsidR="00F640C7">
        <w:rPr>
          <w:rFonts w:ascii="Calibri" w:hAnsi="Calibri" w:cs="Calibri"/>
          <w:b/>
          <w:bCs/>
          <w:lang w:eastAsia="cs-CZ"/>
        </w:rPr>
        <w:t xml:space="preserve">2022 ONLINE, </w:t>
      </w:r>
      <w:r w:rsidR="004A1F00">
        <w:rPr>
          <w:rFonts w:ascii="Calibri" w:hAnsi="Calibri" w:cs="Calibri"/>
          <w:b/>
          <w:bCs/>
          <w:lang w:eastAsia="cs-CZ"/>
        </w:rPr>
        <w:t xml:space="preserve">je připravený na </w:t>
      </w:r>
      <w:r w:rsidR="0071649F">
        <w:rPr>
          <w:rFonts w:ascii="Calibri" w:hAnsi="Calibri" w:cs="Calibri"/>
          <w:b/>
          <w:bCs/>
          <w:lang w:eastAsia="cs-CZ"/>
        </w:rPr>
        <w:t>17. února.</w:t>
      </w:r>
    </w:p>
    <w:p w14:paraId="4085390B" w14:textId="10E57DCA" w:rsidR="000B408B" w:rsidRDefault="0071649F" w:rsidP="005E6D92">
      <w:pPr>
        <w:tabs>
          <w:tab w:val="left" w:pos="750"/>
          <w:tab w:val="left" w:pos="6180"/>
        </w:tabs>
        <w:spacing w:after="280"/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>K</w:t>
      </w:r>
      <w:r w:rsidR="000B408B">
        <w:rPr>
          <w:rFonts w:ascii="Calibri" w:hAnsi="Calibri" w:cs="Calibri"/>
          <w:lang w:eastAsia="cs-CZ"/>
        </w:rPr>
        <w:t xml:space="preserve">onference </w:t>
      </w:r>
      <w:proofErr w:type="spellStart"/>
      <w:r>
        <w:rPr>
          <w:rFonts w:ascii="Calibri" w:hAnsi="Calibri" w:cs="Calibri"/>
          <w:lang w:eastAsia="cs-CZ"/>
        </w:rPr>
        <w:t>JSDays</w:t>
      </w:r>
      <w:proofErr w:type="spellEnd"/>
      <w:r>
        <w:rPr>
          <w:rFonts w:ascii="Calibri" w:hAnsi="Calibri" w:cs="Calibri"/>
          <w:lang w:eastAsia="cs-CZ"/>
        </w:rPr>
        <w:t xml:space="preserve"> 2022 ONLINE je jedn</w:t>
      </w:r>
      <w:r w:rsidR="008E3C5F">
        <w:rPr>
          <w:rFonts w:ascii="Calibri" w:hAnsi="Calibri" w:cs="Calibri"/>
          <w:lang w:eastAsia="cs-CZ"/>
        </w:rPr>
        <w:t>ím z novějších přírůstků v nabídce</w:t>
      </w:r>
      <w:r>
        <w:rPr>
          <w:rFonts w:ascii="Calibri" w:hAnsi="Calibri" w:cs="Calibri"/>
          <w:lang w:eastAsia="cs-CZ"/>
        </w:rPr>
        <w:t xml:space="preserve"> odborných konferencí Počítačové školy GOPAS. J</w:t>
      </w:r>
      <w:r w:rsidR="000B408B">
        <w:rPr>
          <w:rFonts w:ascii="Calibri" w:hAnsi="Calibri" w:cs="Calibri"/>
          <w:lang w:eastAsia="cs-CZ"/>
        </w:rPr>
        <w:t xml:space="preserve">e určená zejména pro </w:t>
      </w:r>
      <w:r w:rsidR="000B408B" w:rsidRPr="000B408B">
        <w:rPr>
          <w:rFonts w:ascii="Calibri" w:hAnsi="Calibri" w:cs="Calibri"/>
          <w:lang w:eastAsia="cs-CZ"/>
        </w:rPr>
        <w:t>JavaScript vývojář</w:t>
      </w:r>
      <w:r w:rsidR="000B408B">
        <w:rPr>
          <w:rFonts w:ascii="Calibri" w:hAnsi="Calibri" w:cs="Calibri"/>
          <w:lang w:eastAsia="cs-CZ"/>
        </w:rPr>
        <w:t>e</w:t>
      </w:r>
      <w:r w:rsidR="000B408B" w:rsidRPr="000B408B">
        <w:rPr>
          <w:rFonts w:ascii="Calibri" w:hAnsi="Calibri" w:cs="Calibri"/>
          <w:lang w:eastAsia="cs-CZ"/>
        </w:rPr>
        <w:t>, front-end programátor</w:t>
      </w:r>
      <w:r w:rsidR="000B408B">
        <w:rPr>
          <w:rFonts w:ascii="Calibri" w:hAnsi="Calibri" w:cs="Calibri"/>
          <w:lang w:eastAsia="cs-CZ"/>
        </w:rPr>
        <w:t>y</w:t>
      </w:r>
      <w:r w:rsidR="000B408B" w:rsidRPr="000B408B">
        <w:rPr>
          <w:rFonts w:ascii="Calibri" w:hAnsi="Calibri" w:cs="Calibri"/>
          <w:lang w:eastAsia="cs-CZ"/>
        </w:rPr>
        <w:t xml:space="preserve"> a </w:t>
      </w:r>
      <w:r w:rsidR="00117B04">
        <w:rPr>
          <w:rFonts w:ascii="Calibri" w:hAnsi="Calibri" w:cs="Calibri"/>
          <w:lang w:eastAsia="cs-CZ"/>
        </w:rPr>
        <w:t xml:space="preserve">samozřejmě </w:t>
      </w:r>
      <w:r w:rsidR="000B408B">
        <w:rPr>
          <w:rFonts w:ascii="Calibri" w:hAnsi="Calibri" w:cs="Calibri"/>
          <w:lang w:eastAsia="cs-CZ"/>
        </w:rPr>
        <w:t xml:space="preserve">také </w:t>
      </w:r>
      <w:r w:rsidR="009B0AA9">
        <w:rPr>
          <w:rFonts w:ascii="Calibri" w:hAnsi="Calibri" w:cs="Calibri"/>
          <w:lang w:eastAsia="cs-CZ"/>
        </w:rPr>
        <w:t xml:space="preserve">pro </w:t>
      </w:r>
      <w:r w:rsidR="000B408B">
        <w:rPr>
          <w:rFonts w:ascii="Calibri" w:hAnsi="Calibri" w:cs="Calibri"/>
          <w:lang w:eastAsia="cs-CZ"/>
        </w:rPr>
        <w:t>ty, kteří</w:t>
      </w:r>
      <w:r w:rsidR="000B408B" w:rsidRPr="000B408B">
        <w:rPr>
          <w:rFonts w:ascii="Calibri" w:hAnsi="Calibri" w:cs="Calibri"/>
          <w:lang w:eastAsia="cs-CZ"/>
        </w:rPr>
        <w:t xml:space="preserve"> se o</w:t>
      </w:r>
      <w:r w:rsidR="002A03BC">
        <w:rPr>
          <w:rFonts w:ascii="Calibri" w:hAnsi="Calibri" w:cs="Calibri"/>
          <w:lang w:eastAsia="cs-CZ"/>
        </w:rPr>
        <w:t> </w:t>
      </w:r>
      <w:r w:rsidR="000B408B" w:rsidRPr="000B408B">
        <w:rPr>
          <w:rFonts w:ascii="Calibri" w:hAnsi="Calibri" w:cs="Calibri"/>
          <w:lang w:eastAsia="cs-CZ"/>
        </w:rPr>
        <w:t>JavaScript a související technologie zajímají</w:t>
      </w:r>
      <w:r w:rsidR="000B408B">
        <w:rPr>
          <w:rFonts w:ascii="Calibri" w:hAnsi="Calibri" w:cs="Calibri"/>
          <w:lang w:eastAsia="cs-CZ"/>
        </w:rPr>
        <w:t>.</w:t>
      </w:r>
    </w:p>
    <w:p w14:paraId="535EE9A8" w14:textId="73A9B8BA" w:rsidR="0071649F" w:rsidRDefault="000B408B" w:rsidP="005E6D92">
      <w:pPr>
        <w:tabs>
          <w:tab w:val="left" w:pos="750"/>
          <w:tab w:val="left" w:pos="6180"/>
        </w:tabs>
        <w:spacing w:after="280"/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>„</w:t>
      </w:r>
      <w:r w:rsidR="0071649F">
        <w:rPr>
          <w:rFonts w:ascii="Calibri" w:hAnsi="Calibri" w:cs="Calibri"/>
          <w:lang w:eastAsia="cs-CZ"/>
        </w:rPr>
        <w:t xml:space="preserve">JavaScript jako </w:t>
      </w:r>
      <w:r w:rsidR="0071649F" w:rsidRPr="0071649F">
        <w:rPr>
          <w:rFonts w:ascii="Calibri" w:hAnsi="Calibri" w:cs="Calibri"/>
          <w:lang w:eastAsia="cs-CZ"/>
        </w:rPr>
        <w:t>multiplatformní skriptovací jazyk</w:t>
      </w:r>
      <w:r w:rsidR="0071649F">
        <w:rPr>
          <w:rFonts w:ascii="Calibri" w:hAnsi="Calibri" w:cs="Calibri"/>
          <w:lang w:eastAsia="cs-CZ"/>
        </w:rPr>
        <w:t xml:space="preserve"> nabývá </w:t>
      </w:r>
      <w:r w:rsidR="00872B42">
        <w:rPr>
          <w:rFonts w:ascii="Calibri" w:hAnsi="Calibri" w:cs="Calibri"/>
          <w:lang w:eastAsia="cs-CZ"/>
        </w:rPr>
        <w:t>v současné době</w:t>
      </w:r>
      <w:r w:rsidR="005B417A">
        <w:rPr>
          <w:rFonts w:ascii="Calibri" w:hAnsi="Calibri" w:cs="Calibri"/>
          <w:lang w:eastAsia="cs-CZ"/>
        </w:rPr>
        <w:t xml:space="preserve"> rychle na významu</w:t>
      </w:r>
      <w:r w:rsidR="00872B42">
        <w:rPr>
          <w:rFonts w:ascii="Calibri" w:hAnsi="Calibri" w:cs="Calibri"/>
          <w:lang w:eastAsia="cs-CZ"/>
        </w:rPr>
        <w:t>, je třeba vyvíjet aplikace využiteln</w:t>
      </w:r>
      <w:r w:rsidR="005B417A">
        <w:rPr>
          <w:rFonts w:ascii="Calibri" w:hAnsi="Calibri" w:cs="Calibri"/>
          <w:lang w:eastAsia="cs-CZ"/>
        </w:rPr>
        <w:t>é</w:t>
      </w:r>
      <w:r w:rsidR="00872B42">
        <w:rPr>
          <w:rFonts w:ascii="Calibri" w:hAnsi="Calibri" w:cs="Calibri"/>
          <w:lang w:eastAsia="cs-CZ"/>
        </w:rPr>
        <w:t xml:space="preserve"> jak na počítačích, tabletech, </w:t>
      </w:r>
      <w:r w:rsidR="00F640C7">
        <w:rPr>
          <w:rFonts w:ascii="Calibri" w:hAnsi="Calibri" w:cs="Calibri"/>
          <w:lang w:eastAsia="cs-CZ"/>
        </w:rPr>
        <w:t xml:space="preserve">tak na </w:t>
      </w:r>
      <w:r w:rsidR="00872B42">
        <w:rPr>
          <w:rFonts w:ascii="Calibri" w:hAnsi="Calibri" w:cs="Calibri"/>
          <w:lang w:eastAsia="cs-CZ"/>
        </w:rPr>
        <w:t>chytrých telefonech a</w:t>
      </w:r>
      <w:r w:rsidR="00F4656B">
        <w:rPr>
          <w:rFonts w:ascii="Calibri" w:hAnsi="Calibri" w:cs="Calibri"/>
          <w:lang w:eastAsia="cs-CZ"/>
        </w:rPr>
        <w:t> </w:t>
      </w:r>
      <w:r w:rsidR="00872B42">
        <w:rPr>
          <w:rFonts w:ascii="Calibri" w:hAnsi="Calibri" w:cs="Calibri"/>
          <w:lang w:eastAsia="cs-CZ"/>
        </w:rPr>
        <w:t xml:space="preserve">dalších </w:t>
      </w:r>
      <w:proofErr w:type="spellStart"/>
      <w:r w:rsidR="00872B42">
        <w:rPr>
          <w:rFonts w:ascii="Calibri" w:hAnsi="Calibri" w:cs="Calibri"/>
          <w:lang w:eastAsia="cs-CZ"/>
        </w:rPr>
        <w:t>smart</w:t>
      </w:r>
      <w:proofErr w:type="spellEnd"/>
      <w:r w:rsidR="00872B42">
        <w:rPr>
          <w:rFonts w:ascii="Calibri" w:hAnsi="Calibri" w:cs="Calibri"/>
          <w:lang w:eastAsia="cs-CZ"/>
        </w:rPr>
        <w:t xml:space="preserve"> zařízeních. Proto považujeme za důležité pro naš</w:t>
      </w:r>
      <w:r w:rsidR="00F640C7">
        <w:rPr>
          <w:rFonts w:ascii="Calibri" w:hAnsi="Calibri" w:cs="Calibri"/>
          <w:lang w:eastAsia="cs-CZ"/>
        </w:rPr>
        <w:t>e</w:t>
      </w:r>
      <w:r w:rsidR="00872B42">
        <w:rPr>
          <w:rFonts w:ascii="Calibri" w:hAnsi="Calibri" w:cs="Calibri"/>
          <w:lang w:eastAsia="cs-CZ"/>
        </w:rPr>
        <w:t xml:space="preserve"> IT </w:t>
      </w:r>
      <w:r w:rsidR="00F640C7">
        <w:rPr>
          <w:rFonts w:ascii="Calibri" w:hAnsi="Calibri" w:cs="Calibri"/>
          <w:lang w:eastAsia="cs-CZ"/>
        </w:rPr>
        <w:t>profesionály</w:t>
      </w:r>
      <w:r w:rsidR="00872B42">
        <w:rPr>
          <w:rFonts w:ascii="Calibri" w:hAnsi="Calibri" w:cs="Calibri"/>
          <w:lang w:eastAsia="cs-CZ"/>
        </w:rPr>
        <w:t xml:space="preserve"> připravit akci, v jejímž rámci mohou načerpat informace o nejnovějších trendech a získat ucelený přehled o vývoji </w:t>
      </w:r>
      <w:proofErr w:type="spellStart"/>
      <w:r w:rsidR="00872B42">
        <w:rPr>
          <w:rFonts w:ascii="Calibri" w:hAnsi="Calibri" w:cs="Calibri"/>
          <w:lang w:eastAsia="cs-CZ"/>
        </w:rPr>
        <w:t>JavaScriptu</w:t>
      </w:r>
      <w:proofErr w:type="spellEnd"/>
      <w:r w:rsidR="00872B42">
        <w:rPr>
          <w:rFonts w:ascii="Calibri" w:hAnsi="Calibri" w:cs="Calibri"/>
          <w:lang w:eastAsia="cs-CZ"/>
        </w:rPr>
        <w:t xml:space="preserve"> a dalších podobných nástroj</w:t>
      </w:r>
      <w:r w:rsidR="00F4656B">
        <w:rPr>
          <w:rFonts w:ascii="Calibri" w:hAnsi="Calibri" w:cs="Calibri"/>
          <w:lang w:eastAsia="cs-CZ"/>
        </w:rPr>
        <w:t>ích</w:t>
      </w:r>
      <w:r w:rsidR="00872B42">
        <w:rPr>
          <w:rFonts w:ascii="Calibri" w:hAnsi="Calibri" w:cs="Calibri"/>
          <w:lang w:eastAsia="cs-CZ"/>
        </w:rPr>
        <w:t xml:space="preserve">. </w:t>
      </w:r>
      <w:r w:rsidR="00F640C7">
        <w:rPr>
          <w:rFonts w:ascii="Calibri" w:hAnsi="Calibri" w:cs="Calibri"/>
          <w:lang w:eastAsia="cs-CZ"/>
        </w:rPr>
        <w:t>K</w:t>
      </w:r>
      <w:r w:rsidR="00872B42">
        <w:rPr>
          <w:rFonts w:ascii="Calibri" w:hAnsi="Calibri" w:cs="Calibri"/>
          <w:lang w:eastAsia="cs-CZ"/>
        </w:rPr>
        <w:t xml:space="preserve">onferenci pořádáme v on-line podobě, takže </w:t>
      </w:r>
      <w:r w:rsidR="00595D5B">
        <w:rPr>
          <w:rFonts w:ascii="Calibri" w:hAnsi="Calibri" w:cs="Calibri"/>
          <w:lang w:eastAsia="cs-CZ"/>
        </w:rPr>
        <w:t>počítáme i s účastí slovenských IT odborníků</w:t>
      </w:r>
      <w:r w:rsidR="00F640C7">
        <w:rPr>
          <w:rFonts w:ascii="Calibri" w:hAnsi="Calibri" w:cs="Calibri"/>
          <w:lang w:eastAsia="cs-CZ"/>
        </w:rPr>
        <w:t>, a to</w:t>
      </w:r>
      <w:r w:rsidR="00595D5B">
        <w:rPr>
          <w:rFonts w:ascii="Calibri" w:hAnsi="Calibri" w:cs="Calibri"/>
          <w:lang w:eastAsia="cs-CZ"/>
        </w:rPr>
        <w:t xml:space="preserve"> nejen mezi přednášejícími, ale i</w:t>
      </w:r>
      <w:r w:rsidR="00F4656B">
        <w:rPr>
          <w:rFonts w:ascii="Calibri" w:hAnsi="Calibri" w:cs="Calibri"/>
          <w:lang w:eastAsia="cs-CZ"/>
        </w:rPr>
        <w:t> </w:t>
      </w:r>
      <w:r w:rsidR="00595D5B">
        <w:rPr>
          <w:rFonts w:ascii="Calibri" w:hAnsi="Calibri" w:cs="Calibri"/>
          <w:lang w:eastAsia="cs-CZ"/>
        </w:rPr>
        <w:t>účastníky konference,“ říká Jan Dvořák, výkonný ředitel počítačové školy GOPAS.</w:t>
      </w:r>
    </w:p>
    <w:p w14:paraId="2E3477AB" w14:textId="30D74BFD" w:rsidR="00F74EE0" w:rsidRDefault="00595D5B" w:rsidP="005E6D92">
      <w:pPr>
        <w:tabs>
          <w:tab w:val="left" w:pos="750"/>
          <w:tab w:val="left" w:pos="6180"/>
        </w:tabs>
        <w:spacing w:after="280"/>
        <w:rPr>
          <w:rFonts w:ascii="Calibri" w:hAnsi="Calibri" w:cs="Calibri"/>
          <w:lang w:eastAsia="cs-CZ"/>
        </w:rPr>
      </w:pPr>
      <w:proofErr w:type="spellStart"/>
      <w:r>
        <w:rPr>
          <w:rFonts w:ascii="Calibri" w:hAnsi="Calibri" w:cs="Calibri"/>
          <w:lang w:eastAsia="cs-CZ"/>
        </w:rPr>
        <w:t>JS</w:t>
      </w:r>
      <w:r w:rsidR="00117B04" w:rsidRPr="000B408B">
        <w:rPr>
          <w:rFonts w:ascii="Calibri" w:hAnsi="Calibri" w:cs="Calibri"/>
          <w:lang w:eastAsia="cs-CZ"/>
        </w:rPr>
        <w:t>Days</w:t>
      </w:r>
      <w:proofErr w:type="spellEnd"/>
      <w:r w:rsidR="00117B04">
        <w:rPr>
          <w:rFonts w:ascii="Calibri" w:hAnsi="Calibri" w:cs="Calibri"/>
          <w:lang w:eastAsia="cs-CZ"/>
        </w:rPr>
        <w:t xml:space="preserve"> </w:t>
      </w:r>
      <w:r>
        <w:rPr>
          <w:rFonts w:ascii="Calibri" w:hAnsi="Calibri" w:cs="Calibri"/>
          <w:lang w:eastAsia="cs-CZ"/>
        </w:rPr>
        <w:t xml:space="preserve">2022 ONLINE </w:t>
      </w:r>
      <w:r w:rsidR="00117B04">
        <w:rPr>
          <w:rFonts w:ascii="Calibri" w:hAnsi="Calibri" w:cs="Calibri"/>
          <w:lang w:eastAsia="cs-CZ"/>
        </w:rPr>
        <w:t xml:space="preserve">představí účastníkům </w:t>
      </w:r>
      <w:r w:rsidR="00117B04" w:rsidRPr="00117B04">
        <w:rPr>
          <w:rFonts w:ascii="Calibri" w:hAnsi="Calibri" w:cs="Calibri"/>
          <w:lang w:eastAsia="cs-CZ"/>
        </w:rPr>
        <w:t>aktuální novink</w:t>
      </w:r>
      <w:r w:rsidR="00117B04">
        <w:rPr>
          <w:rFonts w:ascii="Calibri" w:hAnsi="Calibri" w:cs="Calibri"/>
          <w:lang w:eastAsia="cs-CZ"/>
        </w:rPr>
        <w:t>y</w:t>
      </w:r>
      <w:r w:rsidR="00117B04" w:rsidRPr="00117B04">
        <w:rPr>
          <w:rFonts w:ascii="Calibri" w:hAnsi="Calibri" w:cs="Calibri"/>
          <w:lang w:eastAsia="cs-CZ"/>
        </w:rPr>
        <w:t xml:space="preserve"> v</w:t>
      </w:r>
      <w:r w:rsidR="00117B04">
        <w:rPr>
          <w:rFonts w:ascii="Calibri" w:hAnsi="Calibri" w:cs="Calibri"/>
          <w:lang w:eastAsia="cs-CZ"/>
        </w:rPr>
        <w:t> </w:t>
      </w:r>
      <w:proofErr w:type="spellStart"/>
      <w:r w:rsidR="00117B04" w:rsidRPr="00117B04">
        <w:rPr>
          <w:rFonts w:ascii="Calibri" w:hAnsi="Calibri" w:cs="Calibri"/>
          <w:lang w:eastAsia="cs-CZ"/>
        </w:rPr>
        <w:t>JavaScriptu</w:t>
      </w:r>
      <w:proofErr w:type="spellEnd"/>
      <w:r w:rsidR="00117B04" w:rsidRPr="00117B04">
        <w:rPr>
          <w:rFonts w:ascii="Calibri" w:hAnsi="Calibri" w:cs="Calibri"/>
          <w:lang w:eastAsia="cs-CZ"/>
        </w:rPr>
        <w:t xml:space="preserve">, </w:t>
      </w:r>
      <w:r>
        <w:rPr>
          <w:rFonts w:ascii="Calibri" w:hAnsi="Calibri" w:cs="Calibri"/>
          <w:lang w:eastAsia="cs-CZ"/>
        </w:rPr>
        <w:t xml:space="preserve">nabídne </w:t>
      </w:r>
      <w:r w:rsidRPr="00595D5B">
        <w:rPr>
          <w:rFonts w:ascii="Calibri" w:hAnsi="Calibri" w:cs="Calibri"/>
          <w:lang w:eastAsia="cs-CZ"/>
        </w:rPr>
        <w:t xml:space="preserve">porovnání frameworků </w:t>
      </w:r>
      <w:r>
        <w:rPr>
          <w:rFonts w:ascii="Calibri" w:hAnsi="Calibri" w:cs="Calibri"/>
          <w:lang w:eastAsia="cs-CZ"/>
        </w:rPr>
        <w:t xml:space="preserve">i možné směry dalšího vývoje. </w:t>
      </w:r>
      <w:r w:rsidR="00F74EE0">
        <w:rPr>
          <w:rFonts w:ascii="Calibri" w:hAnsi="Calibri" w:cs="Calibri"/>
          <w:lang w:eastAsia="cs-CZ"/>
        </w:rPr>
        <w:t xml:space="preserve">Mluvit se bude i o tom, v jak účinnou zbraň se JavaScript může změnit v rukou hackera nebo jak lze využít jazyk Kotlin při psaní </w:t>
      </w:r>
      <w:proofErr w:type="spellStart"/>
      <w:r w:rsidR="00F74EE0">
        <w:rPr>
          <w:rFonts w:ascii="Calibri" w:hAnsi="Calibri" w:cs="Calibri"/>
          <w:lang w:eastAsia="cs-CZ"/>
        </w:rPr>
        <w:t>JavaScriptových</w:t>
      </w:r>
      <w:proofErr w:type="spellEnd"/>
      <w:r w:rsidR="00F74EE0">
        <w:rPr>
          <w:rFonts w:ascii="Calibri" w:hAnsi="Calibri" w:cs="Calibri"/>
          <w:lang w:eastAsia="cs-CZ"/>
        </w:rPr>
        <w:t xml:space="preserve"> aplikací.</w:t>
      </w:r>
      <w:r w:rsidR="00F640C7">
        <w:rPr>
          <w:rFonts w:ascii="Calibri" w:hAnsi="Calibri" w:cs="Calibri"/>
          <w:lang w:eastAsia="cs-CZ"/>
        </w:rPr>
        <w:t xml:space="preserve"> </w:t>
      </w:r>
      <w:r w:rsidR="00DA65D4">
        <w:rPr>
          <w:rFonts w:ascii="Calibri" w:hAnsi="Calibri" w:cs="Calibri"/>
          <w:lang w:eastAsia="cs-CZ"/>
        </w:rPr>
        <w:t>Developerům</w:t>
      </w:r>
      <w:r w:rsidR="00F640C7">
        <w:rPr>
          <w:rFonts w:ascii="Calibri" w:hAnsi="Calibri" w:cs="Calibri"/>
          <w:lang w:eastAsia="cs-CZ"/>
        </w:rPr>
        <w:t xml:space="preserve"> asi není neznámý pojem </w:t>
      </w:r>
      <w:proofErr w:type="spellStart"/>
      <w:r w:rsidR="00F640C7">
        <w:rPr>
          <w:rFonts w:ascii="Calibri" w:hAnsi="Calibri" w:cs="Calibri"/>
          <w:lang w:eastAsia="cs-CZ"/>
        </w:rPr>
        <w:t>Angular</w:t>
      </w:r>
      <w:proofErr w:type="spellEnd"/>
      <w:r w:rsidR="00F640C7">
        <w:rPr>
          <w:rFonts w:ascii="Calibri" w:hAnsi="Calibri" w:cs="Calibri"/>
          <w:lang w:eastAsia="cs-CZ"/>
        </w:rPr>
        <w:t xml:space="preserve">, s jehož </w:t>
      </w:r>
      <w:r w:rsidR="00F640C7" w:rsidRPr="00DA65D4">
        <w:rPr>
          <w:rFonts w:ascii="Calibri" w:hAnsi="Calibri" w:cs="Calibri"/>
          <w:lang w:eastAsia="cs-CZ"/>
        </w:rPr>
        <w:t xml:space="preserve">aktuální verzí a jejími přínosy se mohou </w:t>
      </w:r>
      <w:r w:rsidR="00DA65D4" w:rsidRPr="00DA65D4">
        <w:rPr>
          <w:rFonts w:ascii="Calibri" w:hAnsi="Calibri" w:cs="Calibri"/>
          <w:lang w:eastAsia="cs-CZ"/>
        </w:rPr>
        <w:t xml:space="preserve">seznámit v 60 minutách. Další přednášky se zaměří například na </w:t>
      </w:r>
      <w:proofErr w:type="spellStart"/>
      <w:r w:rsidR="00DA65D4" w:rsidRPr="00DA65D4">
        <w:rPr>
          <w:rFonts w:ascii="Calibri" w:hAnsi="Calibri" w:cs="Calibri"/>
          <w:lang w:eastAsia="cs-CZ"/>
        </w:rPr>
        <w:t>Hooky</w:t>
      </w:r>
      <w:proofErr w:type="spellEnd"/>
      <w:r w:rsidR="00DA65D4" w:rsidRPr="00DA65D4">
        <w:rPr>
          <w:rFonts w:ascii="Calibri" w:hAnsi="Calibri" w:cs="Calibri"/>
          <w:lang w:eastAsia="cs-CZ"/>
        </w:rPr>
        <w:t xml:space="preserve"> v </w:t>
      </w:r>
      <w:proofErr w:type="spellStart"/>
      <w:r w:rsidR="00DA65D4" w:rsidRPr="00DA65D4">
        <w:rPr>
          <w:rFonts w:ascii="Calibri" w:hAnsi="Calibri" w:cs="Calibri"/>
          <w:lang w:eastAsia="cs-CZ"/>
        </w:rPr>
        <w:t>Reactu</w:t>
      </w:r>
      <w:proofErr w:type="spellEnd"/>
      <w:r w:rsidR="00DA65D4" w:rsidRPr="00DA65D4">
        <w:rPr>
          <w:rFonts w:ascii="Calibri" w:hAnsi="Calibri" w:cs="Calibri"/>
          <w:lang w:eastAsia="cs-CZ"/>
        </w:rPr>
        <w:t xml:space="preserve">, motivaci k jejich vzniku, pravidla použití i jejich úskalí. </w:t>
      </w:r>
    </w:p>
    <w:p w14:paraId="3A945219" w14:textId="3C4AD302" w:rsidR="00A94C4B" w:rsidRDefault="00F74EE0" w:rsidP="005E6D92">
      <w:pPr>
        <w:tabs>
          <w:tab w:val="left" w:pos="750"/>
          <w:tab w:val="left" w:pos="6180"/>
        </w:tabs>
        <w:spacing w:after="280"/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Konference bude jednodenní a nabídne </w:t>
      </w:r>
      <w:r w:rsidR="008E3C5F">
        <w:rPr>
          <w:rFonts w:ascii="Calibri" w:hAnsi="Calibri" w:cs="Calibri"/>
          <w:lang w:eastAsia="cs-CZ"/>
        </w:rPr>
        <w:t>1</w:t>
      </w:r>
      <w:r w:rsidR="005B417A">
        <w:rPr>
          <w:rFonts w:ascii="Calibri" w:hAnsi="Calibri" w:cs="Calibri"/>
          <w:lang w:eastAsia="cs-CZ"/>
        </w:rPr>
        <w:t>2</w:t>
      </w:r>
      <w:r w:rsidR="008E3C5F">
        <w:rPr>
          <w:rFonts w:ascii="Calibri" w:hAnsi="Calibri" w:cs="Calibri"/>
          <w:lang w:eastAsia="cs-CZ"/>
        </w:rPr>
        <w:t xml:space="preserve"> přednášek dvanácti předních českých a</w:t>
      </w:r>
      <w:r w:rsidR="00086126">
        <w:rPr>
          <w:rFonts w:ascii="Calibri" w:hAnsi="Calibri" w:cs="Calibri"/>
          <w:lang w:eastAsia="cs-CZ"/>
        </w:rPr>
        <w:t> </w:t>
      </w:r>
      <w:r w:rsidR="008E3C5F">
        <w:rPr>
          <w:rFonts w:ascii="Calibri" w:hAnsi="Calibri" w:cs="Calibri"/>
          <w:lang w:eastAsia="cs-CZ"/>
        </w:rPr>
        <w:t>slovenských odborníků</w:t>
      </w:r>
      <w:r w:rsidR="005B417A">
        <w:rPr>
          <w:rFonts w:ascii="Calibri" w:hAnsi="Calibri" w:cs="Calibri"/>
          <w:lang w:eastAsia="cs-CZ"/>
        </w:rPr>
        <w:t>, a to ve dvou streamech najednou</w:t>
      </w:r>
      <w:r w:rsidR="008E3C5F">
        <w:rPr>
          <w:rFonts w:ascii="Calibri" w:hAnsi="Calibri" w:cs="Calibri"/>
          <w:lang w:eastAsia="cs-CZ"/>
        </w:rPr>
        <w:t xml:space="preserve">. </w:t>
      </w:r>
      <w:r w:rsidR="00117B04">
        <w:rPr>
          <w:rFonts w:ascii="Calibri" w:hAnsi="Calibri" w:cs="Calibri"/>
          <w:lang w:eastAsia="cs-CZ"/>
        </w:rPr>
        <w:t>Protože se uskuteční v on-line podobě, budou mít její účastníci ještě po dalších 7</w:t>
      </w:r>
      <w:r w:rsidR="00DA65D4">
        <w:rPr>
          <w:rFonts w:ascii="Calibri" w:hAnsi="Calibri" w:cs="Calibri"/>
          <w:lang w:eastAsia="cs-CZ"/>
        </w:rPr>
        <w:t> </w:t>
      </w:r>
      <w:r w:rsidR="00117B04">
        <w:rPr>
          <w:rFonts w:ascii="Calibri" w:hAnsi="Calibri" w:cs="Calibri"/>
          <w:lang w:eastAsia="cs-CZ"/>
        </w:rPr>
        <w:t>dní k dispozici archiv všech přednášek.</w:t>
      </w:r>
    </w:p>
    <w:p w14:paraId="7D51F8E6" w14:textId="0C1B2257" w:rsidR="002A03BC" w:rsidRPr="00117B04" w:rsidRDefault="002A03BC" w:rsidP="005E6D92">
      <w:pPr>
        <w:tabs>
          <w:tab w:val="left" w:pos="750"/>
          <w:tab w:val="left" w:pos="6180"/>
        </w:tabs>
        <w:spacing w:after="280"/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Podrobné informace o konferenci najdete </w:t>
      </w:r>
      <w:r w:rsidR="00DA65D4">
        <w:rPr>
          <w:rFonts w:ascii="Calibri" w:hAnsi="Calibri" w:cs="Calibri"/>
          <w:lang w:eastAsia="cs-CZ"/>
        </w:rPr>
        <w:t xml:space="preserve">na </w:t>
      </w:r>
      <w:hyperlink r:id="rId8" w:history="1">
        <w:r w:rsidR="00DA65D4" w:rsidRPr="00DA65D4">
          <w:rPr>
            <w:rStyle w:val="Hypertextovodkaz"/>
            <w:rFonts w:ascii="Calibri" w:hAnsi="Calibri" w:cs="Calibri"/>
            <w:lang w:eastAsia="cs-CZ"/>
          </w:rPr>
          <w:t>jejích stránkách</w:t>
        </w:r>
      </w:hyperlink>
      <w:r>
        <w:rPr>
          <w:rFonts w:ascii="Calibri" w:hAnsi="Calibri" w:cs="Calibri"/>
          <w:lang w:eastAsia="cs-CZ"/>
        </w:rPr>
        <w:t xml:space="preserve">. </w:t>
      </w:r>
    </w:p>
    <w:p w14:paraId="74875C29" w14:textId="77777777" w:rsidR="005E6D92" w:rsidRDefault="005E6D92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</w:p>
    <w:p w14:paraId="4FA82446" w14:textId="6C96E977" w:rsidR="00E3533C" w:rsidRPr="00556CCA" w:rsidRDefault="00E3533C" w:rsidP="005E6D92">
      <w:pPr>
        <w:tabs>
          <w:tab w:val="left" w:pos="750"/>
          <w:tab w:val="left" w:pos="6180"/>
        </w:tabs>
        <w:spacing w:after="280"/>
        <w:rPr>
          <w:rFonts w:ascii="Arial" w:hAnsi="Arial" w:cs="Arial"/>
          <w:sz w:val="20"/>
          <w:szCs w:val="20"/>
          <w:u w:val="single"/>
          <w:lang w:eastAsia="cs-CZ"/>
        </w:rPr>
      </w:pPr>
      <w:r w:rsidRPr="00556CCA">
        <w:rPr>
          <w:rFonts w:ascii="Arial" w:hAnsi="Arial" w:cs="Arial"/>
          <w:sz w:val="20"/>
          <w:szCs w:val="20"/>
          <w:u w:val="single"/>
          <w:lang w:eastAsia="cs-CZ"/>
        </w:rPr>
        <w:t>O společnosti GOPAS, a. s.</w:t>
      </w:r>
    </w:p>
    <w:p w14:paraId="00847C9E" w14:textId="77777777" w:rsidR="008E5867" w:rsidRDefault="00E3533C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 w:rsidRPr="00556CCA">
        <w:rPr>
          <w:rFonts w:ascii="Arial" w:hAnsi="Arial" w:cs="Arial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75AD64EE" w14:textId="1405CABA" w:rsidR="000B4AA7" w:rsidRDefault="008C015D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hyperlink r:id="rId9" w:history="1">
        <w:r w:rsidR="000B4AA7" w:rsidRPr="000B4AA7">
          <w:rPr>
            <w:rStyle w:val="Hypertextovodkaz"/>
            <w:rFonts w:ascii="Arial" w:hAnsi="Arial" w:cs="Arial"/>
            <w:sz w:val="20"/>
            <w:szCs w:val="20"/>
            <w:lang w:eastAsia="cs-CZ"/>
          </w:rPr>
          <w:t>Gopas.cz</w:t>
        </w:r>
      </w:hyperlink>
      <w:r w:rsidR="000B4AA7">
        <w:rPr>
          <w:rFonts w:ascii="Arial" w:hAnsi="Arial" w:cs="Arial"/>
          <w:sz w:val="20"/>
          <w:szCs w:val="20"/>
          <w:lang w:eastAsia="cs-CZ"/>
        </w:rPr>
        <w:t xml:space="preserve"> </w:t>
      </w:r>
    </w:p>
    <w:sectPr w:rsidR="000B4AA7" w:rsidSect="00362CE5">
      <w:headerReference w:type="default" r:id="rId10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5D281" w14:textId="77777777" w:rsidR="008C015D" w:rsidRDefault="008C015D">
      <w:r>
        <w:separator/>
      </w:r>
    </w:p>
  </w:endnote>
  <w:endnote w:type="continuationSeparator" w:id="0">
    <w:p w14:paraId="3CFB8A5A" w14:textId="77777777" w:rsidR="008C015D" w:rsidRDefault="008C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A43BA" w14:textId="77777777" w:rsidR="008C015D" w:rsidRDefault="008C015D">
      <w:r>
        <w:separator/>
      </w:r>
    </w:p>
  </w:footnote>
  <w:footnote w:type="continuationSeparator" w:id="0">
    <w:p w14:paraId="1F5C40BE" w14:textId="77777777" w:rsidR="008C015D" w:rsidRDefault="008C0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900C0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695E7BC5" w14:textId="55CE3B5C" w:rsidR="002A4B23" w:rsidRDefault="00117B04">
    <w:pPr>
      <w:pStyle w:val="Zhlav"/>
    </w:pPr>
    <w:r>
      <w:rPr>
        <w:noProof/>
        <w:lang w:eastAsia="cs-CZ"/>
      </w:rPr>
      <w:drawing>
        <wp:inline distT="0" distB="0" distL="0" distR="0" wp14:anchorId="07D9AA86" wp14:editId="70285192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2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 w:numId="13">
    <w:abstractNumId w:val="13"/>
  </w:num>
  <w:num w:numId="14">
    <w:abstractNumId w:val="15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FDC"/>
    <w:rsid w:val="000000A6"/>
    <w:rsid w:val="00004FA2"/>
    <w:rsid w:val="00011DE6"/>
    <w:rsid w:val="000215E5"/>
    <w:rsid w:val="00035785"/>
    <w:rsid w:val="00035EB3"/>
    <w:rsid w:val="00052826"/>
    <w:rsid w:val="0005385E"/>
    <w:rsid w:val="00056A5D"/>
    <w:rsid w:val="000606D5"/>
    <w:rsid w:val="000627E5"/>
    <w:rsid w:val="000641E1"/>
    <w:rsid w:val="00070464"/>
    <w:rsid w:val="00070D8D"/>
    <w:rsid w:val="00071708"/>
    <w:rsid w:val="00082A6D"/>
    <w:rsid w:val="00083642"/>
    <w:rsid w:val="00086126"/>
    <w:rsid w:val="0008727D"/>
    <w:rsid w:val="00092D23"/>
    <w:rsid w:val="000A3C40"/>
    <w:rsid w:val="000B005C"/>
    <w:rsid w:val="000B0B1F"/>
    <w:rsid w:val="000B408B"/>
    <w:rsid w:val="000B451E"/>
    <w:rsid w:val="000B4AA7"/>
    <w:rsid w:val="000D28A2"/>
    <w:rsid w:val="000D4C02"/>
    <w:rsid w:val="000D4D0E"/>
    <w:rsid w:val="000E1CE9"/>
    <w:rsid w:val="000E3D42"/>
    <w:rsid w:val="000F1852"/>
    <w:rsid w:val="00101D9A"/>
    <w:rsid w:val="00102A28"/>
    <w:rsid w:val="001031E5"/>
    <w:rsid w:val="00103211"/>
    <w:rsid w:val="001156CF"/>
    <w:rsid w:val="00116C78"/>
    <w:rsid w:val="00117B04"/>
    <w:rsid w:val="00123595"/>
    <w:rsid w:val="00126743"/>
    <w:rsid w:val="0013069F"/>
    <w:rsid w:val="001315B7"/>
    <w:rsid w:val="001375AB"/>
    <w:rsid w:val="0014049B"/>
    <w:rsid w:val="00157199"/>
    <w:rsid w:val="001625EB"/>
    <w:rsid w:val="001659AE"/>
    <w:rsid w:val="00170E1A"/>
    <w:rsid w:val="00186822"/>
    <w:rsid w:val="001C0C2F"/>
    <w:rsid w:val="001C5F56"/>
    <w:rsid w:val="001C77D0"/>
    <w:rsid w:val="001D7DC4"/>
    <w:rsid w:val="001D7EBD"/>
    <w:rsid w:val="001F12F9"/>
    <w:rsid w:val="001F3518"/>
    <w:rsid w:val="00200B55"/>
    <w:rsid w:val="0020489E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81028"/>
    <w:rsid w:val="002833E5"/>
    <w:rsid w:val="00291112"/>
    <w:rsid w:val="00292E4C"/>
    <w:rsid w:val="00293B84"/>
    <w:rsid w:val="002942EA"/>
    <w:rsid w:val="00294882"/>
    <w:rsid w:val="00295D6D"/>
    <w:rsid w:val="002A03BC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16CE"/>
    <w:rsid w:val="003C4E30"/>
    <w:rsid w:val="003D6342"/>
    <w:rsid w:val="003D7511"/>
    <w:rsid w:val="003E3502"/>
    <w:rsid w:val="003E425D"/>
    <w:rsid w:val="00402003"/>
    <w:rsid w:val="00405727"/>
    <w:rsid w:val="00405D18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4C75"/>
    <w:rsid w:val="00485939"/>
    <w:rsid w:val="0049267F"/>
    <w:rsid w:val="004A02FF"/>
    <w:rsid w:val="004A1681"/>
    <w:rsid w:val="004A1F00"/>
    <w:rsid w:val="004A3F6F"/>
    <w:rsid w:val="004A43BB"/>
    <w:rsid w:val="004A6F84"/>
    <w:rsid w:val="004B1B74"/>
    <w:rsid w:val="004C7578"/>
    <w:rsid w:val="004D0B62"/>
    <w:rsid w:val="004D70A9"/>
    <w:rsid w:val="004E0B89"/>
    <w:rsid w:val="004E320E"/>
    <w:rsid w:val="004E3684"/>
    <w:rsid w:val="00506247"/>
    <w:rsid w:val="00507A01"/>
    <w:rsid w:val="005137D3"/>
    <w:rsid w:val="00515D94"/>
    <w:rsid w:val="00515EF5"/>
    <w:rsid w:val="0052270B"/>
    <w:rsid w:val="00526A26"/>
    <w:rsid w:val="00530856"/>
    <w:rsid w:val="00540FFA"/>
    <w:rsid w:val="005511BB"/>
    <w:rsid w:val="0055251C"/>
    <w:rsid w:val="005545A3"/>
    <w:rsid w:val="005546D2"/>
    <w:rsid w:val="00556CCA"/>
    <w:rsid w:val="00571D6A"/>
    <w:rsid w:val="00575BEF"/>
    <w:rsid w:val="00581AD6"/>
    <w:rsid w:val="00587037"/>
    <w:rsid w:val="00592038"/>
    <w:rsid w:val="00592394"/>
    <w:rsid w:val="00595D5B"/>
    <w:rsid w:val="005A6FBC"/>
    <w:rsid w:val="005B238E"/>
    <w:rsid w:val="005B417A"/>
    <w:rsid w:val="005C0212"/>
    <w:rsid w:val="005C134F"/>
    <w:rsid w:val="005D23EE"/>
    <w:rsid w:val="005D58BC"/>
    <w:rsid w:val="005E6D92"/>
    <w:rsid w:val="0060083A"/>
    <w:rsid w:val="0061209C"/>
    <w:rsid w:val="00613093"/>
    <w:rsid w:val="006203EA"/>
    <w:rsid w:val="00622FB8"/>
    <w:rsid w:val="00624EBB"/>
    <w:rsid w:val="00631581"/>
    <w:rsid w:val="00632E3D"/>
    <w:rsid w:val="00635FC8"/>
    <w:rsid w:val="006377F6"/>
    <w:rsid w:val="00651372"/>
    <w:rsid w:val="00655D40"/>
    <w:rsid w:val="00666BBF"/>
    <w:rsid w:val="006717E7"/>
    <w:rsid w:val="006858CD"/>
    <w:rsid w:val="00686397"/>
    <w:rsid w:val="006A0732"/>
    <w:rsid w:val="006A17B8"/>
    <w:rsid w:val="006A52A8"/>
    <w:rsid w:val="006A795E"/>
    <w:rsid w:val="006B705B"/>
    <w:rsid w:val="006C5414"/>
    <w:rsid w:val="006D3B7F"/>
    <w:rsid w:val="006D4CF7"/>
    <w:rsid w:val="006E197E"/>
    <w:rsid w:val="006E263A"/>
    <w:rsid w:val="006F35D3"/>
    <w:rsid w:val="00702E80"/>
    <w:rsid w:val="0071649F"/>
    <w:rsid w:val="007238D2"/>
    <w:rsid w:val="007256F0"/>
    <w:rsid w:val="00727A7A"/>
    <w:rsid w:val="00734E03"/>
    <w:rsid w:val="00735359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91426"/>
    <w:rsid w:val="007914CE"/>
    <w:rsid w:val="007A09ED"/>
    <w:rsid w:val="007A1C01"/>
    <w:rsid w:val="007B0FDC"/>
    <w:rsid w:val="007B1701"/>
    <w:rsid w:val="007B652D"/>
    <w:rsid w:val="007C2E35"/>
    <w:rsid w:val="007D40AC"/>
    <w:rsid w:val="007D417D"/>
    <w:rsid w:val="007D7641"/>
    <w:rsid w:val="007F6A15"/>
    <w:rsid w:val="00801752"/>
    <w:rsid w:val="00806DD9"/>
    <w:rsid w:val="008213FB"/>
    <w:rsid w:val="008245B5"/>
    <w:rsid w:val="0084441C"/>
    <w:rsid w:val="00844F99"/>
    <w:rsid w:val="00850D29"/>
    <w:rsid w:val="00861588"/>
    <w:rsid w:val="00865EAD"/>
    <w:rsid w:val="00872B42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B5990"/>
    <w:rsid w:val="008C015D"/>
    <w:rsid w:val="008C17B2"/>
    <w:rsid w:val="008C3C5C"/>
    <w:rsid w:val="008E3C5F"/>
    <w:rsid w:val="008E4638"/>
    <w:rsid w:val="008E5867"/>
    <w:rsid w:val="008E6F4B"/>
    <w:rsid w:val="00903E3F"/>
    <w:rsid w:val="00905594"/>
    <w:rsid w:val="009113D0"/>
    <w:rsid w:val="00917F6C"/>
    <w:rsid w:val="00922D47"/>
    <w:rsid w:val="00922EF0"/>
    <w:rsid w:val="00934905"/>
    <w:rsid w:val="00935D9B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76B7"/>
    <w:rsid w:val="009B0AA9"/>
    <w:rsid w:val="009B212B"/>
    <w:rsid w:val="009B212D"/>
    <w:rsid w:val="009C2EF6"/>
    <w:rsid w:val="009C427E"/>
    <w:rsid w:val="009C5788"/>
    <w:rsid w:val="009C724D"/>
    <w:rsid w:val="009D5A1E"/>
    <w:rsid w:val="009D6E3E"/>
    <w:rsid w:val="009E7578"/>
    <w:rsid w:val="009F0167"/>
    <w:rsid w:val="00A00A3C"/>
    <w:rsid w:val="00A1290D"/>
    <w:rsid w:val="00A13594"/>
    <w:rsid w:val="00A15568"/>
    <w:rsid w:val="00A23190"/>
    <w:rsid w:val="00A238EE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F33"/>
    <w:rsid w:val="00A60D18"/>
    <w:rsid w:val="00A709D2"/>
    <w:rsid w:val="00A7613C"/>
    <w:rsid w:val="00A76B44"/>
    <w:rsid w:val="00A856A3"/>
    <w:rsid w:val="00A86549"/>
    <w:rsid w:val="00A92E8C"/>
    <w:rsid w:val="00A93960"/>
    <w:rsid w:val="00A94C4B"/>
    <w:rsid w:val="00AB3363"/>
    <w:rsid w:val="00AB3CBE"/>
    <w:rsid w:val="00AC4121"/>
    <w:rsid w:val="00AC67BD"/>
    <w:rsid w:val="00AD01FE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73052"/>
    <w:rsid w:val="00B76DD0"/>
    <w:rsid w:val="00B95B53"/>
    <w:rsid w:val="00BA2986"/>
    <w:rsid w:val="00BA5FD9"/>
    <w:rsid w:val="00BB1EA8"/>
    <w:rsid w:val="00BC5171"/>
    <w:rsid w:val="00BC7627"/>
    <w:rsid w:val="00BD052E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39C3"/>
    <w:rsid w:val="00C35F7D"/>
    <w:rsid w:val="00C44EEB"/>
    <w:rsid w:val="00C51B14"/>
    <w:rsid w:val="00C53C59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531BA"/>
    <w:rsid w:val="00D53222"/>
    <w:rsid w:val="00D53E2C"/>
    <w:rsid w:val="00D578C2"/>
    <w:rsid w:val="00D57E17"/>
    <w:rsid w:val="00D62344"/>
    <w:rsid w:val="00D62871"/>
    <w:rsid w:val="00D63C2F"/>
    <w:rsid w:val="00D6697F"/>
    <w:rsid w:val="00D80D87"/>
    <w:rsid w:val="00D94DEE"/>
    <w:rsid w:val="00D96A6D"/>
    <w:rsid w:val="00DA262C"/>
    <w:rsid w:val="00DA3BCF"/>
    <w:rsid w:val="00DA65D4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4E24"/>
    <w:rsid w:val="00E111AC"/>
    <w:rsid w:val="00E20C75"/>
    <w:rsid w:val="00E27A74"/>
    <w:rsid w:val="00E30235"/>
    <w:rsid w:val="00E3533C"/>
    <w:rsid w:val="00E35608"/>
    <w:rsid w:val="00E376BE"/>
    <w:rsid w:val="00E40DF0"/>
    <w:rsid w:val="00E45593"/>
    <w:rsid w:val="00E52853"/>
    <w:rsid w:val="00E6022B"/>
    <w:rsid w:val="00E61A60"/>
    <w:rsid w:val="00E71F95"/>
    <w:rsid w:val="00E77819"/>
    <w:rsid w:val="00E91C25"/>
    <w:rsid w:val="00E91D1E"/>
    <w:rsid w:val="00EB6334"/>
    <w:rsid w:val="00EC45E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104D9"/>
    <w:rsid w:val="00F122C9"/>
    <w:rsid w:val="00F24784"/>
    <w:rsid w:val="00F265A6"/>
    <w:rsid w:val="00F27727"/>
    <w:rsid w:val="00F30768"/>
    <w:rsid w:val="00F42A0D"/>
    <w:rsid w:val="00F4321D"/>
    <w:rsid w:val="00F45708"/>
    <w:rsid w:val="00F4656B"/>
    <w:rsid w:val="00F4673D"/>
    <w:rsid w:val="00F50DE9"/>
    <w:rsid w:val="00F53ACC"/>
    <w:rsid w:val="00F63378"/>
    <w:rsid w:val="00F640C7"/>
    <w:rsid w:val="00F6652F"/>
    <w:rsid w:val="00F74EE0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83798"/>
  <w15:chartTrackingRefBased/>
  <w15:docId w15:val="{6D1EB6C7-BB40-4643-8D87-D6A167272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Bezmezer">
    <w:name w:val="No Spacing"/>
    <w:uiPriority w:val="1"/>
    <w:qFormat/>
    <w:rsid w:val="00117B04"/>
    <w:pPr>
      <w:jc w:val="both"/>
    </w:pPr>
    <w:rPr>
      <w:sz w:val="24"/>
      <w:szCs w:val="24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2A03B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5B417A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sdays.cz/c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C:\Users\Mark&#233;ta%20Cinkov&#225;\Documents\Library\Containers\com.apple.mail\Data\Library\Mail%20Downloads\12\work\plocha\23_11\Desktop\12\work\plocha\23_11\plocha%2019\AppData\Local\Microsoft\Windows\Temporary%20Internet%20Files\Content.Outlook\AppData\Local\Microsoft\Windows\Temporary%20Internet%20Files\Content.Outlook\PKLFLKBH\Gopas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2391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2791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Ciňková Markéta</dc:creator>
  <cp:keywords/>
  <cp:lastModifiedBy>Šárka Lachoutová - ASPEN.PR</cp:lastModifiedBy>
  <cp:revision>2</cp:revision>
  <cp:lastPrinted>2006-02-16T12:18:00Z</cp:lastPrinted>
  <dcterms:created xsi:type="dcterms:W3CDTF">2022-01-30T15:33:00Z</dcterms:created>
  <dcterms:modified xsi:type="dcterms:W3CDTF">2022-01-30T15:33:00Z</dcterms:modified>
</cp:coreProperties>
</file>