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00EC7" w14:textId="273FDC6B" w:rsidR="00372285" w:rsidRPr="00E457B0" w:rsidRDefault="00372285">
      <w:pPr>
        <w:rPr>
          <w:b/>
          <w:bCs/>
          <w:sz w:val="32"/>
          <w:szCs w:val="32"/>
        </w:rPr>
      </w:pPr>
      <w:r w:rsidRPr="00E457B0">
        <w:rPr>
          <w:b/>
          <w:bCs/>
          <w:sz w:val="32"/>
          <w:szCs w:val="32"/>
        </w:rPr>
        <w:t>Lidé často užívají více lék</w:t>
      </w:r>
      <w:r w:rsidR="00AA56EC">
        <w:rPr>
          <w:b/>
          <w:bCs/>
          <w:sz w:val="32"/>
          <w:szCs w:val="32"/>
        </w:rPr>
        <w:t>ů</w:t>
      </w:r>
      <w:r w:rsidRPr="00E457B0">
        <w:rPr>
          <w:b/>
          <w:bCs/>
          <w:sz w:val="32"/>
          <w:szCs w:val="32"/>
        </w:rPr>
        <w:t>, než je „zdrávo“</w:t>
      </w:r>
    </w:p>
    <w:p w14:paraId="5E2CCE07" w14:textId="093852BA" w:rsidR="00372285" w:rsidRDefault="0037228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Nesprávné užívání léků přináší zbytečné komplikace</w:t>
      </w:r>
    </w:p>
    <w:p w14:paraId="50CA6C41" w14:textId="77777777" w:rsidR="00F500B7" w:rsidRPr="002F1304" w:rsidRDefault="00F500B7">
      <w:pPr>
        <w:rPr>
          <w:b/>
          <w:bCs/>
          <w:sz w:val="24"/>
          <w:szCs w:val="24"/>
        </w:rPr>
      </w:pPr>
    </w:p>
    <w:p w14:paraId="5F3AA753" w14:textId="4A65C011" w:rsidR="00F94643" w:rsidRDefault="00E457B0">
      <w:pPr>
        <w:rPr>
          <w:b/>
        </w:rPr>
      </w:pPr>
      <w:r>
        <w:rPr>
          <w:b/>
        </w:rPr>
        <w:t xml:space="preserve">Praha, </w:t>
      </w:r>
      <w:r w:rsidR="00151D14">
        <w:rPr>
          <w:b/>
        </w:rPr>
        <w:t>5</w:t>
      </w:r>
      <w:r>
        <w:rPr>
          <w:b/>
        </w:rPr>
        <w:t xml:space="preserve">. </w:t>
      </w:r>
      <w:r w:rsidR="00151D14">
        <w:rPr>
          <w:b/>
        </w:rPr>
        <w:t>května</w:t>
      </w:r>
      <w:r>
        <w:rPr>
          <w:b/>
        </w:rPr>
        <w:t xml:space="preserve"> 2022 - </w:t>
      </w:r>
      <w:r w:rsidR="00607A0A">
        <w:rPr>
          <w:b/>
        </w:rPr>
        <w:t>Onemocnění srdce a cév jsou často u starších pacientů provázeny dalšími chronickými nemocemi</w:t>
      </w:r>
      <w:r w:rsidR="008855A2">
        <w:rPr>
          <w:b/>
        </w:rPr>
        <w:t>,</w:t>
      </w:r>
      <w:r w:rsidR="00AE0F2B">
        <w:rPr>
          <w:b/>
        </w:rPr>
        <w:t xml:space="preserve"> a tedy častými návštěvami různých lékařů</w:t>
      </w:r>
      <w:r w:rsidR="00607A0A">
        <w:rPr>
          <w:b/>
        </w:rPr>
        <w:t xml:space="preserve">. </w:t>
      </w:r>
      <w:r w:rsidR="00CF6031">
        <w:rPr>
          <w:b/>
        </w:rPr>
        <w:t xml:space="preserve"> Může se proto stát, že pacienti dostanou </w:t>
      </w:r>
      <w:r w:rsidR="00AE0F2B">
        <w:rPr>
          <w:b/>
        </w:rPr>
        <w:t>od svých</w:t>
      </w:r>
      <w:r w:rsidR="00CF6031">
        <w:rPr>
          <w:b/>
        </w:rPr>
        <w:t xml:space="preserve"> lékařů lék na stejnou chorobu. V případě většiny léků na onemocnění srdce a cév tak může snadno dojít k předávkování, a dokonce ohrožení života. </w:t>
      </w:r>
      <w:r w:rsidR="00E07678">
        <w:rPr>
          <w:b/>
        </w:rPr>
        <w:t xml:space="preserve">Nespotřebované léky skončí v lepším případě zpět v lékárně, v horším na skládce. </w:t>
      </w:r>
    </w:p>
    <w:p w14:paraId="45336F1A" w14:textId="77777777" w:rsidR="00F500B7" w:rsidRDefault="00F500B7">
      <w:pPr>
        <w:rPr>
          <w:b/>
        </w:rPr>
      </w:pPr>
    </w:p>
    <w:p w14:paraId="546A4589" w14:textId="6831F73D" w:rsidR="00B050FC" w:rsidRPr="00F94643" w:rsidRDefault="00CF6031">
      <w:pPr>
        <w:rPr>
          <w:bCs/>
        </w:rPr>
      </w:pPr>
      <w:r w:rsidRPr="00F94643">
        <w:rPr>
          <w:bCs/>
        </w:rPr>
        <w:t xml:space="preserve">Komunikace lékaře s pacientem a postupné zavádění moderních informačních systémů by </w:t>
      </w:r>
      <w:r w:rsidR="00F8191D" w:rsidRPr="00F94643">
        <w:rPr>
          <w:bCs/>
        </w:rPr>
        <w:t>mělo tyto rizika výrazně snížit. Rovněž s</w:t>
      </w:r>
      <w:r w:rsidR="00607A0A" w:rsidRPr="00F94643">
        <w:rPr>
          <w:bCs/>
        </w:rPr>
        <w:t xml:space="preserve">nížení počtu užívaných tablet </w:t>
      </w:r>
      <w:r w:rsidR="00F8191D" w:rsidRPr="00F94643">
        <w:rPr>
          <w:bCs/>
        </w:rPr>
        <w:t xml:space="preserve">předepisováním tzv. fixních kombinací by mělo zlepšit </w:t>
      </w:r>
      <w:r w:rsidR="00256590" w:rsidRPr="00F94643">
        <w:rPr>
          <w:bCs/>
        </w:rPr>
        <w:t>spolupráci pacienta s lékařem a úspěšné zvládání onemocnění srdce a cév.</w:t>
      </w:r>
    </w:p>
    <w:p w14:paraId="556422FC" w14:textId="5F2D40ED" w:rsidR="00763778" w:rsidRPr="00E457B0" w:rsidRDefault="00763778" w:rsidP="00B050FC">
      <w:pPr>
        <w:rPr>
          <w:b/>
        </w:rPr>
      </w:pPr>
      <w:r w:rsidRPr="00E457B0">
        <w:rPr>
          <w:b/>
        </w:rPr>
        <w:t>Několik lékařů několik „pilulek“</w:t>
      </w:r>
    </w:p>
    <w:p w14:paraId="15C9725D" w14:textId="4C59AD61" w:rsidR="00F8191D" w:rsidRDefault="00B0066A" w:rsidP="005B4FDF">
      <w:r>
        <w:t xml:space="preserve">Často lidé </w:t>
      </w:r>
      <w:r w:rsidR="00763778">
        <w:t xml:space="preserve">chodí </w:t>
      </w:r>
      <w:r w:rsidR="00B12CA1">
        <w:t xml:space="preserve">kromě svého praktického lékaře i k dalším specialistům. </w:t>
      </w:r>
      <w:r>
        <w:t xml:space="preserve">A tím může dojít i k situaci, že pacient </w:t>
      </w:r>
      <w:r w:rsidR="007C376B">
        <w:t>obdrží více</w:t>
      </w:r>
      <w:r>
        <w:t xml:space="preserve"> léků s podobným složením.</w:t>
      </w:r>
      <w:r w:rsidR="007C376B">
        <w:t xml:space="preserve"> Mnohdy tak mohou zbytečně brát pilulky, které </w:t>
      </w:r>
      <w:r w:rsidR="00AE0F2B">
        <w:t xml:space="preserve">vlastně </w:t>
      </w:r>
      <w:r w:rsidR="007C376B">
        <w:t xml:space="preserve">ani nepotřebují. Je důležité se proto o všech </w:t>
      </w:r>
      <w:r w:rsidR="005D0ABA">
        <w:t>lécích,</w:t>
      </w:r>
      <w:r w:rsidR="007C376B">
        <w:t xml:space="preserve"> které berete poradit se svým praktickým lékařem. </w:t>
      </w:r>
    </w:p>
    <w:p w14:paraId="1F7A9605" w14:textId="0F5A9F44" w:rsidR="00DA3C53" w:rsidRDefault="00DA3C53" w:rsidP="005B4FDF">
      <w:r>
        <w:t>„</w:t>
      </w:r>
      <w:r w:rsidR="00F8191D">
        <w:t xml:space="preserve">Pacienti trpící hypertenzí by měli svého praktického lékaře a všechny ambulantní specialisty vždy a přesně informovat, jaké léky užívají. Tím se výrazně sníží riziko předávkování, pokud by </w:t>
      </w:r>
      <w:r>
        <w:t>více lékařů předepsalo lék s podobným účinkem</w:t>
      </w:r>
      <w:r w:rsidR="00F94643">
        <w:t>,</w:t>
      </w:r>
      <w:r>
        <w:t>“ konstatuje prof</w:t>
      </w:r>
      <w:r w:rsidR="00E457B0">
        <w:t>. MUDr. Miroslav Souček</w:t>
      </w:r>
      <w:r>
        <w:t>, garant projektu Srdce v</w:t>
      </w:r>
      <w:r w:rsidR="00E457B0">
        <w:t> </w:t>
      </w:r>
      <w:r>
        <w:t>hlavě</w:t>
      </w:r>
      <w:r w:rsidR="00E457B0">
        <w:t xml:space="preserve"> a dodává:</w:t>
      </w:r>
      <w:r w:rsidR="00F94643">
        <w:t xml:space="preserve"> </w:t>
      </w:r>
      <w:r>
        <w:t>„Právě u vysokého krevního tlaku mohou být následky nesprávného užívání léků velmi nepříjemné, a dokonce život ohrožující</w:t>
      </w:r>
      <w:r w:rsidR="00F94643">
        <w:t>.</w:t>
      </w:r>
      <w:r>
        <w:t xml:space="preserve"> </w:t>
      </w:r>
    </w:p>
    <w:p w14:paraId="3A6E54B9" w14:textId="59A2C340" w:rsidR="00DA3C53" w:rsidRPr="00E457B0" w:rsidRDefault="00DA3C53" w:rsidP="005B4FDF">
      <w:pPr>
        <w:rPr>
          <w:b/>
        </w:rPr>
      </w:pPr>
      <w:r w:rsidRPr="00E457B0">
        <w:rPr>
          <w:b/>
        </w:rPr>
        <w:t>Plýtvání léky stojí peníze nás všechny</w:t>
      </w:r>
    </w:p>
    <w:p w14:paraId="4FFFF669" w14:textId="29ED23B5" w:rsidR="005B4FDF" w:rsidRDefault="00DA3C53" w:rsidP="005B4FDF">
      <w:r>
        <w:t>Dalším důsledkem nadměrného předepisování léků je velké množství léků, které se nespotřebují.</w:t>
      </w:r>
      <w:r w:rsidR="00F94643">
        <w:br/>
      </w:r>
      <w:r w:rsidR="007C376B">
        <w:t xml:space="preserve">Podle průzkumu SÚKL </w:t>
      </w:r>
      <w:r w:rsidR="00885B43">
        <w:t>pacienti</w:t>
      </w:r>
      <w:r w:rsidR="007C376B">
        <w:t xml:space="preserve"> nevyužijí a </w:t>
      </w:r>
      <w:r w:rsidR="00885B43">
        <w:t>vrátí</w:t>
      </w:r>
      <w:r w:rsidR="007C376B">
        <w:t xml:space="preserve"> do lékáren zpět</w:t>
      </w:r>
      <w:r w:rsidR="00885B43">
        <w:t xml:space="preserve"> léčiva </w:t>
      </w:r>
      <w:r w:rsidR="007C376B">
        <w:t xml:space="preserve">za </w:t>
      </w:r>
      <w:r w:rsidR="00AE0F2B">
        <w:t>více než</w:t>
      </w:r>
      <w:r w:rsidR="007C376B">
        <w:t xml:space="preserve"> miliard</w:t>
      </w:r>
      <w:r w:rsidR="00AE0F2B">
        <w:t>u</w:t>
      </w:r>
      <w:r w:rsidR="007C376B">
        <w:t xml:space="preserve"> korun </w:t>
      </w:r>
      <w:r w:rsidR="00885B43">
        <w:t>v úctyhodném objemu téměř</w:t>
      </w:r>
      <w:r w:rsidR="007C376B">
        <w:t xml:space="preserve"> </w:t>
      </w:r>
      <w:r w:rsidR="00AE0F2B">
        <w:t>200</w:t>
      </w:r>
      <w:r w:rsidR="007C376B">
        <w:t xml:space="preserve"> tun. </w:t>
      </w:r>
      <w:r w:rsidR="00885B43">
        <w:t>Kolik ovšem méně zodpovědní pacienti vyhodí do odpadu, můžeme jen odhadovat</w:t>
      </w:r>
      <w:r w:rsidR="005E7FB4">
        <w:t>.</w:t>
      </w:r>
      <w:r w:rsidR="00AE0F2B">
        <w:t xml:space="preserve"> </w:t>
      </w:r>
      <w:r w:rsidR="005E7FB4">
        <w:t>N</w:t>
      </w:r>
      <w:r w:rsidR="00AE0F2B">
        <w:t>ejspíše jsou to léky v ceně 500 milionů.</w:t>
      </w:r>
      <w:r w:rsidR="00885B43">
        <w:t xml:space="preserve"> </w:t>
      </w:r>
      <w:r w:rsidR="00E07678">
        <w:t>Chemické látky obsažené v lécích se tak dostávají do přírody a v případě antibiotik nebo hormonálních přípravků do budoucna ohrožují i zdravé lidi. Navíc l</w:t>
      </w:r>
      <w:r w:rsidR="00885B43">
        <w:t xml:space="preserve">ikvidace nespotřebovaných léků je náročný proces, který se provádí ve specializovaných spalovnách, zaručujících ekologickou likvidaci. </w:t>
      </w:r>
      <w:r w:rsidR="005E7FB4">
        <w:t>P</w:t>
      </w:r>
      <w:r w:rsidR="00885B43">
        <w:t>rotože se podle zákona jedná o nebezpečný odpad je tento proces i poměrně administrativně a finančně náročný.</w:t>
      </w:r>
    </w:p>
    <w:p w14:paraId="07990195" w14:textId="67848A4B" w:rsidR="005B4FDF" w:rsidRPr="00E457B0" w:rsidRDefault="00E07678" w:rsidP="005B4FDF">
      <w:pPr>
        <w:rPr>
          <w:b/>
        </w:rPr>
      </w:pPr>
      <w:r w:rsidRPr="00E457B0">
        <w:rPr>
          <w:b/>
        </w:rPr>
        <w:t>Řešení přinesou moderní technologie</w:t>
      </w:r>
      <w:r w:rsidR="00453ACC" w:rsidRPr="00E457B0">
        <w:rPr>
          <w:b/>
        </w:rPr>
        <w:t xml:space="preserve"> a fixní kombinace</w:t>
      </w:r>
    </w:p>
    <w:p w14:paraId="54F7694A" w14:textId="05B2651D" w:rsidR="005B4FDF" w:rsidRDefault="00E07678" w:rsidP="005B4FDF">
      <w:r>
        <w:t xml:space="preserve">K řešení situace by vedle upřímnosti </w:t>
      </w:r>
      <w:r w:rsidR="00453ACC">
        <w:t>pacienta vůči</w:t>
      </w:r>
      <w:r>
        <w:t xml:space="preserve"> svému lékaři mohl pomoci takzvaný </w:t>
      </w:r>
      <w:r w:rsidR="005B4FDF">
        <w:t xml:space="preserve">lékový záznam.  </w:t>
      </w:r>
      <w:r>
        <w:t xml:space="preserve">Systém, kam budou lékaři zaznamenávat předepsané léky svému pacientovi a s jeho </w:t>
      </w:r>
      <w:r w:rsidR="005B4FDF">
        <w:t>svolením do něj nahl</w:t>
      </w:r>
      <w:r w:rsidR="00453ACC">
        <w:t>ížet, aby se zamezilo jak nevhodným kombinacím léků, tak</w:t>
      </w:r>
      <w:r w:rsidR="00AE0F2B">
        <w:t xml:space="preserve"> i</w:t>
      </w:r>
      <w:r w:rsidR="00453ACC">
        <w:t xml:space="preserve"> vícenásobnému předepsání léku na tutéž chorobu. L</w:t>
      </w:r>
      <w:r w:rsidR="005B4FDF">
        <w:t>ékař</w:t>
      </w:r>
      <w:r w:rsidR="00453ACC">
        <w:t xml:space="preserve"> nebo lékárník pak může </w:t>
      </w:r>
      <w:r w:rsidR="005B4FDF">
        <w:t xml:space="preserve">kombinaci předepsaných léků </w:t>
      </w:r>
      <w:r w:rsidR="00453ACC">
        <w:t xml:space="preserve">vhodně </w:t>
      </w:r>
      <w:r w:rsidR="005B4FDF">
        <w:t>uprav</w:t>
      </w:r>
      <w:r w:rsidR="00453ACC">
        <w:t>it nebo některé léky nevydat.</w:t>
      </w:r>
    </w:p>
    <w:p w14:paraId="3A68BC07" w14:textId="30A57D88" w:rsidR="005B4FDF" w:rsidRDefault="00F94643" w:rsidP="005B4FDF">
      <w:r>
        <w:t>„</w:t>
      </w:r>
      <w:r w:rsidR="00453ACC">
        <w:t xml:space="preserve">Další možností je snížení počtu užívaných tabletek obecně. Tím se budou, zejména starší pacienti ve svých lécích lépe orientovat a zamezí se nedorozuměním mezi pacientem a jeho lékaři. Na </w:t>
      </w:r>
      <w:r w:rsidR="005B4FDF">
        <w:t xml:space="preserve">zvýšený krevní tlak se </w:t>
      </w:r>
      <w:r w:rsidR="00453ACC">
        <w:t>často používá</w:t>
      </w:r>
      <w:r w:rsidR="005B4FDF">
        <w:t xml:space="preserve"> kombinac</w:t>
      </w:r>
      <w:r w:rsidR="00453ACC">
        <w:t>e</w:t>
      </w:r>
      <w:r w:rsidR="005B4FDF">
        <w:t xml:space="preserve"> dvou či tří léků, obvykle k tomu bývá i lék na snížení hladiny </w:t>
      </w:r>
      <w:r w:rsidR="005B4FDF">
        <w:lastRenderedPageBreak/>
        <w:t>cholesterolu</w:t>
      </w:r>
      <w:r w:rsidR="00453ACC">
        <w:t xml:space="preserve">. Pokud se podaří obě onemocnění vyřešit jednou tabletkou, </w:t>
      </w:r>
      <w:r w:rsidR="00AE0F2B">
        <w:t>pacientům, kteří</w:t>
      </w:r>
      <w:r w:rsidR="00453ACC">
        <w:t xml:space="preserve"> </w:t>
      </w:r>
      <w:r w:rsidR="005B4FDF">
        <w:t>často užívají ještě další jeden až dva léky</w:t>
      </w:r>
      <w:r w:rsidR="00815622">
        <w:t>, se tím orientace ve svých lécích výrazně zjednoduší</w:t>
      </w:r>
      <w:r w:rsidR="005B4FDF">
        <w:t xml:space="preserve">,“ </w:t>
      </w:r>
      <w:r>
        <w:t>říká prof. MUDr. Miroslav Souček, garant projektu Srdce v</w:t>
      </w:r>
      <w:r w:rsidR="000D7E1D">
        <w:t> </w:t>
      </w:r>
      <w:r>
        <w:t>hlavě</w:t>
      </w:r>
      <w:r w:rsidR="000D7E1D">
        <w:t>.</w:t>
      </w:r>
    </w:p>
    <w:p w14:paraId="5A881C01" w14:textId="4D4E94C9" w:rsidR="00E3073C" w:rsidRDefault="00410135" w:rsidP="00534DFB">
      <w:r>
        <w:t>Více informací o prevenci a léčbě kardiovaskulárních o</w:t>
      </w:r>
      <w:r w:rsidR="002A271E">
        <w:t>n</w:t>
      </w:r>
      <w:r>
        <w:t xml:space="preserve">emocnění se dozvíte na stránkách projektu Srdce v hlavě </w:t>
      </w:r>
      <w:hyperlink r:id="rId8" w:history="1">
        <w:r w:rsidRPr="00BC0A52">
          <w:rPr>
            <w:rStyle w:val="Hypertextovodkaz"/>
          </w:rPr>
          <w:t>www.srdcevhlave.cz</w:t>
        </w:r>
      </w:hyperlink>
      <w:r>
        <w:t>.</w:t>
      </w:r>
    </w:p>
    <w:p w14:paraId="27AD4855" w14:textId="77777777" w:rsidR="00410135" w:rsidRDefault="00410135" w:rsidP="00534DFB"/>
    <w:p w14:paraId="74B6D6E3" w14:textId="77777777" w:rsidR="002F1304" w:rsidRDefault="002F1304"/>
    <w:sectPr w:rsidR="002F1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0FC"/>
    <w:rsid w:val="000B498B"/>
    <w:rsid w:val="000D7E1D"/>
    <w:rsid w:val="00151D14"/>
    <w:rsid w:val="0015617C"/>
    <w:rsid w:val="001A1A48"/>
    <w:rsid w:val="001D371E"/>
    <w:rsid w:val="001E7774"/>
    <w:rsid w:val="00256590"/>
    <w:rsid w:val="002A271E"/>
    <w:rsid w:val="002F0707"/>
    <w:rsid w:val="002F1304"/>
    <w:rsid w:val="00342F60"/>
    <w:rsid w:val="00372285"/>
    <w:rsid w:val="00410135"/>
    <w:rsid w:val="00453ACC"/>
    <w:rsid w:val="00467E2D"/>
    <w:rsid w:val="00496555"/>
    <w:rsid w:val="004D3648"/>
    <w:rsid w:val="00534DFB"/>
    <w:rsid w:val="005B4FDF"/>
    <w:rsid w:val="005D0ABA"/>
    <w:rsid w:val="005E7FB4"/>
    <w:rsid w:val="00607A0A"/>
    <w:rsid w:val="0075400A"/>
    <w:rsid w:val="00763778"/>
    <w:rsid w:val="007C376B"/>
    <w:rsid w:val="00815622"/>
    <w:rsid w:val="008855A2"/>
    <w:rsid w:val="00885B43"/>
    <w:rsid w:val="008C3580"/>
    <w:rsid w:val="008E7504"/>
    <w:rsid w:val="00901C84"/>
    <w:rsid w:val="009372F4"/>
    <w:rsid w:val="009E12D1"/>
    <w:rsid w:val="00A01196"/>
    <w:rsid w:val="00A25354"/>
    <w:rsid w:val="00AA56EC"/>
    <w:rsid w:val="00AE0F2B"/>
    <w:rsid w:val="00B0066A"/>
    <w:rsid w:val="00B01C43"/>
    <w:rsid w:val="00B050FC"/>
    <w:rsid w:val="00B12CA1"/>
    <w:rsid w:val="00B94A62"/>
    <w:rsid w:val="00BB7DB0"/>
    <w:rsid w:val="00CB540D"/>
    <w:rsid w:val="00CF6031"/>
    <w:rsid w:val="00D100DB"/>
    <w:rsid w:val="00DA3C53"/>
    <w:rsid w:val="00E07678"/>
    <w:rsid w:val="00E3073C"/>
    <w:rsid w:val="00E457B0"/>
    <w:rsid w:val="00E6271C"/>
    <w:rsid w:val="00F500B7"/>
    <w:rsid w:val="00F65128"/>
    <w:rsid w:val="00F8191D"/>
    <w:rsid w:val="00F9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8138B"/>
  <w15:chartTrackingRefBased/>
  <w15:docId w15:val="{89D45D8F-01FE-44FE-A4ED-93ED5215D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101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10135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72285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37228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7228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7228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7228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7228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dcevhlave.c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9556C5E078C942A582A8D0E434F2EE" ma:contentTypeVersion="13" ma:contentTypeDescription="Vytvoří nový dokument" ma:contentTypeScope="" ma:versionID="bd7f0bc17200d167dd21ea325aaa4ba2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9fa7e814dd51272c23c1e8dc67fc7a6b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01541C-D9EC-438A-A5C2-FEFD7E4322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B8FAF3-2630-45A6-BAE9-8DABA4034E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DD81549-5489-4462-9910-E075ABD038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0D1CAF-EA28-42DE-98DA-1E7338843B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3058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FIFKOVA</dc:creator>
  <cp:keywords/>
  <dc:description/>
  <cp:lastModifiedBy>Šárka Lachoutová</cp:lastModifiedBy>
  <cp:revision>2</cp:revision>
  <dcterms:created xsi:type="dcterms:W3CDTF">2022-05-09T12:05:00Z</dcterms:created>
  <dcterms:modified xsi:type="dcterms:W3CDTF">2022-05-09T12:05:00Z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0x0101008B9556C5E078C942A582A8D0E434F2EE</vt:lpwstr>
  </property>
</Properties>
</file>