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756A" w14:textId="51AF3C61" w:rsidR="00DF5DB7" w:rsidRPr="00252B50" w:rsidRDefault="009A0910" w:rsidP="0050558D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Máte vysoký cholesterol?</w:t>
      </w:r>
    </w:p>
    <w:p w14:paraId="4CB1035A" w14:textId="313BB163" w:rsidR="00DF5DB7" w:rsidRPr="00252B50" w:rsidRDefault="003B3A49" w:rsidP="0050558D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7</w:t>
      </w:r>
      <w:r w:rsidR="00DF5DB7" w:rsidRPr="00252B5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tipů</w:t>
      </w:r>
      <w:r w:rsidR="00EA0D44" w:rsidRPr="00252B5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, na co</w:t>
      </w:r>
      <w:r w:rsidR="00651D8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si</w:t>
      </w:r>
      <w:r w:rsidR="00EA0D44" w:rsidRPr="00252B5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dá</w:t>
      </w:r>
      <w:r w:rsidR="00C855D0" w:rsidRPr="00252B5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t</w:t>
      </w:r>
      <w:r w:rsidR="00EA0D44" w:rsidRPr="00252B5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pozor </w:t>
      </w:r>
      <w:r w:rsidR="00651D8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v </w:t>
      </w:r>
      <w:r w:rsidR="00E536CA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letním </w:t>
      </w:r>
      <w:r w:rsidR="00EA0D44" w:rsidRPr="00252B5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jídelníčku</w:t>
      </w:r>
    </w:p>
    <w:p w14:paraId="3882A0F7" w14:textId="77777777" w:rsidR="009A0910" w:rsidRDefault="009A0910" w:rsidP="0092755B">
      <w:pPr>
        <w:jc w:val="both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</w:p>
    <w:p w14:paraId="7FAA2C10" w14:textId="53D4114D" w:rsidR="00950AEC" w:rsidRPr="00E7797E" w:rsidRDefault="00BF76AC" w:rsidP="0092755B">
      <w:pPr>
        <w:jc w:val="both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Praha, 13. </w:t>
      </w:r>
      <w:r w:rsidR="006706D4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května</w:t>
      </w:r>
      <w:r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E536CA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2022 -</w:t>
      </w:r>
      <w:r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Vysoký cholesterol je častým problémem</w:t>
      </w:r>
      <w:r w:rsidR="00200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, </w:t>
      </w:r>
      <w:r w:rsidR="00DF5DB7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trpí jím </w:t>
      </w:r>
      <w:r w:rsidR="002E14C9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z</w:t>
      </w:r>
      <w:r w:rsidR="00C85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h</w:t>
      </w:r>
      <w:r w:rsidR="002E14C9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ruba </w:t>
      </w:r>
      <w:r w:rsidR="00DF5DB7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polovina populace</w:t>
      </w:r>
      <w:r w:rsidR="00DF5DB7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.</w:t>
      </w:r>
      <w:r w:rsidR="00DF5DB7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 </w:t>
      </w:r>
      <w:r w:rsidR="00200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Z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a jeho vznikem</w:t>
      </w:r>
      <w:r w:rsidR="00200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pak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často stojí </w:t>
      </w:r>
      <w:r w:rsidR="009A0910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i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špatná strava, přejídání</w:t>
      </w:r>
      <w:r w:rsidR="0058372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i nedostatečný pohyb</w:t>
      </w:r>
      <w:r w:rsidR="0058372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.</w:t>
      </w:r>
      <w:r w:rsidR="009A0910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Blíží se letní počasí s ním přichází období grilování, konzumace letních klasik jako jsou například langoše. Přinášíme tipy, jak se zdravě stravovat s ohledem na naše srdce.</w:t>
      </w:r>
      <w:r w:rsidR="00200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9A0910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Nezdravá strava totiž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může </w:t>
      </w:r>
      <w:r w:rsidR="000B1A5A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vést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nejen </w:t>
      </w:r>
      <w:r w:rsidR="000B1A5A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k akutním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žaludeční</w:t>
      </w:r>
      <w:r w:rsidR="000B1A5A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m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potíž</w:t>
      </w:r>
      <w:r w:rsidR="000B1A5A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ím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, ale </w:t>
      </w:r>
      <w:r w:rsidR="000B1A5A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i k závažnějším </w:t>
      </w:r>
      <w:r w:rsidR="006C7A37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problémům</w:t>
      </w:r>
      <w:r w:rsidR="00C66CA9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,</w:t>
      </w:r>
      <w:r w:rsidR="000B1A5A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jako je</w:t>
      </w:r>
      <w:r w:rsidR="00C66CA9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zvýšený cholesterol</w:t>
      </w:r>
      <w:r w:rsidR="0058372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. </w:t>
      </w:r>
      <w:r w:rsidR="009A0910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A t</w:t>
      </w:r>
      <w:r w:rsidR="0058372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en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200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je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„vstupní branou“ k závažným kardiovaskulárním onemocněním</w:t>
      </w:r>
      <w:r w:rsidR="00C85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,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6706D4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kterými jsou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infarkt</w:t>
      </w:r>
      <w:r w:rsidR="00200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či mrtvice.</w:t>
      </w:r>
    </w:p>
    <w:p w14:paraId="6BC5467E" w14:textId="589A71A0" w:rsidR="00950AEC" w:rsidRPr="00E7797E" w:rsidRDefault="00950AEC" w:rsidP="0092755B">
      <w:pPr>
        <w:jc w:val="bot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„Jakákoli</w:t>
      </w:r>
      <w:r w:rsidR="00252B50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v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dlouhodobá nevyrovnanost v</w:t>
      </w:r>
      <w:r w:rsidR="000B1A5A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e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stravovacím režimu s sebou </w:t>
      </w:r>
      <w:r w:rsidR="000B1A5A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přináší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riziko takzvaných civilizačních onemocnění. Velká část dospělé české populace si nadbytečným příjmem kalorií, cukr</w:t>
      </w:r>
      <w:r w:rsidR="000B1A5A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ů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, nasycených tuků a soli způsobuje vysoký krevní tlak, vysokou hladinu cholesterolu a vyčerpává schopnost slinivky břišní regulovat hladinu cukru v krvi. Z toho pak pramení obezita, </w:t>
      </w:r>
      <w:r w:rsidR="00C66CA9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cukrovka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2. typu a aterosklerotické kardiovaskulární nemoci, jako je infarkt myokardu a cévní mozkové příhody. Nadváhou trpí 56</w:t>
      </w:r>
      <w:r w:rsidR="0090352C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% dospělých, hypertenzí 4</w:t>
      </w:r>
      <w:r w:rsidR="0090352C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0 %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, vysokou hladinou cholesterolu 54</w:t>
      </w:r>
      <w:r w:rsidR="00C66CA9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%</w:t>
      </w:r>
      <w:r w:rsidR="00C66CA9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a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diabetem 11</w:t>
      </w:r>
      <w:r w:rsidR="00C66CA9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%</w:t>
      </w:r>
      <w:r w:rsidR="00C66CA9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lidí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. Na </w:t>
      </w:r>
      <w:r w:rsidR="000B1A5A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tato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onemocnění</w:t>
      </w:r>
      <w:r w:rsidR="000B1A5A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má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životní a stravovací styl </w:t>
      </w:r>
      <w:r w:rsidR="000B1A5A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největší vliv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,“ říká MUDr. Eva Kociánová</w:t>
      </w:r>
      <w:r w:rsidR="0067283B">
        <w:rPr>
          <w:rFonts w:cstheme="minorHAnsi"/>
          <w:color w:val="000000" w:themeColor="text1"/>
          <w:sz w:val="21"/>
          <w:szCs w:val="21"/>
          <w:shd w:val="clear" w:color="auto" w:fill="FFFFFF"/>
        </w:rPr>
        <w:t>, garantka projektu Srdce v hlavě.</w:t>
      </w:r>
    </w:p>
    <w:p w14:paraId="3F0198D8" w14:textId="4FDD32A3" w:rsidR="009A0910" w:rsidRDefault="00950AEC" w:rsidP="009A0910">
      <w:pPr>
        <w:jc w:val="bot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Samozřejmě člověk „nedostane infarkt</w:t>
      </w:r>
      <w:r w:rsidR="00C66CA9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“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po tom, co si dá </w:t>
      </w:r>
      <w:r w:rsidR="009A0910">
        <w:rPr>
          <w:rFonts w:cstheme="minorHAnsi"/>
          <w:color w:val="000000" w:themeColor="text1"/>
          <w:sz w:val="21"/>
          <w:szCs w:val="21"/>
          <w:shd w:val="clear" w:color="auto" w:fill="FFFFFF"/>
        </w:rPr>
        <w:t>„smažák“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A0910">
        <w:rPr>
          <w:rFonts w:cstheme="minorHAnsi"/>
          <w:color w:val="000000" w:themeColor="text1"/>
          <w:sz w:val="21"/>
          <w:szCs w:val="21"/>
          <w:shd w:val="clear" w:color="auto" w:fill="FFFFFF"/>
        </w:rPr>
        <w:t>nebo grilovanou klobásu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. </w:t>
      </w:r>
      <w:proofErr w:type="gramStart"/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Důležité </w:t>
      </w:r>
      <w:r w:rsidR="00400597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je</w:t>
      </w:r>
      <w:proofErr w:type="gramEnd"/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se obecně zamyslet nad složením stravy, kterou jíme </w:t>
      </w:r>
      <w:r w:rsidR="00400597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pravidelně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a myslet přitom na naše zdraví </w:t>
      </w:r>
      <w:r w:rsidR="00400597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na pár let dopředu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. Pokud již patříte k jedincům s vysokým cholesterolem, </w:t>
      </w:r>
      <w:r w:rsidR="00B10AF6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zde najdete </w:t>
      </w:r>
      <w:r w:rsidR="009A0910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tipy </w:t>
      </w:r>
      <w:r w:rsidR="00B10AF6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k vhodnému stravování</w:t>
      </w:r>
      <w:r w:rsidR="009A0910">
        <w:rPr>
          <w:rFonts w:cstheme="minorHAnsi"/>
          <w:color w:val="000000" w:themeColor="text1"/>
          <w:sz w:val="21"/>
          <w:szCs w:val="21"/>
          <w:shd w:val="clear" w:color="auto" w:fill="FFFFFF"/>
        </w:rPr>
        <w:t>.</w:t>
      </w:r>
    </w:p>
    <w:p w14:paraId="1093E4C8" w14:textId="599B89C8" w:rsidR="0040252E" w:rsidRPr="00E7797E" w:rsidRDefault="003D0896" w:rsidP="009A0910">
      <w:pPr>
        <w:jc w:val="both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  <w:r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Hlídejte </w:t>
      </w:r>
      <w:r w:rsidR="00400597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si </w:t>
      </w:r>
      <w:r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složení </w:t>
      </w:r>
      <w:r w:rsidR="00F9619E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potravin</w:t>
      </w:r>
    </w:p>
    <w:p w14:paraId="2AAAED3C" w14:textId="0179C256" w:rsidR="0040252E" w:rsidRPr="00E7797E" w:rsidRDefault="0040252E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t xml:space="preserve">V našem jídelníčku bychom měli omezit především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tuky živočišného původu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jako je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máslo, sádlo, tučné mléčné výrobky, tučné vepřové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(krkovice, bůček</w:t>
      </w:r>
      <w:r w:rsidR="002005D0" w:rsidRPr="00E7797E">
        <w:rPr>
          <w:rFonts w:cstheme="minorHAnsi"/>
          <w:color w:val="000000" w:themeColor="text1"/>
          <w:sz w:val="21"/>
          <w:szCs w:val="21"/>
        </w:rPr>
        <w:t xml:space="preserve">, </w:t>
      </w:r>
      <w:r w:rsidR="00467D18" w:rsidRPr="00E7797E">
        <w:rPr>
          <w:rFonts w:cstheme="minorHAnsi"/>
          <w:color w:val="000000" w:themeColor="text1"/>
          <w:sz w:val="21"/>
          <w:szCs w:val="21"/>
        </w:rPr>
        <w:t>slanina</w:t>
      </w:r>
      <w:r w:rsidRPr="00E7797E">
        <w:rPr>
          <w:rFonts w:cstheme="minorHAnsi"/>
          <w:color w:val="000000" w:themeColor="text1"/>
          <w:sz w:val="21"/>
          <w:szCs w:val="21"/>
        </w:rPr>
        <w:t>)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nebo hovězí maso</w:t>
      </w:r>
      <w:r w:rsidR="002005D0" w:rsidRPr="00E7797E">
        <w:rPr>
          <w:rFonts w:cstheme="minorHAnsi"/>
          <w:color w:val="000000" w:themeColor="text1"/>
          <w:sz w:val="21"/>
          <w:szCs w:val="21"/>
        </w:rPr>
        <w:t xml:space="preserve"> (především kližka, bok, krk)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. </w:t>
      </w:r>
      <w:r w:rsidR="003D0896" w:rsidRPr="00E7797E">
        <w:rPr>
          <w:rFonts w:cstheme="minorHAnsi"/>
          <w:color w:val="000000" w:themeColor="text1"/>
          <w:sz w:val="21"/>
          <w:szCs w:val="21"/>
        </w:rPr>
        <w:t>N</w:t>
      </w:r>
      <w:r w:rsidRPr="00E7797E">
        <w:rPr>
          <w:rFonts w:cstheme="minorHAnsi"/>
          <w:color w:val="000000" w:themeColor="text1"/>
          <w:sz w:val="21"/>
          <w:szCs w:val="21"/>
        </w:rPr>
        <w:t>evhodn</w:t>
      </w:r>
      <w:r w:rsidR="00031562" w:rsidRPr="00E7797E">
        <w:rPr>
          <w:rFonts w:cstheme="minorHAnsi"/>
          <w:color w:val="000000" w:themeColor="text1"/>
          <w:sz w:val="21"/>
          <w:szCs w:val="21"/>
        </w:rPr>
        <w:t>á</w:t>
      </w:r>
      <w:r w:rsidR="002005D0" w:rsidRPr="00E7797E">
        <w:rPr>
          <w:rFonts w:cstheme="minorHAnsi"/>
          <w:color w:val="000000" w:themeColor="text1"/>
          <w:sz w:val="21"/>
          <w:szCs w:val="21"/>
        </w:rPr>
        <w:t xml:space="preserve"> je většina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uzenin</w:t>
      </w:r>
      <w:r w:rsidR="002005D0" w:rsidRPr="00E7797E">
        <w:rPr>
          <w:rFonts w:cstheme="minorHAnsi"/>
          <w:color w:val="000000" w:themeColor="text1"/>
          <w:sz w:val="21"/>
          <w:szCs w:val="21"/>
        </w:rPr>
        <w:t xml:space="preserve"> (párky, salámy)</w:t>
      </w:r>
      <w:r w:rsidR="003D0896" w:rsidRPr="00E7797E">
        <w:rPr>
          <w:rFonts w:cstheme="minorHAnsi"/>
          <w:color w:val="000000" w:themeColor="text1"/>
          <w:sz w:val="21"/>
          <w:szCs w:val="21"/>
        </w:rPr>
        <w:t xml:space="preserve">. Kupujete-li masové konzervy </w:t>
      </w:r>
      <w:r w:rsidR="002005D0" w:rsidRPr="00E7797E">
        <w:rPr>
          <w:rFonts w:cstheme="minorHAnsi"/>
          <w:color w:val="000000" w:themeColor="text1"/>
          <w:sz w:val="21"/>
          <w:szCs w:val="21"/>
        </w:rPr>
        <w:t xml:space="preserve">a </w:t>
      </w:r>
      <w:r w:rsidR="003D0896" w:rsidRPr="00E7797E">
        <w:rPr>
          <w:rFonts w:cstheme="minorHAnsi"/>
          <w:color w:val="000000" w:themeColor="text1"/>
          <w:sz w:val="21"/>
          <w:szCs w:val="21"/>
        </w:rPr>
        <w:t xml:space="preserve">uzeniny, </w:t>
      </w:r>
      <w:r w:rsidR="00031562" w:rsidRPr="00E7797E">
        <w:rPr>
          <w:rFonts w:cstheme="minorHAnsi"/>
          <w:color w:val="000000" w:themeColor="text1"/>
          <w:sz w:val="21"/>
          <w:szCs w:val="21"/>
        </w:rPr>
        <w:t>p</w:t>
      </w:r>
      <w:r w:rsidR="003D0896" w:rsidRPr="00E7797E">
        <w:rPr>
          <w:rFonts w:cstheme="minorHAnsi"/>
          <w:color w:val="000000" w:themeColor="text1"/>
          <w:sz w:val="21"/>
          <w:szCs w:val="21"/>
        </w:rPr>
        <w:t>ak si hlídejte</w:t>
      </w:r>
      <w:r w:rsidR="0058058E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3D0896" w:rsidRPr="00E7797E">
        <w:rPr>
          <w:rFonts w:cstheme="minorHAnsi"/>
          <w:color w:val="000000" w:themeColor="text1"/>
          <w:sz w:val="21"/>
          <w:szCs w:val="21"/>
        </w:rPr>
        <w:t xml:space="preserve">složení masa. Pokud </w:t>
      </w:r>
      <w:r w:rsidR="0058058E" w:rsidRPr="00E7797E">
        <w:rPr>
          <w:rFonts w:cstheme="minorHAnsi"/>
          <w:color w:val="000000" w:themeColor="text1"/>
          <w:sz w:val="21"/>
          <w:szCs w:val="21"/>
        </w:rPr>
        <w:t>obsahují</w:t>
      </w:r>
      <w:r w:rsidR="003D0896" w:rsidRPr="00E7797E">
        <w:rPr>
          <w:rFonts w:cstheme="minorHAnsi"/>
          <w:color w:val="000000" w:themeColor="text1"/>
          <w:sz w:val="21"/>
          <w:szCs w:val="21"/>
        </w:rPr>
        <w:t xml:space="preserve"> pod 70 %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58058E" w:rsidRPr="00E7797E">
        <w:rPr>
          <w:rFonts w:cstheme="minorHAnsi"/>
          <w:color w:val="000000" w:themeColor="text1"/>
          <w:sz w:val="21"/>
          <w:szCs w:val="21"/>
        </w:rPr>
        <w:t xml:space="preserve">masa, </w:t>
      </w:r>
      <w:r w:rsidR="00C77FC4" w:rsidRPr="00E7797E">
        <w:rPr>
          <w:rFonts w:cstheme="minorHAnsi"/>
          <w:color w:val="000000" w:themeColor="text1"/>
          <w:sz w:val="21"/>
          <w:szCs w:val="21"/>
        </w:rPr>
        <w:t>hladině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3D0896" w:rsidRPr="00E7797E">
        <w:rPr>
          <w:rFonts w:cstheme="minorHAnsi"/>
          <w:color w:val="000000" w:themeColor="text1"/>
          <w:sz w:val="21"/>
          <w:szCs w:val="21"/>
        </w:rPr>
        <w:t>cholesterolu neprospějí.  Milujete-li sýry</w:t>
      </w:r>
      <w:r w:rsidR="00C77FC4" w:rsidRPr="00E7797E">
        <w:rPr>
          <w:rFonts w:cstheme="minorHAnsi"/>
          <w:color w:val="000000" w:themeColor="text1"/>
          <w:sz w:val="21"/>
          <w:szCs w:val="21"/>
        </w:rPr>
        <w:t>,</w:t>
      </w:r>
      <w:r w:rsidR="003D0896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vyhněte se</w:t>
      </w:r>
      <w:r w:rsidR="003D0896" w:rsidRPr="00E7797E">
        <w:rPr>
          <w:rFonts w:cstheme="minorHAnsi"/>
          <w:color w:val="000000" w:themeColor="text1"/>
          <w:sz w:val="21"/>
          <w:szCs w:val="21"/>
        </w:rPr>
        <w:t xml:space="preserve"> produkt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ům</w:t>
      </w:r>
      <w:r w:rsidR="003D0896" w:rsidRPr="00E7797E">
        <w:rPr>
          <w:rFonts w:cstheme="minorHAnsi"/>
          <w:color w:val="000000" w:themeColor="text1"/>
          <w:sz w:val="21"/>
          <w:szCs w:val="21"/>
        </w:rPr>
        <w:t xml:space="preserve"> s obsahem tuku nad 40 %.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Jogurty jsou vhodn</w:t>
      </w:r>
      <w:r w:rsidR="00C77FC4" w:rsidRPr="00E7797E">
        <w:rPr>
          <w:rFonts w:cstheme="minorHAnsi"/>
          <w:color w:val="000000" w:themeColor="text1"/>
          <w:sz w:val="21"/>
          <w:szCs w:val="21"/>
        </w:rPr>
        <w:t xml:space="preserve">é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ty, které jsou tučné do 3</w:t>
      </w:r>
      <w:r w:rsidR="00C77FC4" w:rsidRPr="00E7797E">
        <w:rPr>
          <w:rFonts w:cstheme="minorHAnsi"/>
          <w:color w:val="000000" w:themeColor="text1"/>
          <w:sz w:val="21"/>
          <w:szCs w:val="21"/>
        </w:rPr>
        <w:t xml:space="preserve"> %.</w:t>
      </w:r>
      <w:r w:rsidR="00252B50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3D0896" w:rsidRPr="00E7797E">
        <w:rPr>
          <w:rFonts w:cstheme="minorHAnsi"/>
          <w:color w:val="000000" w:themeColor="text1"/>
          <w:sz w:val="21"/>
          <w:szCs w:val="21"/>
        </w:rPr>
        <w:t>Všechny tučné potraviny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obsahují velký podíl nasycených a trans mastných kyselin, jež </w:t>
      </w:r>
      <w:r w:rsidR="0058058E" w:rsidRPr="00E7797E">
        <w:rPr>
          <w:rFonts w:cstheme="minorHAnsi"/>
          <w:color w:val="000000" w:themeColor="text1"/>
          <w:sz w:val="21"/>
          <w:szCs w:val="21"/>
        </w:rPr>
        <w:t xml:space="preserve">zvyšují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hladinu cholesterolu v krvi. </w:t>
      </w:r>
    </w:p>
    <w:p w14:paraId="50A94791" w14:textId="0985A04A" w:rsidR="0040252E" w:rsidRPr="009A0910" w:rsidRDefault="007A5FB9" w:rsidP="009A0910">
      <w:pPr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 w:rsidRPr="009A0910">
        <w:rPr>
          <w:rFonts w:cstheme="minorHAnsi"/>
          <w:b/>
          <w:bCs/>
          <w:color w:val="000000" w:themeColor="text1"/>
          <w:sz w:val="21"/>
          <w:szCs w:val="21"/>
        </w:rPr>
        <w:t>Konzumujte zdravé tuky</w:t>
      </w:r>
      <w:r w:rsidR="00427F16" w:rsidRPr="009A0910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</w:p>
    <w:p w14:paraId="3D576184" w14:textId="6662ECC1" w:rsidR="0040252E" w:rsidRPr="00E7797E" w:rsidRDefault="0040252E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t>Ne</w:t>
      </w:r>
      <w:r w:rsidR="00B77DBC" w:rsidRPr="00E7797E">
        <w:rPr>
          <w:rFonts w:cstheme="minorHAnsi"/>
          <w:color w:val="000000" w:themeColor="text1"/>
          <w:sz w:val="21"/>
          <w:szCs w:val="21"/>
        </w:rPr>
        <w:t>konzumovat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žádné tuky by pro organi</w:t>
      </w:r>
      <w:r w:rsidR="00B77DBC" w:rsidRPr="00E7797E">
        <w:rPr>
          <w:rFonts w:cstheme="minorHAnsi"/>
          <w:color w:val="000000" w:themeColor="text1"/>
          <w:sz w:val="21"/>
          <w:szCs w:val="21"/>
        </w:rPr>
        <w:t>s</w:t>
      </w:r>
      <w:r w:rsidRPr="00E7797E">
        <w:rPr>
          <w:rFonts w:cstheme="minorHAnsi"/>
          <w:color w:val="000000" w:themeColor="text1"/>
          <w:sz w:val="21"/>
          <w:szCs w:val="21"/>
        </w:rPr>
        <w:t>mus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ale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také nebylo dobré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. Nezdravé ž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ivočišné tuky</w:t>
      </w:r>
      <w:r w:rsidR="003D0896" w:rsidRPr="00E7797E">
        <w:rPr>
          <w:rFonts w:cstheme="minorHAnsi"/>
          <w:color w:val="000000" w:themeColor="text1"/>
          <w:sz w:val="21"/>
          <w:szCs w:val="21"/>
        </w:rPr>
        <w:t>,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Pr="00E7797E">
        <w:rPr>
          <w:rFonts w:cstheme="minorHAnsi"/>
          <w:color w:val="000000" w:themeColor="text1"/>
          <w:sz w:val="21"/>
          <w:szCs w:val="21"/>
        </w:rPr>
        <w:t>proto nahraďte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tuky rostlinného původu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. Těmi jsou například kvalitní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rostlinné oleje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,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chia</w:t>
      </w:r>
      <w:r w:rsidR="0060280A" w:rsidRPr="00E7797E">
        <w:rPr>
          <w:rFonts w:cstheme="minorHAnsi"/>
          <w:color w:val="000000" w:themeColor="text1"/>
          <w:sz w:val="21"/>
          <w:szCs w:val="21"/>
        </w:rPr>
        <w:t xml:space="preserve"> či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lněn</w:t>
      </w:r>
      <w:r w:rsidR="0060280A" w:rsidRPr="00E7797E">
        <w:rPr>
          <w:rFonts w:cstheme="minorHAnsi"/>
          <w:color w:val="000000" w:themeColor="text1"/>
          <w:sz w:val="21"/>
          <w:szCs w:val="21"/>
        </w:rPr>
        <w:t>á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semínka</w:t>
      </w:r>
      <w:r w:rsidR="0060280A" w:rsidRPr="00E7797E">
        <w:rPr>
          <w:rFonts w:cstheme="minorHAnsi"/>
          <w:color w:val="000000" w:themeColor="text1"/>
          <w:sz w:val="21"/>
          <w:szCs w:val="21"/>
        </w:rPr>
        <w:t xml:space="preserve"> nebo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ořechy. O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bsahují velký podíl omega 6 a omega 3 </w:t>
      </w:r>
      <w:proofErr w:type="spellStart"/>
      <w:r w:rsidR="00070941" w:rsidRPr="00E7797E">
        <w:rPr>
          <w:rFonts w:cstheme="minorHAnsi"/>
          <w:color w:val="000000" w:themeColor="text1"/>
          <w:sz w:val="21"/>
          <w:szCs w:val="21"/>
        </w:rPr>
        <w:t>vícenenasycených</w:t>
      </w:r>
      <w:proofErr w:type="spellEnd"/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mastných kyselin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.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Ty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působí příznivě na náš srdečně cévní systém a pomáhají snižovat hladinu LDL (zlého) cholesterolu v krvi. </w:t>
      </w:r>
    </w:p>
    <w:p w14:paraId="56993459" w14:textId="3AA316FB" w:rsidR="00011007" w:rsidRPr="00E7797E" w:rsidRDefault="003D0896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t xml:space="preserve">Prospěšné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Omega 3 nenasycené mastné kyseliny jsou ve velkém množství obsaženy v tučných rybách</w:t>
      </w:r>
      <w:r w:rsidR="00031562" w:rsidRPr="00E7797E">
        <w:rPr>
          <w:rFonts w:cstheme="minorHAnsi"/>
          <w:color w:val="000000" w:themeColor="text1"/>
          <w:sz w:val="21"/>
          <w:szCs w:val="21"/>
        </w:rPr>
        <w:t>,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031562" w:rsidRPr="00E7797E">
        <w:rPr>
          <w:rFonts w:cstheme="minorHAnsi"/>
          <w:color w:val="000000" w:themeColor="text1"/>
          <w:sz w:val="21"/>
          <w:szCs w:val="21"/>
        </w:rPr>
        <w:t xml:space="preserve">jako </w:t>
      </w:r>
      <w:r w:rsidRPr="00E7797E">
        <w:rPr>
          <w:rFonts w:cstheme="minorHAnsi"/>
          <w:color w:val="000000" w:themeColor="text1"/>
          <w:sz w:val="21"/>
          <w:szCs w:val="21"/>
        </w:rPr>
        <w:t>je například l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osos</w:t>
      </w:r>
      <w:r w:rsidR="00031562" w:rsidRPr="00E7797E">
        <w:rPr>
          <w:rFonts w:cstheme="minorHAnsi"/>
          <w:color w:val="000000" w:themeColor="text1"/>
          <w:sz w:val="21"/>
          <w:szCs w:val="21"/>
        </w:rPr>
        <w:t>. N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a našem talíři </w:t>
      </w:r>
      <w:r w:rsidR="006706D4">
        <w:rPr>
          <w:rFonts w:cstheme="minorHAnsi"/>
          <w:color w:val="000000" w:themeColor="text1"/>
          <w:sz w:val="21"/>
          <w:szCs w:val="21"/>
        </w:rPr>
        <w:t xml:space="preserve">by se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měly objevovat nejlépe dvakrát týdně. </w:t>
      </w:r>
    </w:p>
    <w:p w14:paraId="5B564798" w14:textId="77777777" w:rsidR="00011007" w:rsidRPr="00E7797E" w:rsidRDefault="00011007">
      <w:pPr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br w:type="page"/>
      </w:r>
    </w:p>
    <w:p w14:paraId="73DADC0E" w14:textId="77777777" w:rsidR="003D0896" w:rsidRPr="00E7797E" w:rsidRDefault="003D0896" w:rsidP="0092755B">
      <w:pPr>
        <w:jc w:val="both"/>
        <w:rPr>
          <w:rFonts w:cstheme="minorHAnsi"/>
          <w:color w:val="000000" w:themeColor="text1"/>
          <w:sz w:val="21"/>
          <w:szCs w:val="21"/>
        </w:rPr>
      </w:pPr>
    </w:p>
    <w:p w14:paraId="353C6824" w14:textId="610D3BA9" w:rsidR="003B3A49" w:rsidRPr="0067283B" w:rsidRDefault="003B3A49" w:rsidP="0067283B">
      <w:pPr>
        <w:jc w:val="both"/>
        <w:rPr>
          <w:rFonts w:cstheme="minorHAnsi"/>
          <w:b/>
          <w:color w:val="000000" w:themeColor="text1"/>
          <w:sz w:val="21"/>
          <w:szCs w:val="21"/>
        </w:rPr>
      </w:pPr>
      <w:bookmarkStart w:id="0" w:name="_Hlk55553739"/>
      <w:r w:rsidRPr="0067283B">
        <w:rPr>
          <w:rFonts w:cstheme="minorHAnsi"/>
          <w:b/>
          <w:color w:val="000000" w:themeColor="text1"/>
          <w:sz w:val="21"/>
          <w:szCs w:val="21"/>
        </w:rPr>
        <w:t>Zařaďte vlákninu</w:t>
      </w:r>
    </w:p>
    <w:p w14:paraId="01A1929B" w14:textId="4E8F5DBD" w:rsidR="00070941" w:rsidRPr="00E7797E" w:rsidRDefault="003B3A49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t xml:space="preserve">Příznivý vliv na hladinu cholesterolu v krvi má dále vláknina. Proto bychom měli dávat přednost celozrnnému pečivu a těstovinám či neloupané rýži. </w:t>
      </w:r>
      <w:bookmarkEnd w:id="0"/>
      <w:r w:rsidR="00070941" w:rsidRPr="00E7797E">
        <w:rPr>
          <w:rFonts w:cstheme="minorHAnsi"/>
          <w:color w:val="000000" w:themeColor="text1"/>
          <w:sz w:val="21"/>
          <w:szCs w:val="21"/>
        </w:rPr>
        <w:t>Významným zdrojem vlákniny jsou</w:t>
      </w:r>
      <w:r w:rsidR="002A7DB8" w:rsidRPr="00E7797E">
        <w:rPr>
          <w:rFonts w:cstheme="minorHAnsi"/>
          <w:color w:val="000000" w:themeColor="text1"/>
          <w:sz w:val="21"/>
          <w:szCs w:val="21"/>
        </w:rPr>
        <w:t xml:space="preserve"> i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luštěniny, a také ovoce a zelenina. </w:t>
      </w:r>
      <w:r w:rsidR="0067283B">
        <w:rPr>
          <w:rFonts w:cstheme="minorHAnsi"/>
          <w:color w:val="000000" w:themeColor="text1"/>
          <w:sz w:val="21"/>
          <w:szCs w:val="21"/>
        </w:rPr>
        <w:t>„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Denní příjem by měl tvořit 500 g. Ovoce a zelenina navíc obsahují vitamíny, minerální a další látky, které mají dobrý vliv na náš organi</w:t>
      </w:r>
      <w:r w:rsidR="00B10AF6" w:rsidRPr="00E7797E">
        <w:rPr>
          <w:rFonts w:cstheme="minorHAnsi"/>
          <w:color w:val="000000" w:themeColor="text1"/>
          <w:sz w:val="21"/>
          <w:szCs w:val="21"/>
        </w:rPr>
        <w:t>s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mus, jako jsou antioxidanty a rostlinné steroly.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T</w:t>
      </w:r>
      <w:r w:rsidR="0008771E" w:rsidRPr="00E7797E">
        <w:rPr>
          <w:rFonts w:cstheme="minorHAnsi"/>
          <w:color w:val="000000" w:themeColor="text1"/>
          <w:sz w:val="21"/>
          <w:szCs w:val="21"/>
        </w:rPr>
        <w:t>o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jsou přírodní látky, které se svou strukturou podobají cholesterolu. Proto zabraňují vstřebávání části cholesterolu ze střeva do krve. Rostlinné steroly se v malém množství přirozeně vyskytují v naší stravě, např</w:t>
      </w:r>
      <w:r w:rsidR="00011007" w:rsidRPr="00E7797E">
        <w:rPr>
          <w:rFonts w:cstheme="minorHAnsi"/>
          <w:color w:val="000000" w:themeColor="text1"/>
          <w:sz w:val="21"/>
          <w:szCs w:val="21"/>
        </w:rPr>
        <w:t>íklad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v rostlinných olejích, obilovinách </w:t>
      </w:r>
      <w:r w:rsidR="0008771E" w:rsidRPr="00E7797E">
        <w:rPr>
          <w:rFonts w:cstheme="minorHAnsi"/>
          <w:color w:val="000000" w:themeColor="text1"/>
          <w:sz w:val="21"/>
          <w:szCs w:val="21"/>
        </w:rPr>
        <w:t xml:space="preserve">či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ve zmiňovaném ovoci nebo zelenině</w:t>
      </w:r>
      <w:r w:rsidR="0067283B">
        <w:rPr>
          <w:rFonts w:cstheme="minorHAnsi"/>
          <w:color w:val="000000" w:themeColor="text1"/>
          <w:sz w:val="21"/>
          <w:szCs w:val="21"/>
        </w:rPr>
        <w:t>,“ říká MUDr. Eva Kociánová, garantka projektu Srdce v hlavě.</w:t>
      </w:r>
    </w:p>
    <w:p w14:paraId="2E81F517" w14:textId="75ECA21B" w:rsidR="00070941" w:rsidRPr="009A0910" w:rsidRDefault="0054582F" w:rsidP="009A0910">
      <w:pPr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 w:rsidRPr="009A0910">
        <w:rPr>
          <w:rFonts w:cstheme="minorHAnsi"/>
          <w:b/>
          <w:bCs/>
          <w:color w:val="000000" w:themeColor="text1"/>
          <w:sz w:val="21"/>
          <w:szCs w:val="21"/>
        </w:rPr>
        <w:t>Pijte vodu a nepřejídejte se</w:t>
      </w:r>
    </w:p>
    <w:p w14:paraId="68689D45" w14:textId="5CF1CC14" w:rsidR="0067283B" w:rsidRDefault="009A0910" w:rsidP="0067283B">
      <w:pPr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V létě je nejen pro lidi s vysokým cholesterolem důležitý pitný režim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. Dejte přednost obyčejné vodě před slazenými nápoji a limonádami</w:t>
      </w:r>
      <w:r w:rsidR="00B10AF6" w:rsidRPr="00E7797E">
        <w:rPr>
          <w:rFonts w:cstheme="minorHAnsi"/>
          <w:color w:val="000000" w:themeColor="text1"/>
          <w:sz w:val="21"/>
          <w:szCs w:val="21"/>
        </w:rPr>
        <w:t xml:space="preserve">. Zapíjet </w:t>
      </w:r>
      <w:r w:rsidR="0067283B">
        <w:rPr>
          <w:rFonts w:cstheme="minorHAnsi"/>
          <w:color w:val="000000" w:themeColor="text1"/>
          <w:sz w:val="21"/>
          <w:szCs w:val="21"/>
        </w:rPr>
        <w:t>letní grilování</w:t>
      </w:r>
      <w:r w:rsidR="00B10AF6" w:rsidRPr="00E7797E">
        <w:rPr>
          <w:rFonts w:cstheme="minorHAnsi"/>
          <w:color w:val="000000" w:themeColor="text1"/>
          <w:sz w:val="21"/>
          <w:szCs w:val="21"/>
        </w:rPr>
        <w:t xml:space="preserve"> sladkou limonádou je pořádná </w:t>
      </w:r>
      <w:r w:rsidR="00467D18" w:rsidRPr="00E7797E">
        <w:rPr>
          <w:rFonts w:cstheme="minorHAnsi"/>
          <w:color w:val="000000" w:themeColor="text1"/>
          <w:sz w:val="21"/>
          <w:szCs w:val="21"/>
        </w:rPr>
        <w:t xml:space="preserve">kalorická </w:t>
      </w:r>
      <w:r w:rsidR="00B10AF6" w:rsidRPr="00E7797E">
        <w:rPr>
          <w:rFonts w:cstheme="minorHAnsi"/>
          <w:color w:val="000000" w:themeColor="text1"/>
          <w:sz w:val="21"/>
          <w:szCs w:val="21"/>
        </w:rPr>
        <w:t xml:space="preserve">nálož </w:t>
      </w:r>
      <w:r w:rsidR="003B3A49" w:rsidRPr="00E7797E">
        <w:rPr>
          <w:rFonts w:cstheme="minorHAnsi"/>
          <w:color w:val="000000" w:themeColor="text1"/>
          <w:sz w:val="21"/>
          <w:szCs w:val="21"/>
        </w:rPr>
        <w:t xml:space="preserve">pro </w:t>
      </w:r>
      <w:r w:rsidR="00B10AF6" w:rsidRPr="00E7797E">
        <w:rPr>
          <w:rFonts w:cstheme="minorHAnsi"/>
          <w:color w:val="000000" w:themeColor="text1"/>
          <w:sz w:val="21"/>
          <w:szCs w:val="21"/>
        </w:rPr>
        <w:t xml:space="preserve">vaše tělo. Těchto nápojů se snažte </w:t>
      </w:r>
      <w:r w:rsidR="00426284" w:rsidRPr="00E7797E">
        <w:rPr>
          <w:rFonts w:cstheme="minorHAnsi"/>
          <w:color w:val="000000" w:themeColor="text1"/>
          <w:sz w:val="21"/>
          <w:szCs w:val="21"/>
        </w:rPr>
        <w:t xml:space="preserve">během roku </w:t>
      </w:r>
      <w:r w:rsidR="00B10AF6" w:rsidRPr="00E7797E">
        <w:rPr>
          <w:rFonts w:cstheme="minorHAnsi"/>
          <w:color w:val="000000" w:themeColor="text1"/>
          <w:sz w:val="21"/>
          <w:szCs w:val="21"/>
        </w:rPr>
        <w:t>vyvarovat</w:t>
      </w:r>
      <w:r w:rsidR="00426284" w:rsidRPr="00E7797E">
        <w:rPr>
          <w:rFonts w:cstheme="minorHAnsi"/>
          <w:color w:val="000000" w:themeColor="text1"/>
          <w:sz w:val="21"/>
          <w:szCs w:val="21"/>
        </w:rPr>
        <w:t>.</w:t>
      </w:r>
      <w:r w:rsidR="00B10AF6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426284" w:rsidRPr="00E7797E">
        <w:rPr>
          <w:rFonts w:cstheme="minorHAnsi"/>
          <w:color w:val="000000" w:themeColor="text1"/>
          <w:sz w:val="21"/>
          <w:szCs w:val="21"/>
        </w:rPr>
        <w:t>S</w:t>
      </w:r>
      <w:r w:rsidR="00B10AF6" w:rsidRPr="00E7797E">
        <w:rPr>
          <w:rFonts w:cstheme="minorHAnsi"/>
          <w:color w:val="000000" w:themeColor="text1"/>
          <w:sz w:val="21"/>
          <w:szCs w:val="21"/>
        </w:rPr>
        <w:t>tejně tak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větším</w:t>
      </w:r>
      <w:r w:rsidR="00B10AF6" w:rsidRPr="00E7797E">
        <w:rPr>
          <w:rFonts w:cstheme="minorHAnsi"/>
          <w:color w:val="000000" w:themeColor="text1"/>
          <w:sz w:val="21"/>
          <w:szCs w:val="21"/>
        </w:rPr>
        <w:t>u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množství černé kávy, silného černého čaje a alkoholu.</w:t>
      </w:r>
      <w:r w:rsidR="0054582F" w:rsidRPr="00E7797E">
        <w:rPr>
          <w:rFonts w:cstheme="minorHAnsi"/>
          <w:color w:val="000000" w:themeColor="text1"/>
          <w:sz w:val="21"/>
          <w:szCs w:val="21"/>
        </w:rPr>
        <w:t xml:space="preserve"> Pokud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také </w:t>
      </w:r>
      <w:r w:rsidR="0054582F" w:rsidRPr="00E7797E">
        <w:rPr>
          <w:rFonts w:cstheme="minorHAnsi"/>
          <w:color w:val="000000" w:themeColor="text1"/>
          <w:sz w:val="21"/>
          <w:szCs w:val="21"/>
        </w:rPr>
        <w:t>před každým jídlem vypijete sklenici vody, tak si více zaplníte žaludek a nebudete mít potřebu se tolik přejídat</w:t>
      </w:r>
      <w:r w:rsidR="003B3A49" w:rsidRPr="00E7797E">
        <w:rPr>
          <w:rFonts w:cstheme="minorHAnsi"/>
          <w:color w:val="000000" w:themeColor="text1"/>
          <w:sz w:val="21"/>
          <w:szCs w:val="21"/>
        </w:rPr>
        <w:t>. P</w:t>
      </w:r>
      <w:r w:rsidR="0054582F" w:rsidRPr="00E7797E">
        <w:rPr>
          <w:rFonts w:cstheme="minorHAnsi"/>
          <w:color w:val="000000" w:themeColor="text1"/>
          <w:sz w:val="21"/>
          <w:szCs w:val="21"/>
        </w:rPr>
        <w:t>ředevším</w:t>
      </w:r>
      <w:r w:rsidR="006706D4">
        <w:rPr>
          <w:rFonts w:cstheme="minorHAnsi"/>
          <w:color w:val="000000" w:themeColor="text1"/>
          <w:sz w:val="21"/>
          <w:szCs w:val="21"/>
        </w:rPr>
        <w:t xml:space="preserve"> při</w:t>
      </w:r>
      <w:r w:rsidR="0054582F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67283B">
        <w:rPr>
          <w:rFonts w:cstheme="minorHAnsi"/>
          <w:color w:val="000000" w:themeColor="text1"/>
          <w:sz w:val="21"/>
          <w:szCs w:val="21"/>
        </w:rPr>
        <w:t>letní</w:t>
      </w:r>
      <w:r w:rsidR="006706D4">
        <w:rPr>
          <w:rFonts w:cstheme="minorHAnsi"/>
          <w:color w:val="000000" w:themeColor="text1"/>
          <w:sz w:val="21"/>
          <w:szCs w:val="21"/>
        </w:rPr>
        <w:t>m</w:t>
      </w:r>
      <w:r w:rsidR="0067283B">
        <w:rPr>
          <w:rFonts w:cstheme="minorHAnsi"/>
          <w:color w:val="000000" w:themeColor="text1"/>
          <w:sz w:val="21"/>
          <w:szCs w:val="21"/>
        </w:rPr>
        <w:t xml:space="preserve"> grilování</w:t>
      </w:r>
      <w:r w:rsidR="0054582F" w:rsidRPr="00E7797E">
        <w:rPr>
          <w:rFonts w:cstheme="minorHAnsi"/>
          <w:color w:val="000000" w:themeColor="text1"/>
          <w:sz w:val="21"/>
          <w:szCs w:val="21"/>
        </w:rPr>
        <w:t xml:space="preserve"> se tato rada bude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hodit</w:t>
      </w:r>
      <w:r w:rsidR="0054582F" w:rsidRPr="00E7797E">
        <w:rPr>
          <w:rFonts w:cstheme="minorHAnsi"/>
          <w:color w:val="000000" w:themeColor="text1"/>
          <w:sz w:val="21"/>
          <w:szCs w:val="21"/>
        </w:rPr>
        <w:t>. Důležité je také jíst pravidelně každé 3</w:t>
      </w:r>
      <w:r w:rsidR="0060280A" w:rsidRPr="00E7797E">
        <w:rPr>
          <w:rFonts w:cstheme="minorHAnsi"/>
          <w:color w:val="000000" w:themeColor="text1"/>
          <w:sz w:val="21"/>
          <w:szCs w:val="21"/>
        </w:rPr>
        <w:t>-</w:t>
      </w:r>
      <w:r w:rsidR="0054582F" w:rsidRPr="00E7797E">
        <w:rPr>
          <w:rFonts w:cstheme="minorHAnsi"/>
          <w:color w:val="000000" w:themeColor="text1"/>
          <w:sz w:val="21"/>
          <w:szCs w:val="21"/>
        </w:rPr>
        <w:t xml:space="preserve">4 hodiny. Pravidelnost zaručí, že nebudete mít </w:t>
      </w:r>
      <w:r w:rsidR="00467D18" w:rsidRPr="00E7797E">
        <w:rPr>
          <w:rFonts w:cstheme="minorHAnsi"/>
          <w:color w:val="000000" w:themeColor="text1"/>
          <w:sz w:val="21"/>
          <w:szCs w:val="21"/>
        </w:rPr>
        <w:t xml:space="preserve">záchvaty </w:t>
      </w:r>
      <w:r w:rsidR="0054582F" w:rsidRPr="00E7797E">
        <w:rPr>
          <w:rFonts w:cstheme="minorHAnsi"/>
          <w:color w:val="000000" w:themeColor="text1"/>
          <w:sz w:val="21"/>
          <w:szCs w:val="21"/>
        </w:rPr>
        <w:t>hladu</w:t>
      </w:r>
      <w:r w:rsidR="00467D18" w:rsidRPr="00E7797E">
        <w:rPr>
          <w:rFonts w:cstheme="minorHAnsi"/>
          <w:color w:val="000000" w:themeColor="text1"/>
          <w:sz w:val="21"/>
          <w:szCs w:val="21"/>
        </w:rPr>
        <w:t>,</w:t>
      </w:r>
      <w:r w:rsidR="0054582F" w:rsidRPr="00E7797E">
        <w:rPr>
          <w:rFonts w:cstheme="minorHAnsi"/>
          <w:color w:val="000000" w:themeColor="text1"/>
          <w:sz w:val="21"/>
          <w:szCs w:val="21"/>
        </w:rPr>
        <w:t xml:space="preserve"> se kterým přichází zbytečné přejídání. </w:t>
      </w:r>
    </w:p>
    <w:p w14:paraId="5652DD02" w14:textId="30AEABF3" w:rsidR="00070941" w:rsidRPr="0067283B" w:rsidRDefault="0067283B" w:rsidP="0067283B">
      <w:pPr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 w:rsidRPr="0067283B">
        <w:rPr>
          <w:rFonts w:cstheme="minorHAnsi"/>
          <w:b/>
          <w:bCs/>
          <w:color w:val="000000" w:themeColor="text1"/>
          <w:sz w:val="21"/>
          <w:szCs w:val="21"/>
        </w:rPr>
        <w:t xml:space="preserve">Sladkostí se vzdávat nemusíte, zařaďte </w:t>
      </w:r>
      <w:r w:rsidR="00FD263E">
        <w:rPr>
          <w:rFonts w:cstheme="minorHAnsi"/>
          <w:b/>
          <w:bCs/>
          <w:color w:val="000000" w:themeColor="text1"/>
          <w:sz w:val="21"/>
          <w:szCs w:val="21"/>
        </w:rPr>
        <w:t>však</w:t>
      </w:r>
      <w:r w:rsidRPr="0067283B">
        <w:rPr>
          <w:rFonts w:cstheme="minorHAnsi"/>
          <w:b/>
          <w:bCs/>
          <w:color w:val="000000" w:themeColor="text1"/>
          <w:sz w:val="21"/>
          <w:szCs w:val="21"/>
        </w:rPr>
        <w:t xml:space="preserve"> ty zdravé</w:t>
      </w:r>
    </w:p>
    <w:p w14:paraId="6506768B" w14:textId="3671F265" w:rsidR="0054582F" w:rsidRPr="00E7797E" w:rsidRDefault="0067283B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Pár buchet či koláčů jistě nevadí</w:t>
      </w:r>
      <w:r w:rsidR="0054582F" w:rsidRPr="00E7797E">
        <w:rPr>
          <w:rFonts w:cstheme="minorHAnsi"/>
          <w:color w:val="000000" w:themeColor="text1"/>
          <w:sz w:val="21"/>
          <w:szCs w:val="21"/>
        </w:rPr>
        <w:t>, ale pokud máte rádi sladké, je dobré ho již připravovat ve zdravější formě. Místo cukru slaďte ovocem, používejte celozrnn</w:t>
      </w:r>
      <w:r w:rsidR="0001350C">
        <w:rPr>
          <w:rFonts w:cstheme="minorHAnsi"/>
          <w:color w:val="000000" w:themeColor="text1"/>
          <w:sz w:val="21"/>
          <w:szCs w:val="21"/>
        </w:rPr>
        <w:t>ou</w:t>
      </w:r>
      <w:r w:rsidR="0054582F" w:rsidRPr="00E7797E">
        <w:rPr>
          <w:rFonts w:cstheme="minorHAnsi"/>
          <w:color w:val="000000" w:themeColor="text1"/>
          <w:sz w:val="21"/>
          <w:szCs w:val="21"/>
        </w:rPr>
        <w:t xml:space="preserve"> mouk</w:t>
      </w:r>
      <w:r w:rsidR="0001350C">
        <w:rPr>
          <w:rFonts w:cstheme="minorHAnsi"/>
          <w:color w:val="000000" w:themeColor="text1"/>
          <w:sz w:val="21"/>
          <w:szCs w:val="21"/>
        </w:rPr>
        <w:t>u</w:t>
      </w:r>
      <w:r w:rsidR="0054582F" w:rsidRPr="00E7797E">
        <w:rPr>
          <w:rFonts w:cstheme="minorHAnsi"/>
          <w:color w:val="000000" w:themeColor="text1"/>
          <w:sz w:val="21"/>
          <w:szCs w:val="21"/>
        </w:rPr>
        <w:t xml:space="preserve">. </w:t>
      </w:r>
      <w:r w:rsidR="003B3A49" w:rsidRPr="00E7797E">
        <w:rPr>
          <w:rFonts w:cstheme="minorHAnsi"/>
          <w:color w:val="000000" w:themeColor="text1"/>
          <w:sz w:val="21"/>
          <w:szCs w:val="21"/>
        </w:rPr>
        <w:t>K</w:t>
      </w:r>
      <w:r w:rsidR="00B10AF6" w:rsidRPr="00E7797E">
        <w:rPr>
          <w:rFonts w:cstheme="minorHAnsi"/>
          <w:color w:val="000000" w:themeColor="text1"/>
          <w:sz w:val="21"/>
          <w:szCs w:val="21"/>
        </w:rPr>
        <w:t>upujte pouze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čokoládu s vysokým obsahem kvalitního kakaa. Bílý rafinovaný cukr nahraďte zdravějšími alternativ</w:t>
      </w:r>
      <w:r w:rsidR="00917E47" w:rsidRPr="00E7797E">
        <w:rPr>
          <w:rFonts w:cstheme="minorHAnsi"/>
          <w:color w:val="000000" w:themeColor="text1"/>
          <w:sz w:val="21"/>
          <w:szCs w:val="21"/>
        </w:rPr>
        <w:t>ami,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jako je například kokosový cukr nebo již zmíněné ovoce.</w:t>
      </w:r>
    </w:p>
    <w:p w14:paraId="0BF93468" w14:textId="1E247807" w:rsidR="00070941" w:rsidRPr="00E7797E" w:rsidRDefault="00EA0D44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t>Rada na závěr: j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ídelníček</w:t>
      </w:r>
      <w:r w:rsidR="00011007" w:rsidRPr="00E7797E">
        <w:rPr>
          <w:rFonts w:cstheme="minorHAnsi"/>
          <w:color w:val="000000" w:themeColor="text1"/>
          <w:sz w:val="21"/>
          <w:szCs w:val="21"/>
        </w:rPr>
        <w:t xml:space="preserve"> není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917E47" w:rsidRPr="00E7797E">
        <w:rPr>
          <w:rFonts w:cstheme="minorHAnsi"/>
          <w:color w:val="000000" w:themeColor="text1"/>
          <w:sz w:val="21"/>
          <w:szCs w:val="21"/>
        </w:rPr>
        <w:t>to jediné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, co bychom měli upravit. Ke snížení cholesterolu </w:t>
      </w:r>
      <w:r w:rsidR="00917E47" w:rsidRPr="00E7797E">
        <w:rPr>
          <w:rFonts w:cstheme="minorHAnsi"/>
          <w:color w:val="000000" w:themeColor="text1"/>
          <w:sz w:val="21"/>
          <w:szCs w:val="21"/>
        </w:rPr>
        <w:t xml:space="preserve">vede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i tělesný pohyb, na který byste si měli udělat čas nejlépe každý den. Stačí obyčejná svěží chůze</w:t>
      </w:r>
      <w:r w:rsidR="00917E47" w:rsidRPr="00E7797E">
        <w:rPr>
          <w:rFonts w:cstheme="minorHAnsi"/>
          <w:color w:val="000000" w:themeColor="text1"/>
          <w:sz w:val="21"/>
          <w:szCs w:val="21"/>
        </w:rPr>
        <w:t>, přičemž z</w:t>
      </w:r>
      <w:r w:rsidR="002A7DB8" w:rsidRPr="00E7797E">
        <w:rPr>
          <w:rFonts w:cstheme="minorHAnsi"/>
          <w:color w:val="000000" w:themeColor="text1"/>
          <w:sz w:val="21"/>
          <w:szCs w:val="21"/>
        </w:rPr>
        <w:t xml:space="preserve">a den je </w:t>
      </w:r>
      <w:r w:rsidR="00A55F1E" w:rsidRPr="00E7797E">
        <w:rPr>
          <w:rFonts w:cstheme="minorHAnsi"/>
          <w:color w:val="000000" w:themeColor="text1"/>
          <w:sz w:val="21"/>
          <w:szCs w:val="21"/>
        </w:rPr>
        <w:t>vhodné</w:t>
      </w:r>
      <w:r w:rsidR="002A7DB8" w:rsidRPr="00E7797E">
        <w:rPr>
          <w:rFonts w:cstheme="minorHAnsi"/>
          <w:color w:val="000000" w:themeColor="text1"/>
          <w:sz w:val="21"/>
          <w:szCs w:val="21"/>
        </w:rPr>
        <w:t xml:space="preserve"> ujít </w:t>
      </w:r>
      <w:proofErr w:type="gramStart"/>
      <w:r w:rsidR="00426284" w:rsidRPr="00E7797E">
        <w:rPr>
          <w:rFonts w:cstheme="minorHAnsi"/>
          <w:color w:val="000000" w:themeColor="text1"/>
          <w:sz w:val="21"/>
          <w:szCs w:val="21"/>
        </w:rPr>
        <w:t xml:space="preserve">8 - </w:t>
      </w:r>
      <w:r w:rsidR="002A7DB8" w:rsidRPr="00E7797E">
        <w:rPr>
          <w:rFonts w:cstheme="minorHAnsi"/>
          <w:color w:val="000000" w:themeColor="text1"/>
          <w:sz w:val="21"/>
          <w:szCs w:val="21"/>
        </w:rPr>
        <w:t>10</w:t>
      </w:r>
      <w:proofErr w:type="gramEnd"/>
      <w:r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2A7DB8" w:rsidRPr="00E7797E">
        <w:rPr>
          <w:rFonts w:cstheme="minorHAnsi"/>
          <w:color w:val="000000" w:themeColor="text1"/>
          <w:sz w:val="21"/>
          <w:szCs w:val="21"/>
        </w:rPr>
        <w:t xml:space="preserve">tisíc kroků.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</w:t>
      </w:r>
    </w:p>
    <w:p w14:paraId="7C9B7F47" w14:textId="4C2DBBD1" w:rsidR="00583720" w:rsidRPr="00E7797E" w:rsidRDefault="00583720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t>Více o tom, jak bojovat proti vysokému cholesterolu</w:t>
      </w:r>
      <w:r w:rsidR="00EA0D44" w:rsidRPr="00E7797E">
        <w:rPr>
          <w:rFonts w:cstheme="minorHAnsi"/>
          <w:color w:val="000000" w:themeColor="text1"/>
          <w:sz w:val="21"/>
          <w:szCs w:val="21"/>
        </w:rPr>
        <w:t xml:space="preserve"> a dalším kardiovaskulárním onemocněním, </w:t>
      </w:r>
      <w:r w:rsidR="00426284" w:rsidRPr="00E7797E">
        <w:rPr>
          <w:rFonts w:cstheme="minorHAnsi"/>
          <w:color w:val="000000" w:themeColor="text1"/>
          <w:sz w:val="21"/>
          <w:szCs w:val="21"/>
        </w:rPr>
        <w:t xml:space="preserve">případně co dělat, když úprava režimových opatření nezabírá, </w:t>
      </w:r>
      <w:r w:rsidR="00EA0D44" w:rsidRPr="00E7797E">
        <w:rPr>
          <w:rFonts w:cstheme="minorHAnsi"/>
          <w:color w:val="000000" w:themeColor="text1"/>
          <w:sz w:val="21"/>
          <w:szCs w:val="21"/>
        </w:rPr>
        <w:t>najde</w:t>
      </w:r>
      <w:r w:rsidR="00F84A22" w:rsidRPr="00E7797E">
        <w:rPr>
          <w:rFonts w:cstheme="minorHAnsi"/>
          <w:color w:val="000000" w:themeColor="text1"/>
          <w:sz w:val="21"/>
          <w:szCs w:val="21"/>
        </w:rPr>
        <w:t xml:space="preserve">te </w:t>
      </w:r>
      <w:r w:rsidRPr="00E7797E">
        <w:rPr>
          <w:rFonts w:cstheme="minorHAnsi"/>
          <w:color w:val="000000" w:themeColor="text1"/>
          <w:sz w:val="21"/>
          <w:szCs w:val="21"/>
        </w:rPr>
        <w:t>na</w:t>
      </w:r>
      <w:r w:rsidR="00EA0D44" w:rsidRPr="00E7797E">
        <w:rPr>
          <w:rFonts w:cstheme="minorHAnsi"/>
          <w:color w:val="000000" w:themeColor="text1"/>
          <w:sz w:val="21"/>
          <w:szCs w:val="21"/>
        </w:rPr>
        <w:t xml:space="preserve"> edukativním webu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hyperlink r:id="rId5" w:history="1">
        <w:r w:rsidRPr="00E7797E">
          <w:rPr>
            <w:rStyle w:val="Hypertextovodkaz"/>
            <w:rFonts w:cstheme="minorHAnsi"/>
            <w:color w:val="000000" w:themeColor="text1"/>
            <w:sz w:val="21"/>
            <w:szCs w:val="21"/>
          </w:rPr>
          <w:t>srdcevhlave.cz</w:t>
        </w:r>
      </w:hyperlink>
    </w:p>
    <w:p w14:paraId="33D678BC" w14:textId="77777777" w:rsidR="00583720" w:rsidRPr="00E7797E" w:rsidRDefault="00583720" w:rsidP="0092755B">
      <w:pPr>
        <w:jc w:val="both"/>
        <w:rPr>
          <w:rFonts w:cstheme="minorHAnsi"/>
          <w:color w:val="000000" w:themeColor="text1"/>
          <w:sz w:val="21"/>
          <w:szCs w:val="21"/>
        </w:rPr>
      </w:pPr>
    </w:p>
    <w:sectPr w:rsidR="00583720" w:rsidRPr="00E7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6629"/>
    <w:multiLevelType w:val="hybridMultilevel"/>
    <w:tmpl w:val="54DE44A4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64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3B"/>
    <w:rsid w:val="00011007"/>
    <w:rsid w:val="0001350C"/>
    <w:rsid w:val="00031562"/>
    <w:rsid w:val="00042E75"/>
    <w:rsid w:val="00070941"/>
    <w:rsid w:val="0007656D"/>
    <w:rsid w:val="00080FCE"/>
    <w:rsid w:val="0008771E"/>
    <w:rsid w:val="000B1A5A"/>
    <w:rsid w:val="001436FA"/>
    <w:rsid w:val="002005D0"/>
    <w:rsid w:val="00252B50"/>
    <w:rsid w:val="002A7DB8"/>
    <w:rsid w:val="002E14C9"/>
    <w:rsid w:val="00350AFD"/>
    <w:rsid w:val="003B3A49"/>
    <w:rsid w:val="003D0896"/>
    <w:rsid w:val="00400597"/>
    <w:rsid w:val="0040252E"/>
    <w:rsid w:val="00426284"/>
    <w:rsid w:val="00427F16"/>
    <w:rsid w:val="00450033"/>
    <w:rsid w:val="00460FF1"/>
    <w:rsid w:val="00467D18"/>
    <w:rsid w:val="00474E8D"/>
    <w:rsid w:val="0050558D"/>
    <w:rsid w:val="0054582F"/>
    <w:rsid w:val="00561A76"/>
    <w:rsid w:val="0058058E"/>
    <w:rsid w:val="00583720"/>
    <w:rsid w:val="005E2E02"/>
    <w:rsid w:val="0060280A"/>
    <w:rsid w:val="00651D80"/>
    <w:rsid w:val="00662677"/>
    <w:rsid w:val="006706D4"/>
    <w:rsid w:val="0067283B"/>
    <w:rsid w:val="0067296B"/>
    <w:rsid w:val="006C7A37"/>
    <w:rsid w:val="00746C3B"/>
    <w:rsid w:val="007736BF"/>
    <w:rsid w:val="007A5FB9"/>
    <w:rsid w:val="007C1CE4"/>
    <w:rsid w:val="007C6060"/>
    <w:rsid w:val="00804826"/>
    <w:rsid w:val="0090352C"/>
    <w:rsid w:val="00917E47"/>
    <w:rsid w:val="0092755B"/>
    <w:rsid w:val="00950AEC"/>
    <w:rsid w:val="009A0910"/>
    <w:rsid w:val="00A55F1E"/>
    <w:rsid w:val="00AA6A91"/>
    <w:rsid w:val="00AE3525"/>
    <w:rsid w:val="00B10AF6"/>
    <w:rsid w:val="00B26B7A"/>
    <w:rsid w:val="00B77DBC"/>
    <w:rsid w:val="00BF76AC"/>
    <w:rsid w:val="00C66CA9"/>
    <w:rsid w:val="00C77FC4"/>
    <w:rsid w:val="00C855D0"/>
    <w:rsid w:val="00D54A80"/>
    <w:rsid w:val="00DE0C3B"/>
    <w:rsid w:val="00DF5DB7"/>
    <w:rsid w:val="00E536CA"/>
    <w:rsid w:val="00E7797E"/>
    <w:rsid w:val="00EA0D44"/>
    <w:rsid w:val="00F400E7"/>
    <w:rsid w:val="00F84A22"/>
    <w:rsid w:val="00F9619E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8DC6"/>
  <w15:chartTrackingRefBased/>
  <w15:docId w15:val="{23CBD2D1-9D9C-4AA1-B789-B8C0A59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7F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7FC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C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CA9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10A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55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5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5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5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dcevhla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Nebesarova</dc:creator>
  <cp:keywords/>
  <dc:description/>
  <cp:lastModifiedBy>Šárka Lachoutová</cp:lastModifiedBy>
  <cp:revision>2</cp:revision>
  <cp:lastPrinted>2020-11-19T10:25:00Z</cp:lastPrinted>
  <dcterms:created xsi:type="dcterms:W3CDTF">2022-05-17T17:22:00Z</dcterms:created>
  <dcterms:modified xsi:type="dcterms:W3CDTF">2022-05-17T17:22:00Z</dcterms:modified>
  <cp:category/>
</cp:coreProperties>
</file>