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2E8568A8" w:rsidR="00820C00" w:rsidRPr="00543443" w:rsidRDefault="00543443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54344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V Praze se špatně parkuje, vlastní auto je drahé </w:t>
      </w:r>
      <w:r w:rsidR="00747A3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na pořízení i provoz</w:t>
      </w:r>
      <w:r w:rsidRPr="0054344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. </w:t>
      </w:r>
    </w:p>
    <w:p w14:paraId="13AEB4BF" w14:textId="31B5C15A" w:rsidR="00434D82" w:rsidRDefault="00747A34" w:rsidP="00997AF2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Průzkum zjišťoval </w:t>
      </w:r>
      <w:r w:rsidR="00FB791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u</w:t>
      </w:r>
      <w:r w:rsidR="00434D8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314807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Pražanů, </w:t>
      </w:r>
      <w:r w:rsidR="00BC3B1B" w:rsidRPr="00BC3B1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jaké jsou pro ně nejčastější nevýhody vlastního vozu</w:t>
      </w:r>
    </w:p>
    <w:p w14:paraId="24C7726A" w14:textId="77777777" w:rsidR="00BC3B1B" w:rsidRPr="00A543EF" w:rsidRDefault="00BC3B1B" w:rsidP="00997AF2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025780" w14:textId="09DBC2FF" w:rsidR="003504AB" w:rsidRDefault="00BC76E9" w:rsidP="00AC01CC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Praha</w:t>
      </w:r>
      <w:r w:rsidR="004246EB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</w:t>
      </w: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434D8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11</w:t>
      </w: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. </w:t>
      </w:r>
      <w:r w:rsidR="00434D8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května</w:t>
      </w:r>
      <w:r w:rsidR="00B7494E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gramStart"/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202</w:t>
      </w:r>
      <w:r w:rsidR="00A543EF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2</w:t>
      </w: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–</w:t>
      </w:r>
      <w:bookmarkStart w:id="0" w:name="_Hlk71667469"/>
      <w:r w:rsidR="00434D8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V</w:t>
      </w:r>
      <w:proofErr w:type="gramEnd"/>
      <w:r w:rsidR="00434D8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 hlavním městě </w:t>
      </w:r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sice mnoho obyvatel vlastní vůz má, ale pro mnoho lidí existuje několik důvodů, proč si jej nechtějí pořídit.</w:t>
      </w:r>
      <w:r w:rsidR="00434D8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Společnost </w:t>
      </w:r>
      <w:proofErr w:type="spellStart"/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společně s agenturou STEM/MARK zjišťoval</w:t>
      </w:r>
      <w:r w:rsidR="00DD539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</w:t>
      </w:r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 jaké jsou největší nevýhody spojené s vlastněním vozu. 74 % respondentů nejvíce odrazuje složité parkování, 54</w:t>
      </w:r>
      <w:r w:rsidR="003504AB" w:rsidRPr="005737DF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3504AB" w:rsidRP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% </w:t>
      </w:r>
      <w:r w:rsidR="003504AB" w:rsidRPr="005737D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vysoké provozní náklady na pohonné hmoty, údržbu, servis a časově náročná doprava (41 %).</w:t>
      </w:r>
    </w:p>
    <w:p w14:paraId="249462D6" w14:textId="77777777" w:rsidR="003504AB" w:rsidRDefault="003504AB" w:rsidP="00AC01CC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688A7D7F" w14:textId="033FA793" w:rsidR="009A5D33" w:rsidRDefault="00921085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>Pražané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z několika důvodů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raději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jezdí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po městě městskou hromadnou dopravou, sdílenými automobily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>, koly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nebo taxíky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>M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ají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totiž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nejčastěji problém s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>e složitým parkováním (74 %). Přeplněná parkovací místa, složité parkovací zóny a drahé parkování na placených stáních, kde ale stej</w:t>
      </w:r>
      <w:r w:rsidR="00543443">
        <w:rPr>
          <w:rFonts w:asciiTheme="minorHAnsi" w:hAnsiTheme="minorHAnsi" w:cstheme="minorHAnsi"/>
          <w:color w:val="000000" w:themeColor="text1"/>
          <w:sz w:val="28"/>
          <w:szCs w:val="28"/>
        </w:rPr>
        <w:t>ně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často místo ani nenajdou. </w:t>
      </w:r>
    </w:p>
    <w:p w14:paraId="4D2B65B1" w14:textId="77777777" w:rsidR="009A5D33" w:rsidRDefault="009A5D33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450EFC28" w14:textId="1ADFDAEC" w:rsidR="00543443" w:rsidRPr="005737DF" w:rsidRDefault="00655392" w:rsidP="00543443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>„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>Další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mi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překážk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ami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jsou v</w:t>
      </w:r>
      <w:r w:rsidR="009A5D33" w:rsidRP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ysoké provozní náklady 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na </w:t>
      </w:r>
      <w:r w:rsidR="009A5D33" w:rsidRPr="009A5D33">
        <w:rPr>
          <w:rFonts w:asciiTheme="minorHAnsi" w:hAnsiTheme="minorHAnsi" w:cstheme="minorHAnsi"/>
          <w:color w:val="000000" w:themeColor="text1"/>
          <w:sz w:val="28"/>
          <w:szCs w:val="28"/>
        </w:rPr>
        <w:t>pohonné hmoty, údržb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>u</w:t>
      </w:r>
      <w:r w:rsidR="009A5D33" w:rsidRPr="009A5D33">
        <w:rPr>
          <w:rFonts w:asciiTheme="minorHAnsi" w:hAnsiTheme="minorHAnsi" w:cstheme="minorHAnsi"/>
          <w:color w:val="000000" w:themeColor="text1"/>
          <w:sz w:val="28"/>
          <w:szCs w:val="28"/>
        </w:rPr>
        <w:t>, servis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a další (</w:t>
      </w:r>
      <w:r w:rsidR="009A5D33" w:rsidRPr="009A5D33">
        <w:rPr>
          <w:rFonts w:asciiTheme="minorHAnsi" w:hAnsiTheme="minorHAnsi" w:cstheme="minorHAnsi"/>
          <w:color w:val="000000" w:themeColor="text1"/>
          <w:sz w:val="28"/>
          <w:szCs w:val="28"/>
        </w:rPr>
        <w:t>54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%), časově náročná doprava (41 %), 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>v</w:t>
      </w:r>
      <w:r w:rsidR="0023336C" w:rsidRPr="0023336C">
        <w:rPr>
          <w:rFonts w:asciiTheme="minorHAnsi" w:hAnsiTheme="minorHAnsi" w:cstheme="minorHAnsi"/>
          <w:color w:val="000000" w:themeColor="text1"/>
          <w:sz w:val="28"/>
          <w:szCs w:val="28"/>
        </w:rPr>
        <w:t>ysoké pořizovací náklady</w:t>
      </w:r>
      <w:r w:rsidR="0054344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automobilu</w:t>
      </w:r>
      <w:r w:rsidR="0023336C" w:rsidRPr="0023336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>(</w:t>
      </w:r>
      <w:r w:rsidR="0023336C" w:rsidRPr="0023336C">
        <w:rPr>
          <w:rFonts w:asciiTheme="minorHAnsi" w:hAnsiTheme="minorHAnsi" w:cstheme="minorHAnsi"/>
          <w:color w:val="000000" w:themeColor="text1"/>
          <w:sz w:val="28"/>
          <w:szCs w:val="28"/>
        </w:rPr>
        <w:t>30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%)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</w:t>
      </w:r>
      <w:r w:rsidR="0023336C" w:rsidRPr="00921085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neekologičnost 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>(20 %)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>.  13 % dotazovaných se pak bojí krádeže, poškození vozu nebo vandalismu,“</w:t>
      </w:r>
      <w:r w:rsidR="007C3FAE">
        <w:rPr>
          <w:rFonts w:ascii="Arial" w:hAnsi="Arial" w:cs="Arial"/>
          <w:color w:val="000000"/>
          <w:sz w:val="18"/>
          <w:szCs w:val="18"/>
        </w:rPr>
        <w:t xml:space="preserve"> 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>vy</w:t>
      </w:r>
      <w:r w:rsidR="00543443">
        <w:rPr>
          <w:rFonts w:asciiTheme="minorHAnsi" w:hAnsiTheme="minorHAnsi" w:cstheme="minorHAnsi"/>
          <w:color w:val="000000" w:themeColor="text1"/>
          <w:sz w:val="28"/>
          <w:szCs w:val="28"/>
        </w:rPr>
        <w:t>plývá to z průzkumu</w:t>
      </w:r>
      <w:r w:rsidR="00A24BB8" w:rsidRPr="00A24BB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který pro </w:t>
      </w:r>
      <w:r w:rsidR="00543443">
        <w:rPr>
          <w:rFonts w:asciiTheme="minorHAnsi" w:hAnsiTheme="minorHAnsi" w:cstheme="minorHAnsi"/>
          <w:color w:val="000000" w:themeColor="text1"/>
          <w:sz w:val="28"/>
          <w:szCs w:val="28"/>
        </w:rPr>
        <w:t>nás</w:t>
      </w:r>
      <w:r w:rsidR="00A24BB8" w:rsidRPr="00A24BB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zpracovala agentura STEM/MARK</w:t>
      </w:r>
      <w:r w:rsidR="00543443">
        <w:rPr>
          <w:rFonts w:asciiTheme="minorHAnsi" w:hAnsiTheme="minorHAnsi" w:cstheme="minorHAnsi"/>
          <w:color w:val="000000" w:themeColor="text1"/>
          <w:sz w:val="28"/>
          <w:szCs w:val="28"/>
        </w:rPr>
        <w:t>,</w:t>
      </w:r>
      <w:r w:rsidR="0054344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“ říká Milan </w:t>
      </w:r>
      <w:proofErr w:type="spellStart"/>
      <w:r w:rsidR="0054344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Beutl</w:t>
      </w:r>
      <w:proofErr w:type="spellEnd"/>
      <w:r w:rsidR="0054344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ředitel </w:t>
      </w:r>
      <w:r w:rsidR="00543443">
        <w:rPr>
          <w:rFonts w:asciiTheme="minorHAnsi" w:hAnsiTheme="minorHAnsi" w:cstheme="minorHAnsi"/>
          <w:color w:val="000000" w:themeColor="text1"/>
          <w:sz w:val="28"/>
          <w:szCs w:val="28"/>
        </w:rPr>
        <w:t>společnosti</w:t>
      </w:r>
      <w:r w:rsidR="0054344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proofErr w:type="spellStart"/>
      <w:r w:rsidR="0054344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Anytime</w:t>
      </w:r>
      <w:proofErr w:type="spellEnd"/>
      <w:r w:rsidR="0054344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</w:p>
    <w:p w14:paraId="0E409164" w14:textId="6AEC62CB" w:rsidR="00921085" w:rsidRDefault="00921085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0A053B93" w14:textId="5750EBF0" w:rsidR="00921085" w:rsidRPr="00997AF2" w:rsidRDefault="00921085" w:rsidP="00921085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Stále více obyvatel hlavního města také přichází na chuť sdíleným automobilům. Dnes jimi jezdí přes 17 % obyvatel, což představuje 6% nárůst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Třetina lidí, kteří využívají </w:t>
      </w:r>
      <w:proofErr w:type="spellStart"/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carsharing</w:t>
      </w:r>
      <w:proofErr w:type="spellEnd"/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dle průzkumu nepotřebuje mít vlastní auto. </w:t>
      </w:r>
      <w:r w:rsidR="0065539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Pro srovnání, vlastní </w:t>
      </w: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automobil</w:t>
      </w:r>
      <w:r w:rsidR="0065539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používá</w:t>
      </w: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18 % Pražanů.</w:t>
      </w:r>
    </w:p>
    <w:p w14:paraId="08B81B36" w14:textId="550F52C7" w:rsidR="00434D82" w:rsidRDefault="00434D82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761A8AAE" w14:textId="734732A3" w:rsidR="00434D82" w:rsidRDefault="00434D82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0D6E9A1E" w14:textId="77777777" w:rsidR="00434D82" w:rsidRDefault="00434D82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4E62A29E" w14:textId="77777777" w:rsidR="00C37881" w:rsidRPr="00997AF2" w:rsidRDefault="00C37881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bookmarkEnd w:id="0"/>
    <w:p w14:paraId="4EC4BC74" w14:textId="77777777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701D665" w14:textId="77777777" w:rsidR="00D23A25" w:rsidRDefault="00D23A25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3E2D6AB" w14:textId="77777777" w:rsidR="00D23A25" w:rsidRDefault="00D23A25" w:rsidP="00D23A2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0D3A39" w14:textId="72F7B1EF" w:rsidR="00BE451E" w:rsidRDefault="00BE451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2684DA60" w:rsidR="00D34661" w:rsidRPr="008802B3" w:rsidRDefault="00D34661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40816647">
    <w:abstractNumId w:val="2"/>
  </w:num>
  <w:num w:numId="2" w16cid:durableId="1533373196">
    <w:abstractNumId w:val="0"/>
  </w:num>
  <w:num w:numId="3" w16cid:durableId="1353340375">
    <w:abstractNumId w:val="3"/>
  </w:num>
  <w:num w:numId="4" w16cid:durableId="368919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AC3"/>
    <w:rsid w:val="00074621"/>
    <w:rsid w:val="00080F25"/>
    <w:rsid w:val="00084CDB"/>
    <w:rsid w:val="00086CF1"/>
    <w:rsid w:val="000B7154"/>
    <w:rsid w:val="000D310E"/>
    <w:rsid w:val="000D5D67"/>
    <w:rsid w:val="000F40D2"/>
    <w:rsid w:val="000F65BB"/>
    <w:rsid w:val="001062E1"/>
    <w:rsid w:val="001105E8"/>
    <w:rsid w:val="001143AC"/>
    <w:rsid w:val="0012562E"/>
    <w:rsid w:val="001328BA"/>
    <w:rsid w:val="00172180"/>
    <w:rsid w:val="00181FB3"/>
    <w:rsid w:val="001870D2"/>
    <w:rsid w:val="00194DDF"/>
    <w:rsid w:val="001B1853"/>
    <w:rsid w:val="001C3766"/>
    <w:rsid w:val="001C3BB9"/>
    <w:rsid w:val="001D308C"/>
    <w:rsid w:val="001E5C73"/>
    <w:rsid w:val="00215A92"/>
    <w:rsid w:val="00226FE0"/>
    <w:rsid w:val="0023336C"/>
    <w:rsid w:val="00241D06"/>
    <w:rsid w:val="00262287"/>
    <w:rsid w:val="00270FD0"/>
    <w:rsid w:val="002A122C"/>
    <w:rsid w:val="002C22E6"/>
    <w:rsid w:val="002D2997"/>
    <w:rsid w:val="002D7F15"/>
    <w:rsid w:val="002E03DA"/>
    <w:rsid w:val="00303442"/>
    <w:rsid w:val="00304038"/>
    <w:rsid w:val="00307D2B"/>
    <w:rsid w:val="00314807"/>
    <w:rsid w:val="00323287"/>
    <w:rsid w:val="00323C9F"/>
    <w:rsid w:val="00332F8B"/>
    <w:rsid w:val="00334441"/>
    <w:rsid w:val="003504AB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4D32"/>
    <w:rsid w:val="00416593"/>
    <w:rsid w:val="004246EB"/>
    <w:rsid w:val="0043228A"/>
    <w:rsid w:val="00434D82"/>
    <w:rsid w:val="00443B98"/>
    <w:rsid w:val="00452833"/>
    <w:rsid w:val="00455082"/>
    <w:rsid w:val="00486443"/>
    <w:rsid w:val="00490B09"/>
    <w:rsid w:val="00496E83"/>
    <w:rsid w:val="004A21F0"/>
    <w:rsid w:val="004A2674"/>
    <w:rsid w:val="004A3608"/>
    <w:rsid w:val="004C1B0B"/>
    <w:rsid w:val="004C744B"/>
    <w:rsid w:val="004D24FF"/>
    <w:rsid w:val="004D53D9"/>
    <w:rsid w:val="004E2FCA"/>
    <w:rsid w:val="004E42B2"/>
    <w:rsid w:val="005030A5"/>
    <w:rsid w:val="005147D3"/>
    <w:rsid w:val="00543443"/>
    <w:rsid w:val="0055520E"/>
    <w:rsid w:val="005737DF"/>
    <w:rsid w:val="00580AD2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55392"/>
    <w:rsid w:val="00680BD3"/>
    <w:rsid w:val="00690C93"/>
    <w:rsid w:val="006B1AFC"/>
    <w:rsid w:val="006B615D"/>
    <w:rsid w:val="006C2052"/>
    <w:rsid w:val="006C7410"/>
    <w:rsid w:val="006D6769"/>
    <w:rsid w:val="006E4818"/>
    <w:rsid w:val="006F3EB2"/>
    <w:rsid w:val="006F4CD7"/>
    <w:rsid w:val="00701E94"/>
    <w:rsid w:val="007103DC"/>
    <w:rsid w:val="007335A0"/>
    <w:rsid w:val="007466E8"/>
    <w:rsid w:val="00747A34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B7C77"/>
    <w:rsid w:val="007C0181"/>
    <w:rsid w:val="007C3FAE"/>
    <w:rsid w:val="00806E8B"/>
    <w:rsid w:val="00817200"/>
    <w:rsid w:val="00820C00"/>
    <w:rsid w:val="008236E2"/>
    <w:rsid w:val="008427AC"/>
    <w:rsid w:val="00843292"/>
    <w:rsid w:val="0084554F"/>
    <w:rsid w:val="00852449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21085"/>
    <w:rsid w:val="00922EDE"/>
    <w:rsid w:val="00944809"/>
    <w:rsid w:val="00950866"/>
    <w:rsid w:val="009877FA"/>
    <w:rsid w:val="00992EA0"/>
    <w:rsid w:val="00993D38"/>
    <w:rsid w:val="00994E5E"/>
    <w:rsid w:val="00997AF2"/>
    <w:rsid w:val="009A5D33"/>
    <w:rsid w:val="009B6E40"/>
    <w:rsid w:val="009C70C3"/>
    <w:rsid w:val="009E450F"/>
    <w:rsid w:val="009E4BED"/>
    <w:rsid w:val="009F553A"/>
    <w:rsid w:val="00A02A6A"/>
    <w:rsid w:val="00A0761C"/>
    <w:rsid w:val="00A20D7C"/>
    <w:rsid w:val="00A21566"/>
    <w:rsid w:val="00A24BB8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B2B2F"/>
    <w:rsid w:val="00AC01CC"/>
    <w:rsid w:val="00AC06DA"/>
    <w:rsid w:val="00AC2D31"/>
    <w:rsid w:val="00AC5BC7"/>
    <w:rsid w:val="00AF355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C3B1B"/>
    <w:rsid w:val="00BC76E9"/>
    <w:rsid w:val="00BD2611"/>
    <w:rsid w:val="00BD2E53"/>
    <w:rsid w:val="00BE451E"/>
    <w:rsid w:val="00BF33F1"/>
    <w:rsid w:val="00BF37D1"/>
    <w:rsid w:val="00C02257"/>
    <w:rsid w:val="00C0456D"/>
    <w:rsid w:val="00C140AC"/>
    <w:rsid w:val="00C210B3"/>
    <w:rsid w:val="00C2696F"/>
    <w:rsid w:val="00C345AB"/>
    <w:rsid w:val="00C3616C"/>
    <w:rsid w:val="00C37881"/>
    <w:rsid w:val="00C44E34"/>
    <w:rsid w:val="00C51446"/>
    <w:rsid w:val="00C63435"/>
    <w:rsid w:val="00C72232"/>
    <w:rsid w:val="00C74BA3"/>
    <w:rsid w:val="00C837A7"/>
    <w:rsid w:val="00C969B1"/>
    <w:rsid w:val="00CA128E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97769"/>
    <w:rsid w:val="00DD253B"/>
    <w:rsid w:val="00DD539B"/>
    <w:rsid w:val="00DD634F"/>
    <w:rsid w:val="00DE10C2"/>
    <w:rsid w:val="00DE6628"/>
    <w:rsid w:val="00E15877"/>
    <w:rsid w:val="00E22D9E"/>
    <w:rsid w:val="00E43F80"/>
    <w:rsid w:val="00E46B30"/>
    <w:rsid w:val="00E5219C"/>
    <w:rsid w:val="00E605DE"/>
    <w:rsid w:val="00E614E9"/>
    <w:rsid w:val="00E667FA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B7914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6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2021-07-26T08:13:00Z</cp:lastPrinted>
  <dcterms:created xsi:type="dcterms:W3CDTF">2022-05-17T17:24:00Z</dcterms:created>
  <dcterms:modified xsi:type="dcterms:W3CDTF">2022-05-17T17:24:00Z</dcterms:modified>
  <cp:category/>
</cp:coreProperties>
</file>