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1B6F" w14:textId="47910E71" w:rsidR="00771604" w:rsidRPr="00671BF8" w:rsidRDefault="00D40F16">
      <w:pPr>
        <w:rPr>
          <w:b/>
          <w:bCs/>
          <w:sz w:val="36"/>
          <w:szCs w:val="36"/>
        </w:rPr>
      </w:pPr>
      <w:r w:rsidRPr="00671BF8">
        <w:rPr>
          <w:b/>
          <w:bCs/>
          <w:sz w:val="36"/>
          <w:szCs w:val="36"/>
        </w:rPr>
        <w:t>Roste inflace</w:t>
      </w:r>
      <w:r w:rsidR="00671BF8" w:rsidRPr="00671BF8">
        <w:rPr>
          <w:b/>
          <w:bCs/>
          <w:sz w:val="36"/>
          <w:szCs w:val="36"/>
        </w:rPr>
        <w:t>, z</w:t>
      </w:r>
      <w:r w:rsidRPr="00671BF8">
        <w:rPr>
          <w:b/>
          <w:bCs/>
          <w:sz w:val="36"/>
          <w:szCs w:val="36"/>
        </w:rPr>
        <w:t>dražuje jídlo i energie</w:t>
      </w:r>
      <w:r w:rsidR="00671BF8" w:rsidRPr="00671BF8">
        <w:rPr>
          <w:b/>
          <w:bCs/>
          <w:sz w:val="36"/>
          <w:szCs w:val="36"/>
        </w:rPr>
        <w:t xml:space="preserve">. </w:t>
      </w:r>
      <w:r w:rsidR="0046731F">
        <w:rPr>
          <w:b/>
          <w:bCs/>
          <w:sz w:val="36"/>
          <w:szCs w:val="36"/>
        </w:rPr>
        <w:t>Hrozí růst problémů se splácením úvěrů</w:t>
      </w:r>
    </w:p>
    <w:p w14:paraId="333E679A" w14:textId="77777777" w:rsidR="00D40F16" w:rsidRDefault="00D40F16"/>
    <w:p w14:paraId="38077B65" w14:textId="5A3467C6" w:rsidR="004414E2" w:rsidRDefault="00671BF8" w:rsidP="00D40F16">
      <w:pPr>
        <w:rPr>
          <w:b/>
          <w:bCs/>
        </w:rPr>
      </w:pPr>
      <w:r w:rsidRPr="00671BF8">
        <w:rPr>
          <w:b/>
          <w:bCs/>
        </w:rPr>
        <w:t xml:space="preserve">Praha, </w:t>
      </w:r>
      <w:r w:rsidR="00F90001">
        <w:rPr>
          <w:b/>
          <w:bCs/>
        </w:rPr>
        <w:t>11</w:t>
      </w:r>
      <w:r w:rsidRPr="00671BF8">
        <w:rPr>
          <w:b/>
          <w:bCs/>
        </w:rPr>
        <w:t xml:space="preserve">. </w:t>
      </w:r>
      <w:r w:rsidR="00F90001">
        <w:rPr>
          <w:b/>
          <w:bCs/>
        </w:rPr>
        <w:t>května</w:t>
      </w:r>
      <w:r w:rsidRPr="00671BF8">
        <w:rPr>
          <w:b/>
          <w:bCs/>
        </w:rPr>
        <w:t xml:space="preserve"> 2022 </w:t>
      </w:r>
      <w:r>
        <w:rPr>
          <w:b/>
          <w:bCs/>
        </w:rPr>
        <w:t>–</w:t>
      </w:r>
      <w:r w:rsidRPr="00671BF8">
        <w:rPr>
          <w:b/>
          <w:bCs/>
        </w:rPr>
        <w:t xml:space="preserve"> </w:t>
      </w:r>
      <w:r>
        <w:rPr>
          <w:b/>
          <w:bCs/>
        </w:rPr>
        <w:t>Cenová hladina letí strmě vzhůru, jídlo je citelně dražší, energie a pohonné hmoty jakbysmet. A vyhlídk</w:t>
      </w:r>
      <w:r w:rsidR="004414E2">
        <w:rPr>
          <w:b/>
          <w:bCs/>
        </w:rPr>
        <w:t>y</w:t>
      </w:r>
      <w:r>
        <w:rPr>
          <w:b/>
          <w:bCs/>
        </w:rPr>
        <w:t xml:space="preserve"> na nejbližší období </w:t>
      </w:r>
      <w:r w:rsidR="004414E2">
        <w:rPr>
          <w:b/>
          <w:bCs/>
        </w:rPr>
        <w:t xml:space="preserve">přinášejí spíše další růst. Vzhledem k tomu, že v současnosti </w:t>
      </w:r>
      <w:r w:rsidR="004414E2" w:rsidRPr="004414E2">
        <w:rPr>
          <w:b/>
          <w:bCs/>
        </w:rPr>
        <w:t>p</w:t>
      </w:r>
      <w:r w:rsidR="00D40F16" w:rsidRPr="004414E2">
        <w:rPr>
          <w:b/>
          <w:bCs/>
        </w:rPr>
        <w:t>ouze 19 % lidí bez problémů pokryje zvýšení nákladů ze svého platu</w:t>
      </w:r>
      <w:r w:rsidR="004414E2" w:rsidRPr="004414E2">
        <w:rPr>
          <w:b/>
          <w:bCs/>
        </w:rPr>
        <w:t xml:space="preserve">, čekají se </w:t>
      </w:r>
      <w:r w:rsidR="00AF09B6">
        <w:rPr>
          <w:b/>
          <w:bCs/>
        </w:rPr>
        <w:t>problémy v domácích rozpočtech</w:t>
      </w:r>
      <w:r w:rsidR="004414E2" w:rsidRPr="004414E2">
        <w:rPr>
          <w:b/>
          <w:bCs/>
        </w:rPr>
        <w:t>.</w:t>
      </w:r>
      <w:r w:rsidR="00D40F16" w:rsidRPr="004414E2">
        <w:rPr>
          <w:b/>
          <w:bCs/>
        </w:rPr>
        <w:t xml:space="preserve"> </w:t>
      </w:r>
      <w:r w:rsidR="004D08A9">
        <w:rPr>
          <w:b/>
          <w:bCs/>
        </w:rPr>
        <w:t>Mnoho lidí nebude schopno splácet své závazky, zejména úvěry a hypotéky.</w:t>
      </w:r>
      <w:r w:rsidR="009B7D57">
        <w:rPr>
          <w:b/>
          <w:bCs/>
        </w:rPr>
        <w:t xml:space="preserve"> </w:t>
      </w:r>
      <w:r w:rsidR="009B7D57" w:rsidRPr="009B7D57">
        <w:rPr>
          <w:b/>
          <w:bCs/>
        </w:rPr>
        <w:t xml:space="preserve">Podle průzkumu BNP Paribas </w:t>
      </w:r>
      <w:proofErr w:type="spellStart"/>
      <w:r w:rsidR="009B7D57" w:rsidRPr="009B7D57">
        <w:rPr>
          <w:b/>
          <w:bCs/>
        </w:rPr>
        <w:t>Cardif</w:t>
      </w:r>
      <w:proofErr w:type="spellEnd"/>
      <w:r w:rsidR="009B7D57" w:rsidRPr="009B7D57">
        <w:rPr>
          <w:b/>
          <w:bCs/>
        </w:rPr>
        <w:t xml:space="preserve"> se 64 % </w:t>
      </w:r>
      <w:r w:rsidR="009B7D57">
        <w:rPr>
          <w:b/>
          <w:bCs/>
        </w:rPr>
        <w:t>lidí obává</w:t>
      </w:r>
      <w:r w:rsidR="009B7D57" w:rsidRPr="009B7D57">
        <w:rPr>
          <w:b/>
          <w:bCs/>
        </w:rPr>
        <w:t xml:space="preserve"> finančních ztrát.</w:t>
      </w:r>
    </w:p>
    <w:p w14:paraId="22AEC803" w14:textId="75B35FBF" w:rsidR="0006194C" w:rsidRDefault="0006194C" w:rsidP="00D40F16">
      <w:r>
        <w:t xml:space="preserve">Podle čerstvých údajů </w:t>
      </w:r>
      <w:r w:rsidRPr="0006194C">
        <w:t>Česk</w:t>
      </w:r>
      <w:r>
        <w:t>ého</w:t>
      </w:r>
      <w:r w:rsidRPr="0006194C">
        <w:t xml:space="preserve"> statistick</w:t>
      </w:r>
      <w:r>
        <w:t>ého</w:t>
      </w:r>
      <w:r w:rsidRPr="0006194C">
        <w:t xml:space="preserve"> úřad</w:t>
      </w:r>
      <w:r>
        <w:t>u</w:t>
      </w:r>
      <w:r w:rsidRPr="0006194C">
        <w:t xml:space="preserve"> (ČSÚ)</w:t>
      </w:r>
      <w:r>
        <w:t xml:space="preserve"> </w:t>
      </w:r>
      <w:r w:rsidRPr="0006194C">
        <w:t xml:space="preserve">zrychlila </w:t>
      </w:r>
      <w:r>
        <w:t>m</w:t>
      </w:r>
      <w:r w:rsidRPr="0006194C">
        <w:t>eziroční inflace v Č</w:t>
      </w:r>
      <w:r>
        <w:t>R</w:t>
      </w:r>
      <w:r w:rsidRPr="0006194C">
        <w:t xml:space="preserve"> v</w:t>
      </w:r>
      <w:r w:rsidR="00F90001">
        <w:t> dubnu na 14,2 z</w:t>
      </w:r>
      <w:r w:rsidRPr="0006194C">
        <w:t xml:space="preserve"> březn</w:t>
      </w:r>
      <w:r w:rsidR="00F90001">
        <w:t>ových</w:t>
      </w:r>
      <w:r w:rsidRPr="0006194C">
        <w:t xml:space="preserve"> 12,7 procenta. Růst spotřebitelských cen tak byl nejvyšší od května 1998, kdy dosáhl 13 procent. Nejvýrazněji zdražily pohonné hmoty, </w:t>
      </w:r>
      <w:r>
        <w:t>ty</w:t>
      </w:r>
      <w:r w:rsidRPr="0006194C">
        <w:t xml:space="preserve"> byly v březnu o polovinu dražší než před rokem. </w:t>
      </w:r>
      <w:r>
        <w:t xml:space="preserve">Také </w:t>
      </w:r>
      <w:r w:rsidRPr="0006194C">
        <w:t xml:space="preserve">výrazně rostly i ceny elektřiny a zemního plynu. </w:t>
      </w:r>
    </w:p>
    <w:p w14:paraId="1B06C4DF" w14:textId="7D3B825B" w:rsidR="002027E3" w:rsidRDefault="002027E3" w:rsidP="00D40F16">
      <w:r>
        <w:t>Kvůli r</w:t>
      </w:r>
      <w:r w:rsidR="006B1181">
        <w:t>ů</w:t>
      </w:r>
      <w:r>
        <w:t xml:space="preserve">stu cen </w:t>
      </w:r>
      <w:r w:rsidRPr="002027E3">
        <w:t>musí</w:t>
      </w:r>
      <w:r w:rsidR="00C109C4">
        <w:t xml:space="preserve"> své výdaje</w:t>
      </w:r>
      <w:r w:rsidRPr="002027E3">
        <w:t xml:space="preserve"> </w:t>
      </w:r>
      <w:r>
        <w:t xml:space="preserve">omezovat velká část společnosti. </w:t>
      </w:r>
      <w:r w:rsidR="001C129D">
        <w:t xml:space="preserve">Vyšší ceny </w:t>
      </w:r>
      <w:r w:rsidRPr="002027E3">
        <w:t xml:space="preserve">energií </w:t>
      </w:r>
      <w:r w:rsidR="001C129D">
        <w:t>přinášejí omezení pro zhruba</w:t>
      </w:r>
      <w:r w:rsidRPr="002027E3">
        <w:t xml:space="preserve"> polovin</w:t>
      </w:r>
      <w:r w:rsidR="001C129D">
        <w:t>u</w:t>
      </w:r>
      <w:r w:rsidRPr="002027E3">
        <w:t xml:space="preserve"> domácností. U potravin a pohonných hmot to jsou zhruba dvě pětiny</w:t>
      </w:r>
      <w:r>
        <w:t xml:space="preserve">, říká </w:t>
      </w:r>
      <w:r w:rsidRPr="002027E3">
        <w:t xml:space="preserve">průzkum společnosti </w:t>
      </w:r>
      <w:proofErr w:type="spellStart"/>
      <w:r w:rsidRPr="002027E3">
        <w:t>Kantar</w:t>
      </w:r>
      <w:proofErr w:type="spellEnd"/>
      <w:r w:rsidRPr="002027E3">
        <w:t xml:space="preserve"> CZ</w:t>
      </w:r>
      <w:r w:rsidR="00747CD6">
        <w:t>.</w:t>
      </w:r>
    </w:p>
    <w:p w14:paraId="177189B6" w14:textId="2772B30E" w:rsidR="004414E2" w:rsidRPr="004414E2" w:rsidRDefault="004414E2" w:rsidP="00D40F16">
      <w:r>
        <w:t xml:space="preserve">Pokles cen nyní experti neočekávají. Nejbližší týdny mají naopak přinést další zdražování. </w:t>
      </w:r>
      <w:r w:rsidR="004D08A9" w:rsidRPr="004D08A9">
        <w:t>Ceny energií</w:t>
      </w:r>
      <w:r w:rsidR="004D08A9">
        <w:t xml:space="preserve"> </w:t>
      </w:r>
      <w:r w:rsidR="004D08A9" w:rsidRPr="004D08A9">
        <w:t xml:space="preserve">a všech </w:t>
      </w:r>
      <w:r w:rsidR="004D08A9">
        <w:t xml:space="preserve">dalších </w:t>
      </w:r>
      <w:r w:rsidR="004D08A9" w:rsidRPr="004D08A9">
        <w:t xml:space="preserve">vstupů </w:t>
      </w:r>
      <w:r w:rsidR="004D08A9">
        <w:t xml:space="preserve">strmě </w:t>
      </w:r>
      <w:r w:rsidR="004D08A9" w:rsidRPr="004D08A9">
        <w:t xml:space="preserve">rostou a </w:t>
      </w:r>
      <w:r w:rsidR="004D08A9">
        <w:t>zlom je zatím v nedohlednu</w:t>
      </w:r>
      <w:r w:rsidR="004D08A9" w:rsidRPr="004D08A9">
        <w:t xml:space="preserve">. </w:t>
      </w:r>
      <w:r w:rsidR="004D08A9">
        <w:t>V letošním roce je očekáváno zdražení potravin o 30 %.</w:t>
      </w:r>
      <w:r w:rsidR="002027E3">
        <w:t xml:space="preserve"> </w:t>
      </w:r>
    </w:p>
    <w:p w14:paraId="27E25426" w14:textId="77777777" w:rsidR="00747CD6" w:rsidRDefault="00D40F16" w:rsidP="00D40F16">
      <w:r>
        <w:t xml:space="preserve">Tato situace má vliv na finanční jistotu </w:t>
      </w:r>
      <w:r w:rsidR="00747CD6">
        <w:t>Čechů</w:t>
      </w:r>
      <w:r>
        <w:t xml:space="preserve">. Podle výsledků ankety Profesia.cz má již více než třetina lidí v souvislosti s růstem životních nákladů výrazné finanční problémy. Brigádami nebo druhým zaměstnáním se potřebné prostředky snaží získat 16 % respondentů, dalších 21 % situace nutí hledat zaměstnání s vyšším výdělkem, protože jejich současná mzda na pokrytí nákladů nestačí. </w:t>
      </w:r>
    </w:p>
    <w:p w14:paraId="11741873" w14:textId="77777777" w:rsidR="009B7D57" w:rsidRDefault="00D40F16" w:rsidP="009B7D57">
      <w:r>
        <w:t xml:space="preserve">Dalších 21 % ještě nemá zcela jasno – pociťují finanční tlak, ale ještě si nejsou jistí, jak v příštích měsících vyjdou s penězi. Jen o něco více než pětina respondentů (23 %) uvedla, že zvýšené základní náklady sice utáhnou, ale budou muset zvažovat další výdaje. </w:t>
      </w:r>
      <w:r w:rsidR="009B7D57">
        <w:t xml:space="preserve">Dluhy českých domácností jsou již nyní na enormní výši. </w:t>
      </w:r>
    </w:p>
    <w:p w14:paraId="754DF91D" w14:textId="25A46614" w:rsidR="009B7D57" w:rsidRDefault="009B7D57" w:rsidP="009B7D57">
      <w:r>
        <w:t xml:space="preserve">Další nárůst problémů se splácením úvěrů a hypoték se dá </w:t>
      </w:r>
      <w:r w:rsidR="004F2983">
        <w:t>v nejbližší době očekávat</w:t>
      </w:r>
      <w:r>
        <w:t xml:space="preserve">. „Podle současných dat BNP Paribas </w:t>
      </w:r>
      <w:proofErr w:type="spellStart"/>
      <w:r>
        <w:t>Cardif</w:t>
      </w:r>
      <w:proofErr w:type="spellEnd"/>
      <w:r>
        <w:t xml:space="preserve"> se lidé stále více pojišťují proti neschopnosti splácet své závazky. V meziročním srovnání to nyní představuje </w:t>
      </w:r>
      <w:r w:rsidRPr="00F90001">
        <w:t>1</w:t>
      </w:r>
      <w:r w:rsidR="00F90001" w:rsidRPr="00F90001">
        <w:t>1</w:t>
      </w:r>
      <w:r w:rsidRPr="00F90001">
        <w:t>% nárůst</w:t>
      </w:r>
      <w:r>
        <w:t xml:space="preserve">. V současnosti je posilován obavami z nejisté ekonomické situace,“ říká Martin Steiner, obchodní ředitel BNP Paribas </w:t>
      </w:r>
      <w:proofErr w:type="spellStart"/>
      <w:r>
        <w:t>Cardif</w:t>
      </w:r>
      <w:proofErr w:type="spellEnd"/>
      <w:r>
        <w:t xml:space="preserve"> Pojišťovny. </w:t>
      </w:r>
    </w:p>
    <w:p w14:paraId="16B86ED4" w14:textId="513E2D32" w:rsidR="00D40F16" w:rsidRDefault="00D40F16" w:rsidP="009B7D57"/>
    <w:sectPr w:rsidR="00D40F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0594" w14:textId="77777777" w:rsidR="00B44655" w:rsidRDefault="00B44655" w:rsidP="00C109C4">
      <w:pPr>
        <w:spacing w:after="0" w:line="240" w:lineRule="auto"/>
      </w:pPr>
      <w:r>
        <w:separator/>
      </w:r>
    </w:p>
  </w:endnote>
  <w:endnote w:type="continuationSeparator" w:id="0">
    <w:p w14:paraId="1C86C870" w14:textId="77777777" w:rsidR="00B44655" w:rsidRDefault="00B44655" w:rsidP="00C1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B2AC" w14:textId="7959C33C" w:rsidR="00C109C4" w:rsidRDefault="00C109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A3C891" wp14:editId="486023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a4a4baebc1c94ce16524974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C8DCA5" w14:textId="6D0FA735" w:rsidR="00C109C4" w:rsidRPr="00C109C4" w:rsidRDefault="00C109C4" w:rsidP="00C109C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3C891" id="_x0000_t202" coordsize="21600,21600" o:spt="202" path="m,l,21600r21600,l21600,xe">
              <v:stroke joinstyle="miter"/>
              <v:path gradientshapeok="t" o:connecttype="rect"/>
            </v:shapetype>
            <v:shape id="MSIPCMfa4a4baebc1c94ce16524974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AC8DCA5" w14:textId="6D0FA735" w:rsidR="00C109C4" w:rsidRPr="00C109C4" w:rsidRDefault="00C109C4" w:rsidP="00C109C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D53E" w14:textId="77777777" w:rsidR="00B44655" w:rsidRDefault="00B44655" w:rsidP="00C109C4">
      <w:pPr>
        <w:spacing w:after="0" w:line="240" w:lineRule="auto"/>
      </w:pPr>
      <w:r>
        <w:separator/>
      </w:r>
    </w:p>
  </w:footnote>
  <w:footnote w:type="continuationSeparator" w:id="0">
    <w:p w14:paraId="1FDB570B" w14:textId="77777777" w:rsidR="00B44655" w:rsidRDefault="00B44655" w:rsidP="00C1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16"/>
    <w:rsid w:val="0006194C"/>
    <w:rsid w:val="000712B6"/>
    <w:rsid w:val="000E45DF"/>
    <w:rsid w:val="001C129D"/>
    <w:rsid w:val="002027E3"/>
    <w:rsid w:val="00411EC8"/>
    <w:rsid w:val="004414E2"/>
    <w:rsid w:val="0046731F"/>
    <w:rsid w:val="004D08A9"/>
    <w:rsid w:val="004F2983"/>
    <w:rsid w:val="00596ED3"/>
    <w:rsid w:val="00603B6A"/>
    <w:rsid w:val="00671BF8"/>
    <w:rsid w:val="006B1181"/>
    <w:rsid w:val="00747CD6"/>
    <w:rsid w:val="00771604"/>
    <w:rsid w:val="00776F26"/>
    <w:rsid w:val="0085018E"/>
    <w:rsid w:val="00892DEC"/>
    <w:rsid w:val="009B7D57"/>
    <w:rsid w:val="009E482E"/>
    <w:rsid w:val="00AF09B6"/>
    <w:rsid w:val="00B10372"/>
    <w:rsid w:val="00B44655"/>
    <w:rsid w:val="00B47199"/>
    <w:rsid w:val="00C109C4"/>
    <w:rsid w:val="00D40F16"/>
    <w:rsid w:val="00F63F7E"/>
    <w:rsid w:val="00F90001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072B"/>
  <w15:chartTrackingRefBased/>
  <w15:docId w15:val="{281BB199-00B6-4B7B-A502-1D875A99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0F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14E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9C4"/>
  </w:style>
  <w:style w:type="paragraph" w:styleId="Zpat">
    <w:name w:val="footer"/>
    <w:basedOn w:val="Normln"/>
    <w:link w:val="ZpatChar"/>
    <w:uiPriority w:val="99"/>
    <w:unhideWhenUsed/>
    <w:rsid w:val="00C1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</cp:lastModifiedBy>
  <cp:revision>2</cp:revision>
  <dcterms:created xsi:type="dcterms:W3CDTF">2022-05-17T17:30:00Z</dcterms:created>
  <dcterms:modified xsi:type="dcterms:W3CDTF">2022-05-17T17:30:00Z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2022-04-25T09:37:26Z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27bdc76c-a61c-4169-836f-9ec1a87b9ce2</vt:lpwstr>
  </property>
  <property fmtid="{D5CDD505-2E9C-101B-9397-08002B2CF9AE}" pid="8" name="MSIP_Label_812e1ed0-4700-41e0-aec3-61ed249f3333_ContentBits">
    <vt:lpwstr>2</vt:lpwstr>
  </property>
</Properties>
</file>