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72A54" w14:textId="443E4695" w:rsidR="007747F1" w:rsidRPr="00877823" w:rsidRDefault="00F74551" w:rsidP="00877823">
      <w:pPr>
        <w:jc w:val="center"/>
        <w:rPr>
          <w:b/>
          <w:bCs/>
          <w:sz w:val="36"/>
          <w:szCs w:val="36"/>
        </w:rPr>
      </w:pPr>
      <w:r w:rsidRPr="00877823">
        <w:rPr>
          <w:b/>
          <w:bCs/>
          <w:sz w:val="36"/>
          <w:szCs w:val="36"/>
        </w:rPr>
        <w:t>Trendy obývací</w:t>
      </w:r>
      <w:r w:rsidR="007D769F" w:rsidRPr="00877823">
        <w:rPr>
          <w:b/>
          <w:bCs/>
          <w:sz w:val="36"/>
          <w:szCs w:val="36"/>
        </w:rPr>
        <w:t>ch</w:t>
      </w:r>
      <w:r w:rsidRPr="00877823">
        <w:rPr>
          <w:b/>
          <w:bCs/>
          <w:sz w:val="36"/>
          <w:szCs w:val="36"/>
        </w:rPr>
        <w:t xml:space="preserve"> pokoj</w:t>
      </w:r>
      <w:r w:rsidR="007D769F" w:rsidRPr="00877823">
        <w:rPr>
          <w:b/>
          <w:bCs/>
          <w:sz w:val="36"/>
          <w:szCs w:val="36"/>
        </w:rPr>
        <w:t>ů</w:t>
      </w:r>
      <w:r w:rsidRPr="00877823">
        <w:rPr>
          <w:b/>
          <w:bCs/>
          <w:sz w:val="36"/>
          <w:szCs w:val="36"/>
        </w:rPr>
        <w:t>, které inspirují k přeměně</w:t>
      </w:r>
    </w:p>
    <w:p w14:paraId="316B48F3" w14:textId="7BDA56D5" w:rsidR="009C60B9" w:rsidRDefault="009C60B9" w:rsidP="00877823">
      <w:pPr>
        <w:jc w:val="both"/>
        <w:rPr>
          <w:b/>
          <w:bCs/>
        </w:rPr>
      </w:pPr>
    </w:p>
    <w:p w14:paraId="093E2EE5" w14:textId="2C3EB370" w:rsidR="00E02AAC" w:rsidRDefault="009C60B9" w:rsidP="00877823">
      <w:pPr>
        <w:jc w:val="both"/>
      </w:pPr>
      <w:r>
        <w:rPr>
          <w:b/>
          <w:bCs/>
        </w:rPr>
        <w:t xml:space="preserve">Praha </w:t>
      </w:r>
      <w:r w:rsidR="006817B5">
        <w:rPr>
          <w:b/>
          <w:bCs/>
        </w:rPr>
        <w:t>31</w:t>
      </w:r>
      <w:r>
        <w:rPr>
          <w:b/>
          <w:bCs/>
        </w:rPr>
        <w:t>. května 2022 –</w:t>
      </w:r>
      <w:r w:rsidR="00877823">
        <w:rPr>
          <w:b/>
          <w:bCs/>
        </w:rPr>
        <w:t xml:space="preserve"> </w:t>
      </w:r>
      <w:r>
        <w:t xml:space="preserve">Designérský průmysl se neustále </w:t>
      </w:r>
      <w:r w:rsidR="00F74551">
        <w:t>obměňuje</w:t>
      </w:r>
      <w:r>
        <w:t xml:space="preserve">, objevují se nové styly, které jsou reinterpretovány a naše vnímání krásy se neustále vyvíjí. </w:t>
      </w:r>
      <w:r w:rsidR="003727E7">
        <w:t xml:space="preserve">Aktuální </w:t>
      </w:r>
      <w:r w:rsidR="00E02AAC">
        <w:t xml:space="preserve">trendy kladou důraz na multifunkčnost, udržitelnost a experimentování. </w:t>
      </w:r>
    </w:p>
    <w:p w14:paraId="31E564C9" w14:textId="77777777" w:rsidR="006A36BD" w:rsidRDefault="006A36BD" w:rsidP="00877823">
      <w:pPr>
        <w:jc w:val="both"/>
      </w:pPr>
    </w:p>
    <w:p w14:paraId="43E7ECA5" w14:textId="5FC6E5C2" w:rsidR="002E5DD5" w:rsidRDefault="002E5DD5" w:rsidP="00877823">
      <w:pPr>
        <w:jc w:val="both"/>
      </w:pPr>
      <w:r>
        <w:t xml:space="preserve">Vytvořit </w:t>
      </w:r>
      <w:r w:rsidR="003727E7">
        <w:t xml:space="preserve">útulný a zároveň designově </w:t>
      </w:r>
      <w:r w:rsidR="00C35FDF">
        <w:t xml:space="preserve">zajímavý </w:t>
      </w:r>
      <w:r>
        <w:t>domov může být náročný úkol</w:t>
      </w:r>
      <w:r w:rsidR="003727E7">
        <w:t xml:space="preserve">. Pokud hledáte inspiraci a nevíte, kde začít, doporučujeme se zaměřit nejdříve na společné prostory svého domova, tedy obývací pokoj, případně </w:t>
      </w:r>
      <w:r w:rsidR="006817B5">
        <w:t>jídelnu</w:t>
      </w:r>
      <w:r w:rsidR="003727E7">
        <w:t>. Zde přinášíme několik tipů.</w:t>
      </w:r>
    </w:p>
    <w:p w14:paraId="2B7D744E" w14:textId="77777777" w:rsidR="002E5DD5" w:rsidRDefault="002E5DD5" w:rsidP="00877823">
      <w:pPr>
        <w:jc w:val="both"/>
      </w:pPr>
    </w:p>
    <w:p w14:paraId="06E3A27D" w14:textId="2B4C493E" w:rsidR="002E5DD5" w:rsidRPr="00A67038" w:rsidRDefault="00B333BB" w:rsidP="00877823">
      <w:pPr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Zaměřte se na multifunkčnost prostor </w:t>
      </w:r>
    </w:p>
    <w:p w14:paraId="0148EADA" w14:textId="6A5A5854" w:rsidR="002E5DD5" w:rsidRDefault="002E5DD5" w:rsidP="00877823">
      <w:pPr>
        <w:jc w:val="both"/>
        <w:rPr>
          <w:rFonts w:cstheme="minorHAnsi"/>
        </w:rPr>
      </w:pPr>
      <w:r w:rsidRPr="00A67038">
        <w:rPr>
          <w:rFonts w:cstheme="minorHAnsi"/>
        </w:rPr>
        <w:t>Multifunkčn</w:t>
      </w:r>
      <w:r w:rsidR="00B333BB">
        <w:rPr>
          <w:rFonts w:cstheme="minorHAnsi"/>
        </w:rPr>
        <w:t>ost</w:t>
      </w:r>
      <w:r w:rsidRPr="00A67038">
        <w:rPr>
          <w:rFonts w:cstheme="minorHAnsi"/>
        </w:rPr>
        <w:t xml:space="preserve"> </w:t>
      </w:r>
      <w:r w:rsidR="00B333BB">
        <w:rPr>
          <w:rFonts w:cstheme="minorHAnsi"/>
        </w:rPr>
        <w:t>hraje při přeměně obývacích pokojů hlavní roli.</w:t>
      </w:r>
      <w:r w:rsidRPr="00A67038">
        <w:rPr>
          <w:rFonts w:cstheme="minorHAnsi"/>
        </w:rPr>
        <w:t xml:space="preserve"> Mnoho z nás stále pracuje z domova, takže multifunkční nábytek je klíčovým designovým prvkem. </w:t>
      </w:r>
      <w:r w:rsidR="00B333BB">
        <w:rPr>
          <w:rFonts w:cstheme="minorHAnsi"/>
        </w:rPr>
        <w:t xml:space="preserve">Víceúčelový </w:t>
      </w:r>
      <w:r>
        <w:rPr>
          <w:rFonts w:cstheme="minorHAnsi"/>
        </w:rPr>
        <w:t xml:space="preserve">nábytek je jednoduchý způsob, jak ušetřit místo. </w:t>
      </w:r>
      <w:r w:rsidR="00C35FDF" w:rsidRPr="00800FAE">
        <w:rPr>
          <w:rFonts w:cstheme="minorHAnsi"/>
        </w:rPr>
        <w:t>Stůl, který lze rozložit, televizní panel, který lze proměnit v pracovní kout</w:t>
      </w:r>
      <w:r w:rsidR="00C35FDF">
        <w:rPr>
          <w:rFonts w:cstheme="minorHAnsi"/>
        </w:rPr>
        <w:t xml:space="preserve">. </w:t>
      </w:r>
      <w:r w:rsidR="00B333BB">
        <w:rPr>
          <w:rFonts w:cstheme="minorHAnsi"/>
        </w:rPr>
        <w:t xml:space="preserve">Aktuální </w:t>
      </w:r>
      <w:r w:rsidR="00C35FDF" w:rsidRPr="00800FAE">
        <w:rPr>
          <w:rFonts w:cstheme="minorHAnsi"/>
        </w:rPr>
        <w:t xml:space="preserve">trendy </w:t>
      </w:r>
      <w:r w:rsidR="00B333BB">
        <w:rPr>
          <w:rFonts w:cstheme="minorHAnsi"/>
        </w:rPr>
        <w:t xml:space="preserve">tak myslí na čistotu prostor, útulnost i přizpůsobení životnímu stylu a aktuálním potřebám. </w:t>
      </w:r>
    </w:p>
    <w:p w14:paraId="65665EDF" w14:textId="77777777" w:rsidR="002E5DD5" w:rsidRPr="00A67038" w:rsidRDefault="002E5DD5" w:rsidP="00877823">
      <w:pPr>
        <w:jc w:val="both"/>
        <w:rPr>
          <w:rFonts w:cstheme="minorHAnsi"/>
        </w:rPr>
      </w:pPr>
    </w:p>
    <w:p w14:paraId="23527B43" w14:textId="50415AEF" w:rsidR="002E5DD5" w:rsidRPr="00A67038" w:rsidRDefault="002E5DD5" w:rsidP="00877823">
      <w:pPr>
        <w:jc w:val="both"/>
        <w:rPr>
          <w:rFonts w:cstheme="minorHAnsi"/>
        </w:rPr>
      </w:pPr>
      <w:r w:rsidRPr="00A67038">
        <w:rPr>
          <w:rFonts w:cstheme="minorHAnsi"/>
        </w:rPr>
        <w:t>„</w:t>
      </w:r>
      <w:r w:rsidR="00B333BB">
        <w:rPr>
          <w:rFonts w:cstheme="minorHAnsi"/>
        </w:rPr>
        <w:t>Trendem jsou</w:t>
      </w:r>
      <w:r w:rsidRPr="00A67038">
        <w:rPr>
          <w:rFonts w:cstheme="minorHAnsi"/>
        </w:rPr>
        <w:t xml:space="preserve"> všestranné kusy nábytku a flexibilní úložné prostory, které budou fungovat v celém domě a budou vytvářet bezproblémové chytré kombinace pro řadu potřeb a řešení. Tato funkční</w:t>
      </w:r>
      <w:r w:rsidR="00C2694B">
        <w:rPr>
          <w:rFonts w:cstheme="minorHAnsi"/>
        </w:rPr>
        <w:t xml:space="preserve"> a promyšlená</w:t>
      </w:r>
      <w:r w:rsidRPr="00A67038">
        <w:rPr>
          <w:rFonts w:cstheme="minorHAnsi"/>
        </w:rPr>
        <w:t xml:space="preserve"> řešení také vytvářejí pocit klidu, který je zvláště důležitý v okamžiku, kdy trávíme více času uvnitř,“ říká Kamil Dunaj z developerské společnosti </w:t>
      </w:r>
      <w:proofErr w:type="spellStart"/>
      <w:r w:rsidRPr="00A67038">
        <w:rPr>
          <w:rFonts w:cstheme="minorHAnsi"/>
        </w:rPr>
        <w:t>Getberg</w:t>
      </w:r>
      <w:proofErr w:type="spellEnd"/>
      <w:r w:rsidRPr="00A67038">
        <w:rPr>
          <w:rFonts w:cstheme="minorHAnsi"/>
        </w:rPr>
        <w:t>.</w:t>
      </w:r>
    </w:p>
    <w:p w14:paraId="0242314E" w14:textId="54005303" w:rsidR="009C60B9" w:rsidRDefault="009C60B9" w:rsidP="00877823">
      <w:pPr>
        <w:jc w:val="both"/>
      </w:pPr>
      <w:r>
        <w:t xml:space="preserve"> </w:t>
      </w:r>
    </w:p>
    <w:p w14:paraId="54D68064" w14:textId="0B67E7D5" w:rsidR="00352AFB" w:rsidRPr="00927A8E" w:rsidRDefault="00927A8E" w:rsidP="00877823">
      <w:pPr>
        <w:jc w:val="both"/>
        <w:rPr>
          <w:b/>
          <w:bCs/>
        </w:rPr>
      </w:pPr>
      <w:r w:rsidRPr="00927A8E">
        <w:rPr>
          <w:b/>
          <w:bCs/>
        </w:rPr>
        <w:t>Udržitelnost zůstává</w:t>
      </w:r>
    </w:p>
    <w:p w14:paraId="27EF0376" w14:textId="17FBA46C" w:rsidR="00927A8E" w:rsidRDefault="00927A8E" w:rsidP="00877823">
      <w:pPr>
        <w:jc w:val="both"/>
      </w:pPr>
      <w:r>
        <w:t xml:space="preserve">Udržitelnost není v žádném případě </w:t>
      </w:r>
      <w:r w:rsidR="00C2694B">
        <w:t>pouze módní záležitostí</w:t>
      </w:r>
      <w:r>
        <w:t>. Je to nutnost. Nyní s</w:t>
      </w:r>
      <w:r w:rsidR="00B27B87">
        <w:t>e</w:t>
      </w:r>
      <w:r>
        <w:t xml:space="preserve"> lidé více než kdy jindy skutečně zaměřují na její začlenění do svého domova. Existuje spousta způsobů, jak toho dosáhnout, ať už jde </w:t>
      </w:r>
      <w:r w:rsidR="009131D2">
        <w:t xml:space="preserve">o </w:t>
      </w:r>
      <w:r>
        <w:t xml:space="preserve">předělání stávajícího nábytku nebo zaměření na to, odkud získáváte </w:t>
      </w:r>
      <w:r w:rsidR="00C2694B">
        <w:t xml:space="preserve">nový </w:t>
      </w:r>
      <w:r>
        <w:t>nábytek a dekorace, jak</w:t>
      </w:r>
      <w:r w:rsidR="00C2694B">
        <w:t>á</w:t>
      </w:r>
      <w:r>
        <w:t xml:space="preserve"> </w:t>
      </w:r>
      <w:r w:rsidR="00C2694B">
        <w:t>je jejich</w:t>
      </w:r>
      <w:r>
        <w:t xml:space="preserve"> </w:t>
      </w:r>
      <w:r w:rsidR="00C2694B">
        <w:t>výroba, složení,</w:t>
      </w:r>
      <w:r>
        <w:t xml:space="preserve"> materiál</w:t>
      </w:r>
      <w:r w:rsidR="00C2694B">
        <w:t xml:space="preserve"> a podobně</w:t>
      </w:r>
      <w:r>
        <w:t xml:space="preserve">. </w:t>
      </w:r>
    </w:p>
    <w:p w14:paraId="3F6F5C5D" w14:textId="77777777" w:rsidR="006C10B6" w:rsidRDefault="006C10B6" w:rsidP="00877823">
      <w:pPr>
        <w:jc w:val="both"/>
      </w:pPr>
    </w:p>
    <w:p w14:paraId="15172865" w14:textId="2BDF6EC5" w:rsidR="00927A8E" w:rsidRDefault="00927A8E" w:rsidP="00877823">
      <w:pPr>
        <w:jc w:val="both"/>
      </w:pPr>
      <w:r>
        <w:t>Opětovné používání nábytku, shánění materiálů, které podporují životní prostředí</w:t>
      </w:r>
      <w:r w:rsidR="00953C87">
        <w:t xml:space="preserve"> a recyklaci</w:t>
      </w:r>
      <w:r w:rsidR="00C2694B">
        <w:t xml:space="preserve"> je tak stále žádanější</w:t>
      </w:r>
      <w:r w:rsidR="00953C87">
        <w:t xml:space="preserve">. Přírodní materiály jako dřevo, ratan, hlína, kámen a podobně se dokonale hodí k jakémukoli stylu, barvě nebo materiálu. Tyto textury </w:t>
      </w:r>
      <w:r w:rsidR="00C2694B">
        <w:t xml:space="preserve">navíc </w:t>
      </w:r>
      <w:r w:rsidR="00953C87">
        <w:t xml:space="preserve">dodávají domácí výzdobě teplo a lehkost. </w:t>
      </w:r>
    </w:p>
    <w:p w14:paraId="4FDA7775" w14:textId="0B2596FA" w:rsidR="00F67267" w:rsidRDefault="00F67267" w:rsidP="00877823">
      <w:pPr>
        <w:jc w:val="both"/>
      </w:pPr>
    </w:p>
    <w:p w14:paraId="3C1DB5A2" w14:textId="6AA818BB" w:rsidR="00F67267" w:rsidRDefault="00F67267" w:rsidP="00877823">
      <w:pPr>
        <w:jc w:val="both"/>
        <w:rPr>
          <w:b/>
          <w:bCs/>
        </w:rPr>
      </w:pPr>
      <w:r>
        <w:rPr>
          <w:b/>
          <w:bCs/>
        </w:rPr>
        <w:t>Hrajte si se vzorem</w:t>
      </w:r>
    </w:p>
    <w:p w14:paraId="53E034E5" w14:textId="3ACA52EE" w:rsidR="00F86B53" w:rsidRDefault="00F67267" w:rsidP="00877823">
      <w:pPr>
        <w:jc w:val="both"/>
      </w:pPr>
      <w:r>
        <w:t>Vzor je skvělým trendem v interiéru, který vnáší charakter</w:t>
      </w:r>
      <w:r w:rsidR="001C21FE">
        <w:t xml:space="preserve"> do místnosti. Lze jej použít k definování prostoru a změně tónů různých oblastí. Můžete mít výraznější vzor na čalounění s kontrastní</w:t>
      </w:r>
      <w:r w:rsidR="00C0183D">
        <w:t xml:space="preserve"> barvou</w:t>
      </w:r>
      <w:r w:rsidR="001C21FE">
        <w:t xml:space="preserve"> na stěně. Klíče</w:t>
      </w:r>
      <w:r w:rsidR="00B24C0C">
        <w:t xml:space="preserve">m úspěchu je látka, která má nápadný vzor s více než třemi barvami. Z této látky vyberte barvy, které se mohou použít k barevnému schématu. Poté vyberte kombinaci vzorů v této paletě, například proužek, geometrický tvar, květinový vzor a texturu jako je hrubé plátno nebo </w:t>
      </w:r>
      <w:r w:rsidR="00F86B53">
        <w:t>rybí kost.</w:t>
      </w:r>
      <w:r w:rsidR="00C0183D">
        <w:t xml:space="preserve"> Ke zvážení je</w:t>
      </w:r>
      <w:r w:rsidR="00F86B53">
        <w:t xml:space="preserve"> také množství </w:t>
      </w:r>
      <w:r w:rsidR="00C0183D">
        <w:t xml:space="preserve">použitých </w:t>
      </w:r>
      <w:r w:rsidR="00F86B53">
        <w:t xml:space="preserve">vzorů. Pokud máte vekou vzorovanou pohovku, dejte ji prostor vyniknout tím, že se rozhodnete pro obyčejné závěsy nebo záclony s jemným designem. </w:t>
      </w:r>
    </w:p>
    <w:p w14:paraId="6DF0E57D" w14:textId="77777777" w:rsidR="00D0338F" w:rsidRDefault="00D0338F" w:rsidP="00877823">
      <w:pPr>
        <w:jc w:val="both"/>
        <w:rPr>
          <w:b/>
          <w:bCs/>
        </w:rPr>
      </w:pPr>
    </w:p>
    <w:p w14:paraId="54510D94" w14:textId="267626E6" w:rsidR="00420354" w:rsidRPr="00D0338F" w:rsidRDefault="00D0338F" w:rsidP="00877823">
      <w:pPr>
        <w:jc w:val="both"/>
        <w:rPr>
          <w:b/>
          <w:bCs/>
        </w:rPr>
      </w:pPr>
      <w:r>
        <w:rPr>
          <w:b/>
          <w:bCs/>
        </w:rPr>
        <w:t>Zaměřeno na křivky</w:t>
      </w:r>
    </w:p>
    <w:p w14:paraId="375D55B1" w14:textId="4827A44F" w:rsidR="00ED4D8E" w:rsidRDefault="00C0183D" w:rsidP="00877823">
      <w:pPr>
        <w:jc w:val="both"/>
      </w:pPr>
      <w:r>
        <w:t xml:space="preserve">Zaoblený </w:t>
      </w:r>
      <w:r w:rsidR="00420354">
        <w:t>nábytek zažívá rozkvět</w:t>
      </w:r>
      <w:r w:rsidR="00D0338F">
        <w:t xml:space="preserve"> Tento prvek</w:t>
      </w:r>
      <w:r w:rsidR="00CF3841">
        <w:t xml:space="preserve"> se poprvé objevil po druhé světové válce, kdy nové metody výroby nábytku umožnily tvůrcům představit složitější tvary. </w:t>
      </w:r>
      <w:r w:rsidR="00ED4D8E">
        <w:t xml:space="preserve">Zakřivené linie jsou </w:t>
      </w:r>
      <w:r w:rsidR="00ED4D8E">
        <w:lastRenderedPageBreak/>
        <w:t xml:space="preserve">skvělým způsobem, jak rozbít všechny rovné linie místnosti a zároveň dodat prostoru měkkost a rozmar. Tvar dodává </w:t>
      </w:r>
      <w:proofErr w:type="spellStart"/>
      <w:r w:rsidR="00D0338F">
        <w:t>organičtější</w:t>
      </w:r>
      <w:proofErr w:type="spellEnd"/>
      <w:r w:rsidR="00ED4D8E">
        <w:t xml:space="preserve"> a plynulejší prvek</w:t>
      </w:r>
      <w:r w:rsidR="00D0338F">
        <w:t xml:space="preserve">, díky kterému bude prostor působit otevřeněji, přátelsky, přívětivě a také trochu povýšeně. Zakřivený nábytek má v designu momentálně zelenou. </w:t>
      </w:r>
    </w:p>
    <w:p w14:paraId="0A225AD6" w14:textId="77777777" w:rsidR="00ED4D8E" w:rsidRDefault="00ED4D8E" w:rsidP="00877823">
      <w:pPr>
        <w:jc w:val="both"/>
      </w:pPr>
    </w:p>
    <w:p w14:paraId="788D8F27" w14:textId="5DAE462B" w:rsidR="00C35FDF" w:rsidRPr="00C35FDF" w:rsidRDefault="00ED4D8E" w:rsidP="00877823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6817B5">
        <w:t>„Všechny trendy se vracejí a zakřivený nábytek – který se naposledy objevil v 90. letech – se vrátil</w:t>
      </w:r>
      <w:r w:rsidR="00D0338F" w:rsidRPr="006817B5">
        <w:t xml:space="preserve"> zpátky</w:t>
      </w:r>
      <w:r w:rsidRPr="006817B5">
        <w:t xml:space="preserve">. </w:t>
      </w:r>
      <w:r w:rsidRPr="006817B5">
        <w:rPr>
          <w:rFonts w:cstheme="minorHAnsi"/>
        </w:rPr>
        <w:t xml:space="preserve">Nyní vidíme zakřivený nábytek nejen ve všech stylech sedaček, </w:t>
      </w:r>
      <w:r w:rsidR="00D0338F" w:rsidRPr="006817B5">
        <w:rPr>
          <w:rFonts w:cstheme="minorHAnsi"/>
        </w:rPr>
        <w:t>ale</w:t>
      </w:r>
      <w:r w:rsidRPr="006817B5">
        <w:rPr>
          <w:rFonts w:cstheme="minorHAnsi"/>
        </w:rPr>
        <w:t xml:space="preserve"> </w:t>
      </w:r>
      <w:r w:rsidR="00A44EA5" w:rsidRPr="006817B5">
        <w:rPr>
          <w:rFonts w:cstheme="minorHAnsi"/>
        </w:rPr>
        <w:t xml:space="preserve">například i </w:t>
      </w:r>
      <w:r w:rsidRPr="006817B5">
        <w:rPr>
          <w:rFonts w:cstheme="minorHAnsi"/>
        </w:rPr>
        <w:t xml:space="preserve">v postelích a </w:t>
      </w:r>
      <w:r w:rsidR="00A44EA5" w:rsidRPr="006817B5">
        <w:rPr>
          <w:rFonts w:cstheme="minorHAnsi"/>
        </w:rPr>
        <w:t>oblé či organické tvary nabíz</w:t>
      </w:r>
      <w:r w:rsidR="00B27B87">
        <w:rPr>
          <w:rFonts w:cstheme="minorHAnsi"/>
        </w:rPr>
        <w:t>ejí</w:t>
      </w:r>
      <w:r w:rsidR="00A44EA5" w:rsidRPr="006817B5">
        <w:rPr>
          <w:rFonts w:cstheme="minorHAnsi"/>
        </w:rPr>
        <w:t xml:space="preserve"> také </w:t>
      </w:r>
      <w:r w:rsidRPr="006817B5">
        <w:rPr>
          <w:rFonts w:cstheme="minorHAnsi"/>
        </w:rPr>
        <w:t>zrcadl</w:t>
      </w:r>
      <w:r w:rsidR="00A44EA5" w:rsidRPr="006817B5">
        <w:rPr>
          <w:rFonts w:cstheme="minorHAnsi"/>
        </w:rPr>
        <w:t>a</w:t>
      </w:r>
      <w:r w:rsidRPr="006817B5">
        <w:rPr>
          <w:rFonts w:cstheme="minorHAnsi"/>
        </w:rPr>
        <w:t xml:space="preserve">,“ </w:t>
      </w:r>
      <w:r w:rsidR="00C35FDF" w:rsidRPr="006817B5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říká Lucie Hronová ze společnosti </w:t>
      </w:r>
      <w:proofErr w:type="spellStart"/>
      <w:r w:rsidR="00C35FDF" w:rsidRPr="006817B5">
        <w:rPr>
          <w:rFonts w:eastAsia="Times New Roman" w:cstheme="minorHAnsi"/>
          <w:color w:val="000000"/>
          <w:shd w:val="clear" w:color="auto" w:fill="FFFFFF"/>
          <w:lang w:eastAsia="cs-CZ"/>
        </w:rPr>
        <w:t>Amirro</w:t>
      </w:r>
      <w:proofErr w:type="spellEnd"/>
      <w:r w:rsidR="00C35FDF" w:rsidRPr="006817B5">
        <w:rPr>
          <w:rFonts w:eastAsia="Times New Roman" w:cstheme="minorHAnsi"/>
          <w:color w:val="000000"/>
          <w:shd w:val="clear" w:color="auto" w:fill="FFFFFF"/>
          <w:lang w:eastAsia="cs-CZ"/>
        </w:rPr>
        <w:t>, největšího českého výrobce zrcadel.</w:t>
      </w:r>
      <w:r w:rsidR="00C35FDF" w:rsidRPr="00C35FDF">
        <w:rPr>
          <w:rFonts w:ascii="Segoe UI" w:eastAsia="Times New Roman" w:hAnsi="Segoe UI" w:cs="Segoe UI"/>
          <w:color w:val="000000"/>
          <w:sz w:val="21"/>
          <w:szCs w:val="21"/>
          <w:shd w:val="clear" w:color="auto" w:fill="FFFFFF"/>
          <w:lang w:eastAsia="cs-CZ"/>
        </w:rPr>
        <w:t> </w:t>
      </w:r>
    </w:p>
    <w:p w14:paraId="6B511BDE" w14:textId="69B9BB7C" w:rsidR="00420354" w:rsidRPr="00514846" w:rsidRDefault="00420354" w:rsidP="00877823">
      <w:pPr>
        <w:jc w:val="both"/>
      </w:pPr>
      <w:r>
        <w:br/>
      </w:r>
    </w:p>
    <w:sectPr w:rsidR="00420354" w:rsidRPr="005148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0B9"/>
    <w:rsid w:val="00176FE1"/>
    <w:rsid w:val="00182C43"/>
    <w:rsid w:val="001C21FE"/>
    <w:rsid w:val="00286301"/>
    <w:rsid w:val="002E5DD5"/>
    <w:rsid w:val="00352AFB"/>
    <w:rsid w:val="003727E7"/>
    <w:rsid w:val="00420354"/>
    <w:rsid w:val="00433AC5"/>
    <w:rsid w:val="00514846"/>
    <w:rsid w:val="006817B5"/>
    <w:rsid w:val="00684A8C"/>
    <w:rsid w:val="006A36BD"/>
    <w:rsid w:val="006C10B6"/>
    <w:rsid w:val="007747F1"/>
    <w:rsid w:val="007D769F"/>
    <w:rsid w:val="00826C03"/>
    <w:rsid w:val="008333F3"/>
    <w:rsid w:val="00877823"/>
    <w:rsid w:val="009131D2"/>
    <w:rsid w:val="00927A8E"/>
    <w:rsid w:val="009352E7"/>
    <w:rsid w:val="00953C87"/>
    <w:rsid w:val="00967B29"/>
    <w:rsid w:val="009A11DD"/>
    <w:rsid w:val="009A4129"/>
    <w:rsid w:val="009C60B9"/>
    <w:rsid w:val="00A44EA5"/>
    <w:rsid w:val="00B24C0C"/>
    <w:rsid w:val="00B27B87"/>
    <w:rsid w:val="00B333BB"/>
    <w:rsid w:val="00C0183D"/>
    <w:rsid w:val="00C2694B"/>
    <w:rsid w:val="00C35FDF"/>
    <w:rsid w:val="00CA2BF9"/>
    <w:rsid w:val="00CF3841"/>
    <w:rsid w:val="00D0338F"/>
    <w:rsid w:val="00D22802"/>
    <w:rsid w:val="00E02AAC"/>
    <w:rsid w:val="00E52775"/>
    <w:rsid w:val="00ED4D8E"/>
    <w:rsid w:val="00F67267"/>
    <w:rsid w:val="00F72E5D"/>
    <w:rsid w:val="00F74551"/>
    <w:rsid w:val="00F8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4D0F7"/>
  <w15:chartTrackingRefBased/>
  <w15:docId w15:val="{F1EBCA9D-3B47-B246-A5AE-CA79E676D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C35FDF"/>
  </w:style>
  <w:style w:type="paragraph" w:styleId="Revize">
    <w:name w:val="Revision"/>
    <w:hidden/>
    <w:uiPriority w:val="99"/>
    <w:semiHidden/>
    <w:rsid w:val="009352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6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516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2022-05-31T19:31:00Z</dcterms:created>
  <dcterms:modified xsi:type="dcterms:W3CDTF">2022-05-31T19:31:00Z</dcterms:modified>
</cp:coreProperties>
</file>