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0BC4" w14:textId="711CF20F" w:rsidR="00236C05" w:rsidRPr="007D3685" w:rsidRDefault="009B46F4" w:rsidP="009B46F4">
      <w:pPr>
        <w:jc w:val="center"/>
        <w:rPr>
          <w:b/>
          <w:bCs/>
          <w:sz w:val="36"/>
          <w:szCs w:val="36"/>
        </w:rPr>
      </w:pPr>
      <w:r w:rsidRPr="007D3685">
        <w:rPr>
          <w:b/>
          <w:bCs/>
          <w:sz w:val="36"/>
          <w:szCs w:val="36"/>
        </w:rPr>
        <w:t>Technologie stále více pronikají do energetiky</w:t>
      </w:r>
      <w:r w:rsidR="007D3685">
        <w:rPr>
          <w:b/>
          <w:bCs/>
          <w:sz w:val="36"/>
          <w:szCs w:val="36"/>
        </w:rPr>
        <w:t>. Pomáhají efektivnějšímu provozu a chytrému šetření</w:t>
      </w:r>
    </w:p>
    <w:p w14:paraId="684FAA2A" w14:textId="53400A63" w:rsidR="009B46F4" w:rsidRDefault="009B46F4" w:rsidP="009B46F4">
      <w:pPr>
        <w:jc w:val="center"/>
        <w:rPr>
          <w:b/>
          <w:bCs/>
        </w:rPr>
      </w:pPr>
    </w:p>
    <w:p w14:paraId="2738EB78" w14:textId="10299277" w:rsidR="00E62D41" w:rsidRPr="00E62D41" w:rsidRDefault="009B46F4" w:rsidP="00E62D41">
      <w:r>
        <w:rPr>
          <w:b/>
          <w:bCs/>
        </w:rPr>
        <w:t xml:space="preserve">Praha, </w:t>
      </w:r>
      <w:r w:rsidR="00283E6F">
        <w:rPr>
          <w:b/>
          <w:bCs/>
        </w:rPr>
        <w:t>1</w:t>
      </w:r>
      <w:r>
        <w:rPr>
          <w:b/>
          <w:bCs/>
        </w:rPr>
        <w:t xml:space="preserve">. </w:t>
      </w:r>
      <w:r w:rsidR="00283E6F">
        <w:rPr>
          <w:b/>
          <w:bCs/>
        </w:rPr>
        <w:t xml:space="preserve">června </w:t>
      </w:r>
      <w:r>
        <w:rPr>
          <w:b/>
          <w:bCs/>
        </w:rPr>
        <w:t xml:space="preserve">2022 </w:t>
      </w:r>
      <w:r w:rsidR="00EF581D">
        <w:rPr>
          <w:b/>
          <w:bCs/>
        </w:rPr>
        <w:t>–</w:t>
      </w:r>
      <w:r>
        <w:rPr>
          <w:b/>
          <w:bCs/>
        </w:rPr>
        <w:t xml:space="preserve"> </w:t>
      </w:r>
      <w:r w:rsidR="00034B1D">
        <w:t>Technologický r</w:t>
      </w:r>
      <w:r w:rsidR="00E62D41" w:rsidRPr="00E62D41">
        <w:t xml:space="preserve">ozvoj </w:t>
      </w:r>
      <w:r w:rsidR="007D3685">
        <w:t>vstupuje razantně i do</w:t>
      </w:r>
      <w:r w:rsidR="002065DB">
        <w:t xml:space="preserve"> oblasti</w:t>
      </w:r>
      <w:r w:rsidR="007D3685">
        <w:t xml:space="preserve"> energetiky. J</w:t>
      </w:r>
      <w:r w:rsidR="00E62D41" w:rsidRPr="00E62D41">
        <w:t xml:space="preserve">e </w:t>
      </w:r>
      <w:r w:rsidR="007D3685">
        <w:t xml:space="preserve">dnes </w:t>
      </w:r>
      <w:r w:rsidR="00E62D41" w:rsidRPr="00E62D41">
        <w:t xml:space="preserve">klíčem k </w:t>
      </w:r>
      <w:r w:rsidR="00502F18">
        <w:t>efektivnější</w:t>
      </w:r>
      <w:r w:rsidR="007D3685">
        <w:t>mu</w:t>
      </w:r>
      <w:r w:rsidR="00502F18">
        <w:t xml:space="preserve"> nakládání s energetickými zdroji</w:t>
      </w:r>
      <w:r w:rsidR="007D3685">
        <w:t>, úspornějšímu provozu a chytrému šetření</w:t>
      </w:r>
      <w:r w:rsidR="00E62D41" w:rsidRPr="00E62D41">
        <w:t>.</w:t>
      </w:r>
      <w:r w:rsidR="007D3685">
        <w:t xml:space="preserve"> </w:t>
      </w:r>
      <w:r w:rsidR="00697D9B">
        <w:t>Budoucnost</w:t>
      </w:r>
      <w:r w:rsidR="00E62D41" w:rsidRPr="00E62D41">
        <w:t xml:space="preserve"> chytrých, čistých </w:t>
      </w:r>
      <w:r w:rsidR="00502F18">
        <w:t xml:space="preserve">a energeticky úsporných budov je bez nových technologií </w:t>
      </w:r>
      <w:r w:rsidR="007D3685">
        <w:t xml:space="preserve">zkrátka </w:t>
      </w:r>
      <w:r w:rsidR="00502F18">
        <w:t>nemyslitelná.</w:t>
      </w:r>
      <w:r w:rsidR="00E62D41" w:rsidRPr="00E62D41">
        <w:t xml:space="preserve"> </w:t>
      </w:r>
      <w:r w:rsidR="00502F18">
        <w:t xml:space="preserve">Jaké technologie se </w:t>
      </w:r>
      <w:r w:rsidR="007D3685">
        <w:t xml:space="preserve">zde </w:t>
      </w:r>
      <w:r w:rsidR="00502F18">
        <w:t xml:space="preserve">aktuálně </w:t>
      </w:r>
      <w:r w:rsidR="007D3685">
        <w:t xml:space="preserve">nejvíce </w:t>
      </w:r>
      <w:r w:rsidR="00502F18">
        <w:t>prosazují?</w:t>
      </w:r>
    </w:p>
    <w:p w14:paraId="3EA0988D" w14:textId="341928C2" w:rsidR="00502F18" w:rsidRPr="00697D9B" w:rsidRDefault="00502F18" w:rsidP="00502F18">
      <w:pPr>
        <w:rPr>
          <w:b/>
          <w:bCs/>
        </w:rPr>
      </w:pPr>
      <w:r w:rsidRPr="00697D9B">
        <w:rPr>
          <w:b/>
          <w:bCs/>
        </w:rPr>
        <w:t>Internet energie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IoE</w:t>
      </w:r>
      <w:proofErr w:type="spellEnd"/>
      <w:r>
        <w:rPr>
          <w:b/>
          <w:bCs/>
        </w:rPr>
        <w:t>)</w:t>
      </w:r>
      <w:r w:rsidR="00175706">
        <w:rPr>
          <w:b/>
          <w:bCs/>
        </w:rPr>
        <w:t xml:space="preserve"> – energetické využití </w:t>
      </w:r>
      <w:proofErr w:type="spellStart"/>
      <w:r w:rsidR="00175706">
        <w:rPr>
          <w:b/>
          <w:bCs/>
        </w:rPr>
        <w:t>IoT</w:t>
      </w:r>
      <w:proofErr w:type="spellEnd"/>
    </w:p>
    <w:p w14:paraId="1EE9BB6C" w14:textId="24CD71D1" w:rsidR="00F52448" w:rsidRDefault="007D3685" w:rsidP="00502F18">
      <w:r>
        <w:t>S jistou nadsázkou se říká, že po internetu věcí přijde internet energie (</w:t>
      </w:r>
      <w:proofErr w:type="spellStart"/>
      <w:r w:rsidR="00502F18">
        <w:t>IoE</w:t>
      </w:r>
      <w:proofErr w:type="spellEnd"/>
      <w:r>
        <w:t xml:space="preserve">). Je však již dnes realitou, že </w:t>
      </w:r>
      <w:r w:rsidR="00F52448">
        <w:t>stále větší důraz na transformaci energetiky směrem k trvalé udržitelnosti znamená, že musí využívat všech možností, které dnes technologie nabízejí a vytvářet tak</w:t>
      </w:r>
      <w:r w:rsidR="00502F18">
        <w:t xml:space="preserve"> </w:t>
      </w:r>
      <w:r w:rsidR="00F52448">
        <w:t xml:space="preserve">optimální </w:t>
      </w:r>
      <w:r w:rsidR="00502F18">
        <w:t>energetick</w:t>
      </w:r>
      <w:r w:rsidR="00F52448">
        <w:t>á řešení</w:t>
      </w:r>
      <w:r w:rsidR="00502F18">
        <w:t xml:space="preserve"> systémů budov. </w:t>
      </w:r>
    </w:p>
    <w:p w14:paraId="789419BE" w14:textId="7AE9B36A" w:rsidR="00735445" w:rsidRDefault="00471B42" w:rsidP="00502F18">
      <w:r>
        <w:t>„</w:t>
      </w:r>
      <w:r w:rsidR="00735445" w:rsidRPr="00735445">
        <w:t xml:space="preserve">Hlavním cílem </w:t>
      </w:r>
      <w:proofErr w:type="spellStart"/>
      <w:r w:rsidR="00735445" w:rsidRPr="00735445">
        <w:t>IoE</w:t>
      </w:r>
      <w:proofErr w:type="spellEnd"/>
      <w:r w:rsidR="00735445" w:rsidRPr="00735445">
        <w:t xml:space="preserve"> je, aby </w:t>
      </w:r>
      <w:r w:rsidR="002065DB">
        <w:t xml:space="preserve">se </w:t>
      </w:r>
      <w:r w:rsidR="00735445" w:rsidRPr="00735445">
        <w:t xml:space="preserve">pomocí </w:t>
      </w:r>
      <w:r w:rsidR="00175706">
        <w:t>internetu věcí</w:t>
      </w:r>
      <w:r w:rsidR="00175706" w:rsidRPr="00175706">
        <w:t xml:space="preserve"> </w:t>
      </w:r>
      <w:r w:rsidR="00175706">
        <w:t>(</w:t>
      </w:r>
      <w:proofErr w:type="spellStart"/>
      <w:r w:rsidR="00175706" w:rsidRPr="00735445">
        <w:t>IoT</w:t>
      </w:r>
      <w:proofErr w:type="spellEnd"/>
      <w:r w:rsidR="00175706">
        <w:t xml:space="preserve">), který získává již široké rozšíření, </w:t>
      </w:r>
      <w:r w:rsidR="00735445" w:rsidRPr="00735445">
        <w:t xml:space="preserve">vytvořily monitorovací sítě čidel, nad kterými může běžet řada </w:t>
      </w:r>
      <w:proofErr w:type="spellStart"/>
      <w:r w:rsidR="00735445" w:rsidRPr="00735445">
        <w:t>smart</w:t>
      </w:r>
      <w:proofErr w:type="spellEnd"/>
      <w:r w:rsidR="00735445" w:rsidRPr="00735445">
        <w:t xml:space="preserve"> </w:t>
      </w:r>
      <w:proofErr w:type="spellStart"/>
      <w:r w:rsidR="00735445" w:rsidRPr="00735445">
        <w:t>grid</w:t>
      </w:r>
      <w:proofErr w:type="spellEnd"/>
      <w:r w:rsidR="00735445" w:rsidRPr="00735445">
        <w:t xml:space="preserve"> aplikací. Ty by pak umožňovaly například podrobné monitorování aktuálního stavu sítě, řízení spotřeby elektřiny, správu distribuovaných úložišť nebo začleňování obnovitelných zdrojů do elektrické sítě</w:t>
      </w:r>
      <w:r>
        <w:t xml:space="preserve">,“ říká </w:t>
      </w:r>
      <w:r w:rsidRPr="00471B42">
        <w:t xml:space="preserve">Leoš </w:t>
      </w:r>
      <w:proofErr w:type="spellStart"/>
      <w:r w:rsidRPr="00471B42">
        <w:t>Aldorf</w:t>
      </w:r>
      <w:proofErr w:type="spellEnd"/>
      <w:r w:rsidRPr="00471B42">
        <w:t xml:space="preserve">, generální ředitel SSI </w:t>
      </w:r>
      <w:proofErr w:type="spellStart"/>
      <w:r w:rsidRPr="00471B42">
        <w:t>Energy</w:t>
      </w:r>
      <w:proofErr w:type="spellEnd"/>
      <w:r>
        <w:t>.</w:t>
      </w:r>
    </w:p>
    <w:p w14:paraId="751C04C7" w14:textId="0B0F3503" w:rsidR="0032031B" w:rsidRDefault="0032031B" w:rsidP="00E62D41">
      <w:r w:rsidRPr="0032031B">
        <w:t xml:space="preserve">V zásadě </w:t>
      </w:r>
      <w:r w:rsidR="002065DB">
        <w:t xml:space="preserve">jde </w:t>
      </w:r>
      <w:r w:rsidRPr="0032031B">
        <w:t xml:space="preserve">o využití technologie </w:t>
      </w:r>
      <w:proofErr w:type="spellStart"/>
      <w:r w:rsidRPr="0032031B">
        <w:t>IoT</w:t>
      </w:r>
      <w:proofErr w:type="spellEnd"/>
      <w:r w:rsidRPr="0032031B">
        <w:t>, strojového učení a big data k budování nového typu sítě, který umožní nahradit tradiční model dodávek elektrické energie</w:t>
      </w:r>
      <w:r>
        <w:t xml:space="preserve"> tak, aby byl co nejefektivnější </w:t>
      </w:r>
      <w:r w:rsidRPr="0032031B">
        <w:t xml:space="preserve">podle momentální potřeby. </w:t>
      </w:r>
    </w:p>
    <w:p w14:paraId="6EED9493" w14:textId="77777777" w:rsidR="0032031B" w:rsidRDefault="0032031B" w:rsidP="00E62D41"/>
    <w:p w14:paraId="0CBF5D5E" w14:textId="4EF02CA5" w:rsidR="00E62D41" w:rsidRPr="00034B1D" w:rsidRDefault="00034B1D" w:rsidP="00E62D41">
      <w:pPr>
        <w:rPr>
          <w:b/>
          <w:bCs/>
        </w:rPr>
      </w:pPr>
      <w:r w:rsidRPr="00034B1D">
        <w:rPr>
          <w:b/>
          <w:bCs/>
        </w:rPr>
        <w:t>Umělá inteligence (</w:t>
      </w:r>
      <w:r w:rsidR="00E62D41" w:rsidRPr="00034B1D">
        <w:rPr>
          <w:b/>
          <w:bCs/>
        </w:rPr>
        <w:t>AI</w:t>
      </w:r>
      <w:r w:rsidRPr="00034B1D">
        <w:rPr>
          <w:b/>
          <w:bCs/>
        </w:rPr>
        <w:t>)</w:t>
      </w:r>
    </w:p>
    <w:p w14:paraId="246D8883" w14:textId="7252ED58" w:rsidR="00E62D41" w:rsidRPr="00E62D41" w:rsidRDefault="00E62D41" w:rsidP="00E62D41">
      <w:r w:rsidRPr="00E62D41">
        <w:t xml:space="preserve">S tím, jak se </w:t>
      </w:r>
      <w:r w:rsidR="00034B1D">
        <w:t>celá sféra energetického managementu</w:t>
      </w:r>
      <w:r w:rsidRPr="00E62D41">
        <w:t xml:space="preserve"> stává chytřejší, roste </w:t>
      </w:r>
      <w:r w:rsidR="00034B1D">
        <w:t xml:space="preserve">i </w:t>
      </w:r>
      <w:r w:rsidRPr="00E62D41">
        <w:t xml:space="preserve">poptávka po řešeních AI pro řízení </w:t>
      </w:r>
      <w:r w:rsidR="00175706">
        <w:t>složitých operací</w:t>
      </w:r>
      <w:r w:rsidRPr="00E62D41">
        <w:t xml:space="preserve">. To umožní ekologičtější provoz při zavádění prediktivní údržby </w:t>
      </w:r>
      <w:r w:rsidR="00034B1D">
        <w:t xml:space="preserve">například </w:t>
      </w:r>
      <w:r w:rsidRPr="00E62D41">
        <w:t xml:space="preserve">solárních a větrných </w:t>
      </w:r>
      <w:r w:rsidR="00034B1D">
        <w:t>zdrojů energie</w:t>
      </w:r>
      <w:r w:rsidRPr="00E62D41">
        <w:t xml:space="preserve">. </w:t>
      </w:r>
      <w:r w:rsidR="00034B1D">
        <w:t xml:space="preserve">Umělá inteligence </w:t>
      </w:r>
      <w:r w:rsidR="00697D9B">
        <w:t xml:space="preserve">také umožní </w:t>
      </w:r>
      <w:r w:rsidRPr="00E62D41">
        <w:t>snižovat spotřebu energie</w:t>
      </w:r>
      <w:r w:rsidR="00491486">
        <w:t>,</w:t>
      </w:r>
      <w:r w:rsidRPr="00E62D41">
        <w:t xml:space="preserve"> a dokonce podporovat snižování emisí prostřednictvím řízení dynamické sítě energetických zdrojů. </w:t>
      </w:r>
      <w:r w:rsidR="00175706">
        <w:t>P</w:t>
      </w:r>
      <w:r w:rsidR="00697D9B">
        <w:t>odpoří</w:t>
      </w:r>
      <w:r w:rsidR="00175706">
        <w:t xml:space="preserve"> tak i</w:t>
      </w:r>
      <w:r w:rsidRPr="00E62D41">
        <w:t xml:space="preserve"> inteligentní řízení nákladů, ale také uhlíkový profil zdrojů energie.</w:t>
      </w:r>
    </w:p>
    <w:p w14:paraId="42BE5693" w14:textId="0B72CAF7" w:rsidR="00EF581D" w:rsidRDefault="00697D9B" w:rsidP="00E62D41">
      <w:r>
        <w:t xml:space="preserve">Umělá inteligence pak bude </w:t>
      </w:r>
      <w:r w:rsidR="00E62D41" w:rsidRPr="00E62D41">
        <w:t>kompenzovat nedostatek dovedností</w:t>
      </w:r>
      <w:r w:rsidR="006F090A">
        <w:t xml:space="preserve"> a</w:t>
      </w:r>
      <w:r w:rsidR="00E62D41" w:rsidRPr="00E62D41">
        <w:t xml:space="preserve"> umožn</w:t>
      </w:r>
      <w:r w:rsidR="00175706">
        <w:t>í</w:t>
      </w:r>
      <w:r w:rsidR="00E62D41" w:rsidRPr="00E62D41">
        <w:t xml:space="preserve"> bezpečný a spolehlivý provoz tváří v tvář zvýšené technické složitosti.</w:t>
      </w:r>
    </w:p>
    <w:p w14:paraId="39F91B64" w14:textId="77777777" w:rsidR="00D0119F" w:rsidRDefault="00D0119F" w:rsidP="00E62D41">
      <w:pPr>
        <w:rPr>
          <w:b/>
          <w:bCs/>
        </w:rPr>
      </w:pPr>
    </w:p>
    <w:p w14:paraId="10BA563C" w14:textId="72A89FE9" w:rsidR="00A87D3A" w:rsidRPr="00A87D3A" w:rsidRDefault="00A87D3A" w:rsidP="00E62D41">
      <w:r w:rsidRPr="00A87D3A">
        <w:rPr>
          <w:b/>
          <w:bCs/>
        </w:rPr>
        <w:t xml:space="preserve">Digital </w:t>
      </w:r>
      <w:proofErr w:type="spellStart"/>
      <w:r w:rsidRPr="00A87D3A">
        <w:rPr>
          <w:b/>
          <w:bCs/>
        </w:rPr>
        <w:t>twins</w:t>
      </w:r>
      <w:proofErr w:type="spellEnd"/>
      <w:r w:rsidR="006F090A">
        <w:rPr>
          <w:b/>
          <w:bCs/>
        </w:rPr>
        <w:t xml:space="preserve"> v energetice</w:t>
      </w:r>
    </w:p>
    <w:p w14:paraId="2EDE58C6" w14:textId="61716AEB" w:rsidR="00A87D3A" w:rsidRDefault="00D0119F" w:rsidP="00E62D41">
      <w:r>
        <w:t xml:space="preserve">Digitální </w:t>
      </w:r>
      <w:r w:rsidR="001F5A23">
        <w:t xml:space="preserve">dvojníci </w:t>
      </w:r>
      <w:r w:rsidR="006F090A">
        <w:t xml:space="preserve">jsou </w:t>
      </w:r>
      <w:r w:rsidRPr="00D0119F">
        <w:t>model</w:t>
      </w:r>
      <w:r w:rsidR="006F090A">
        <w:t xml:space="preserve">y, které představují obrazy </w:t>
      </w:r>
      <w:r w:rsidRPr="00D0119F">
        <w:t>systému nebo zařízení z fyzického světa</w:t>
      </w:r>
      <w:r w:rsidR="006F090A">
        <w:t>, které</w:t>
      </w:r>
      <w:r w:rsidRPr="00D0119F">
        <w:t xml:space="preserve"> kromě jiného pomáh</w:t>
      </w:r>
      <w:r w:rsidR="006F090A">
        <w:t>ají</w:t>
      </w:r>
      <w:r w:rsidRPr="00D0119F">
        <w:t xml:space="preserve"> zefektivnit práci nebo odhalit možná nebezpečí a rizika. </w:t>
      </w:r>
      <w:r w:rsidR="006F090A">
        <w:t>Právě v energetice má tento přístup v</w:t>
      </w:r>
      <w:r>
        <w:t xml:space="preserve">elké možnosti využití. </w:t>
      </w:r>
      <w:r w:rsidR="004D7FF3">
        <w:t>Lze je použít pro modely plánování variant energetických řešení budov</w:t>
      </w:r>
      <w:r w:rsidR="00491486">
        <w:t>,</w:t>
      </w:r>
      <w:r w:rsidR="004D7FF3">
        <w:t xml:space="preserve"> ale ve velkém měřítku i pro </w:t>
      </w:r>
      <w:r w:rsidR="00370C88" w:rsidRPr="00370C88">
        <w:t>optimální design inteligentního města</w:t>
      </w:r>
      <w:r w:rsidR="004D7FF3">
        <w:t xml:space="preserve">. </w:t>
      </w:r>
    </w:p>
    <w:p w14:paraId="7850098D" w14:textId="3800607E" w:rsidR="00370C88" w:rsidRDefault="00370C88" w:rsidP="00E62D41">
      <w:r w:rsidRPr="00370C88">
        <w:t xml:space="preserve">Technologie digitálních </w:t>
      </w:r>
      <w:r w:rsidR="001F5A23">
        <w:t>dvojníků</w:t>
      </w:r>
      <w:r w:rsidR="001F5A23" w:rsidRPr="00370C88">
        <w:t xml:space="preserve"> </w:t>
      </w:r>
      <w:r>
        <w:t>přináší nové</w:t>
      </w:r>
      <w:r w:rsidRPr="00370C88">
        <w:t xml:space="preserve"> způsoby</w:t>
      </w:r>
      <w:r>
        <w:t xml:space="preserve"> pro návrh</w:t>
      </w:r>
      <w:r w:rsidRPr="00370C88">
        <w:t>, monitorová</w:t>
      </w:r>
      <w:r>
        <w:t>ní</w:t>
      </w:r>
      <w:r w:rsidRPr="00370C88">
        <w:t xml:space="preserve"> a řízen</w:t>
      </w:r>
      <w:r>
        <w:t>í</w:t>
      </w:r>
      <w:r w:rsidRPr="00370C88">
        <w:t xml:space="preserve"> </w:t>
      </w:r>
      <w:r>
        <w:t xml:space="preserve">budov i jejich celků a budou mít vliv na </w:t>
      </w:r>
      <w:r w:rsidRPr="00370C88">
        <w:t>udržitelnost či hospodářský růst.</w:t>
      </w:r>
      <w:r>
        <w:t xml:space="preserve"> </w:t>
      </w:r>
      <w:r w:rsidRPr="00370C88">
        <w:t xml:space="preserve">„Koncept digitálního </w:t>
      </w:r>
      <w:r w:rsidR="001F5A23">
        <w:t>dvojníka</w:t>
      </w:r>
      <w:r w:rsidRPr="00370C88">
        <w:t xml:space="preserve">, který byl původně vyvinut pro průmyslové systémy, se nyní začíná využívat i v prostředí </w:t>
      </w:r>
      <w:r w:rsidR="00471B42">
        <w:t xml:space="preserve">energetiky </w:t>
      </w:r>
      <w:r w:rsidRPr="00370C88">
        <w:t xml:space="preserve">inteligentních </w:t>
      </w:r>
      <w:r>
        <w:t xml:space="preserve">budov a </w:t>
      </w:r>
      <w:r w:rsidRPr="00370C88">
        <w:t xml:space="preserve">měst,“ říká </w:t>
      </w:r>
      <w:r w:rsidR="00471B42" w:rsidRPr="00471B42">
        <w:t xml:space="preserve">Adam </w:t>
      </w:r>
      <w:proofErr w:type="spellStart"/>
      <w:r w:rsidR="00471B42" w:rsidRPr="00471B42">
        <w:t>Leščišin</w:t>
      </w:r>
      <w:proofErr w:type="spellEnd"/>
      <w:r w:rsidR="00471B42" w:rsidRPr="00471B42">
        <w:t xml:space="preserve"> ze společnosti</w:t>
      </w:r>
      <w:r>
        <w:t xml:space="preserve"> </w:t>
      </w:r>
      <w:proofErr w:type="spellStart"/>
      <w:r>
        <w:t>Accenture</w:t>
      </w:r>
      <w:proofErr w:type="spellEnd"/>
      <w:r w:rsidR="00471B42">
        <w:t>.</w:t>
      </w:r>
      <w:r>
        <w:t xml:space="preserve"> </w:t>
      </w:r>
    </w:p>
    <w:p w14:paraId="44578E49" w14:textId="6DFA5F02" w:rsidR="00471B42" w:rsidRDefault="00471B42" w:rsidP="00EF581D"/>
    <w:p w14:paraId="391BBD6C" w14:textId="25F257C8" w:rsidR="00471B42" w:rsidRPr="00471B42" w:rsidRDefault="00471B42" w:rsidP="00EF581D">
      <w:pPr>
        <w:rPr>
          <w:b/>
          <w:bCs/>
        </w:rPr>
      </w:pPr>
      <w:r w:rsidRPr="00471B42">
        <w:rPr>
          <w:b/>
          <w:bCs/>
        </w:rPr>
        <w:t xml:space="preserve">Automatizované </w:t>
      </w:r>
      <w:r w:rsidR="00BE7674">
        <w:rPr>
          <w:b/>
          <w:bCs/>
        </w:rPr>
        <w:t xml:space="preserve">energetické </w:t>
      </w:r>
      <w:r w:rsidRPr="00471B42">
        <w:rPr>
          <w:b/>
          <w:bCs/>
        </w:rPr>
        <w:t>řízení</w:t>
      </w:r>
    </w:p>
    <w:p w14:paraId="4BEF2EE5" w14:textId="571F998F" w:rsidR="00BE7674" w:rsidRDefault="00BE7674" w:rsidP="00BE7674">
      <w:r>
        <w:t xml:space="preserve">Cílem využití všech technologií je zužitkování v automatizovaném energetickém řízení. </w:t>
      </w:r>
      <w:r w:rsidRPr="00DA77A3">
        <w:t>„</w:t>
      </w:r>
      <w:r w:rsidR="007B7DC6">
        <w:t xml:space="preserve">Pro </w:t>
      </w:r>
      <w:r w:rsidR="007B7DC6" w:rsidRPr="00DA77A3">
        <w:t xml:space="preserve">komplexní dohled nad všemi provozovanými </w:t>
      </w:r>
      <w:r w:rsidR="007B7DC6">
        <w:t xml:space="preserve">energetickými </w:t>
      </w:r>
      <w:r w:rsidR="007B7DC6" w:rsidRPr="00DA77A3">
        <w:t>technologiemi</w:t>
      </w:r>
      <w:r w:rsidR="007B7DC6">
        <w:t xml:space="preserve"> jsme vyvinuli a spustili</w:t>
      </w:r>
      <w:r>
        <w:t xml:space="preserve"> v</w:t>
      </w:r>
      <w:r w:rsidRPr="00DA77A3">
        <w:t>lastní systém řízení SSI-E. Ten je ústřední částí celé naší infrastruktury energetického managementu a zajišťuje jednotné, centralizované zpracování dat a jejich snadnou dostupnost</w:t>
      </w:r>
      <w:r w:rsidR="00491486">
        <w:t>,</w:t>
      </w:r>
      <w:r w:rsidRPr="00DA77A3">
        <w:t xml:space="preserve"> jak pro lokální obsluhu či centrální dohled, tak případně manažerský přístup,“ říká Leoš </w:t>
      </w:r>
      <w:proofErr w:type="spellStart"/>
      <w:r w:rsidRPr="00DA77A3">
        <w:t>Aldorf</w:t>
      </w:r>
      <w:proofErr w:type="spellEnd"/>
      <w:r w:rsidRPr="00DA77A3">
        <w:t xml:space="preserve">, generální ředitel SSI </w:t>
      </w:r>
      <w:proofErr w:type="spellStart"/>
      <w:r w:rsidRPr="00DA77A3">
        <w:t>Energy</w:t>
      </w:r>
      <w:proofErr w:type="spellEnd"/>
      <w:r w:rsidRPr="00DA77A3">
        <w:t xml:space="preserve"> a dodává: „Systém dokáže plnohodnotně nahradit lokální dispečink, a navíc doplňuje funkce pro pokročilé vyhodnocování dat, reporty a snadný přístup z mobilních zařízení pro různorodou škálu pracovníků. Díky plné otevřenosti je možno k SSI-E volně napojovat další systémy, které potřebují s provozními daty dále pracovat.“</w:t>
      </w:r>
    </w:p>
    <w:p w14:paraId="313BAAA4" w14:textId="590E16EA" w:rsidR="00CF4232" w:rsidRDefault="00CF4232" w:rsidP="00BE7674"/>
    <w:p w14:paraId="0C91F7D6" w14:textId="094CE0E9" w:rsidR="00CF4232" w:rsidRDefault="001470FA" w:rsidP="00BE7674">
      <w:r>
        <w:t xml:space="preserve">Technologie ve využití v energetice mají jednoznačně za cíl přinášet úspory a chytrá, čistá řešení, jež budou pomáhat </w:t>
      </w:r>
      <w:r w:rsidRPr="001470FA">
        <w:t>efektivnějšímu provozu</w:t>
      </w:r>
      <w:r>
        <w:t xml:space="preserve"> budov a větších celků. </w:t>
      </w:r>
    </w:p>
    <w:sectPr w:rsidR="00CF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05"/>
    <w:rsid w:val="00034B1D"/>
    <w:rsid w:val="00085534"/>
    <w:rsid w:val="001470FA"/>
    <w:rsid w:val="00175706"/>
    <w:rsid w:val="001F5A23"/>
    <w:rsid w:val="002065DB"/>
    <w:rsid w:val="00236C05"/>
    <w:rsid w:val="00283E6F"/>
    <w:rsid w:val="0032031B"/>
    <w:rsid w:val="00370C88"/>
    <w:rsid w:val="00471B42"/>
    <w:rsid w:val="00491486"/>
    <w:rsid w:val="004D7FF3"/>
    <w:rsid w:val="00502F18"/>
    <w:rsid w:val="005A1C7C"/>
    <w:rsid w:val="0061062C"/>
    <w:rsid w:val="0067772E"/>
    <w:rsid w:val="00697D9B"/>
    <w:rsid w:val="006F090A"/>
    <w:rsid w:val="00735445"/>
    <w:rsid w:val="007B7DC6"/>
    <w:rsid w:val="007C385B"/>
    <w:rsid w:val="007D3685"/>
    <w:rsid w:val="008208E9"/>
    <w:rsid w:val="00925F65"/>
    <w:rsid w:val="009B46F4"/>
    <w:rsid w:val="00A87D3A"/>
    <w:rsid w:val="00BD6C89"/>
    <w:rsid w:val="00BE7674"/>
    <w:rsid w:val="00C475A9"/>
    <w:rsid w:val="00CF4232"/>
    <w:rsid w:val="00D0119F"/>
    <w:rsid w:val="00D97614"/>
    <w:rsid w:val="00DA77A3"/>
    <w:rsid w:val="00E62D41"/>
    <w:rsid w:val="00EF581D"/>
    <w:rsid w:val="00F5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49FB"/>
  <w15:chartTrackingRefBased/>
  <w15:docId w15:val="{F42183B6-6912-417B-844D-22CD39E7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F5A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5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2022-06-01T09:52:00Z</cp:lastPrinted>
  <dcterms:created xsi:type="dcterms:W3CDTF">2022-06-03T09:35:00Z</dcterms:created>
  <dcterms:modified xsi:type="dcterms:W3CDTF">2022-06-03T09:35:00Z</dcterms:modified>
</cp:coreProperties>
</file>