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78D60" w14:textId="70BF0B95" w:rsidR="00D00892" w:rsidRDefault="00D00892" w:rsidP="00E6638C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Jahody a bubliny</w:t>
      </w:r>
      <w:r w:rsidR="00514541" w:rsidRPr="00C11ABC">
        <w:rPr>
          <w:rFonts w:ascii="Arial" w:hAnsi="Arial" w:cs="Arial"/>
          <w:b/>
          <w:bCs/>
          <w:sz w:val="28"/>
          <w:szCs w:val="28"/>
        </w:rPr>
        <w:t xml:space="preserve"> – </w:t>
      </w:r>
      <w:r>
        <w:rPr>
          <w:rFonts w:ascii="Arial" w:hAnsi="Arial" w:cs="Arial"/>
          <w:b/>
          <w:bCs/>
          <w:sz w:val="28"/>
          <w:szCs w:val="28"/>
        </w:rPr>
        <w:t>odměna pro rodiče a děti za vysvědčení</w:t>
      </w:r>
    </w:p>
    <w:p w14:paraId="1A33BE01" w14:textId="5AECB9FA" w:rsidR="007A593D" w:rsidRPr="00C11ABC" w:rsidRDefault="00514541" w:rsidP="00E6638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C11ABC">
        <w:rPr>
          <w:rFonts w:ascii="Arial" w:hAnsi="Arial" w:cs="Arial"/>
          <w:b/>
          <w:bCs/>
          <w:sz w:val="28"/>
          <w:szCs w:val="28"/>
        </w:rPr>
        <w:t xml:space="preserve"> v La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Bottega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Oaks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11ABC">
        <w:rPr>
          <w:rFonts w:ascii="Arial" w:hAnsi="Arial" w:cs="Arial"/>
          <w:b/>
          <w:bCs/>
          <w:sz w:val="28"/>
          <w:szCs w:val="28"/>
        </w:rPr>
        <w:t>Deli</w:t>
      </w:r>
      <w:proofErr w:type="spellEnd"/>
      <w:r w:rsidRPr="00C11ABC">
        <w:rPr>
          <w:rFonts w:ascii="Arial" w:hAnsi="Arial" w:cs="Arial"/>
          <w:b/>
          <w:bCs/>
          <w:sz w:val="28"/>
          <w:szCs w:val="28"/>
        </w:rPr>
        <w:t xml:space="preserve"> Bistro</w:t>
      </w:r>
    </w:p>
    <w:p w14:paraId="5E309592" w14:textId="77777777" w:rsidR="007A593D" w:rsidRPr="00C11ABC" w:rsidRDefault="007A593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B5001D" w14:textId="04D6DA65" w:rsidR="00A65C79" w:rsidRPr="00C11ABC" w:rsidRDefault="001346CA" w:rsidP="00514541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11ABC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DE1CA6">
        <w:rPr>
          <w:rFonts w:ascii="Arial" w:hAnsi="Arial" w:cs="Arial"/>
          <w:b/>
          <w:bCs/>
          <w:sz w:val="22"/>
          <w:szCs w:val="22"/>
        </w:rPr>
        <w:t>22</w:t>
      </w:r>
      <w:r w:rsidR="0085665E" w:rsidRPr="00C11ABC">
        <w:rPr>
          <w:rFonts w:ascii="Arial" w:hAnsi="Arial" w:cs="Arial"/>
          <w:b/>
          <w:bCs/>
          <w:sz w:val="22"/>
          <w:szCs w:val="22"/>
        </w:rPr>
        <w:t>.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červ</w:t>
      </w:r>
      <w:r w:rsidRPr="00C11ABC">
        <w:rPr>
          <w:rFonts w:ascii="Arial" w:hAnsi="Arial" w:cs="Arial"/>
          <w:b/>
          <w:bCs/>
          <w:sz w:val="22"/>
          <w:szCs w:val="22"/>
        </w:rPr>
        <w:t xml:space="preserve">na 2022 – 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>Konec školního roku</w:t>
      </w:r>
      <w:r w:rsidR="00A65C79" w:rsidRPr="00C11ABC">
        <w:rPr>
          <w:rFonts w:ascii="Arial" w:hAnsi="Arial" w:cs="Arial"/>
          <w:b/>
          <w:bCs/>
          <w:sz w:val="22"/>
          <w:szCs w:val="22"/>
        </w:rPr>
        <w:t xml:space="preserve"> a letní prázdniny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se blíží</w:t>
      </w:r>
      <w:r w:rsidR="00C56606" w:rsidRPr="00C11ABC">
        <w:rPr>
          <w:rFonts w:ascii="Arial" w:hAnsi="Arial" w:cs="Arial"/>
          <w:b/>
          <w:bCs/>
          <w:sz w:val="22"/>
          <w:szCs w:val="22"/>
        </w:rPr>
        <w:t>, nedávno otevřené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La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Bottega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14541" w:rsidRPr="00C11ABC">
        <w:rPr>
          <w:rFonts w:ascii="Arial" w:hAnsi="Arial" w:cs="Arial"/>
          <w:b/>
          <w:bCs/>
          <w:sz w:val="22"/>
          <w:szCs w:val="22"/>
        </w:rPr>
        <w:t>Deli</w:t>
      </w:r>
      <w:proofErr w:type="spellEnd"/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Bistro </w:t>
      </w:r>
      <w:r w:rsidR="00C56606" w:rsidRPr="00C11ABC">
        <w:rPr>
          <w:rFonts w:ascii="Arial" w:hAnsi="Arial" w:cs="Arial"/>
          <w:b/>
          <w:bCs/>
          <w:sz w:val="22"/>
          <w:szCs w:val="22"/>
        </w:rPr>
        <w:t>v </w:t>
      </w:r>
      <w:proofErr w:type="spellStart"/>
      <w:r w:rsidR="00C56606" w:rsidRPr="00C11ABC">
        <w:rPr>
          <w:rFonts w:ascii="Arial" w:hAnsi="Arial" w:cs="Arial"/>
          <w:b/>
          <w:bCs/>
          <w:sz w:val="22"/>
          <w:szCs w:val="22"/>
        </w:rPr>
        <w:t>Nebřenicích</w:t>
      </w:r>
      <w:proofErr w:type="spellEnd"/>
      <w:r w:rsidR="00C56606" w:rsidRPr="00C11ABC">
        <w:rPr>
          <w:rFonts w:ascii="Arial" w:hAnsi="Arial" w:cs="Arial"/>
          <w:b/>
          <w:bCs/>
          <w:sz w:val="22"/>
          <w:szCs w:val="22"/>
        </w:rPr>
        <w:t xml:space="preserve"> u Prahy proto 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>připravil</w:t>
      </w:r>
      <w:r w:rsidR="00C56606" w:rsidRPr="00C11ABC">
        <w:rPr>
          <w:rFonts w:ascii="Arial" w:hAnsi="Arial" w:cs="Arial"/>
          <w:b/>
          <w:bCs/>
          <w:sz w:val="22"/>
          <w:szCs w:val="22"/>
        </w:rPr>
        <w:t xml:space="preserve">o 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>pro všechny děti za jejich studijní snažení a výsledky</w:t>
      </w:r>
      <w:r w:rsidR="005E77F5" w:rsidRPr="00C11ABC">
        <w:rPr>
          <w:rFonts w:ascii="Arial" w:hAnsi="Arial" w:cs="Arial"/>
          <w:b/>
          <w:bCs/>
          <w:sz w:val="22"/>
          <w:szCs w:val="22"/>
        </w:rPr>
        <w:t xml:space="preserve"> zaslouženou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odměnu.</w:t>
      </w:r>
      <w:r w:rsidR="00C56606" w:rsidRPr="00C11ABC">
        <w:rPr>
          <w:rFonts w:ascii="Arial" w:hAnsi="Arial" w:cs="Arial"/>
          <w:b/>
          <w:bCs/>
          <w:sz w:val="22"/>
          <w:szCs w:val="22"/>
        </w:rPr>
        <w:t xml:space="preserve"> Stejně tak pro jejich rodiče, a to prostřednictvím speciálního jahodového menu</w:t>
      </w:r>
      <w:r w:rsidR="00D00892">
        <w:rPr>
          <w:rFonts w:ascii="Arial" w:hAnsi="Arial" w:cs="Arial"/>
          <w:b/>
          <w:bCs/>
          <w:sz w:val="22"/>
          <w:szCs w:val="22"/>
        </w:rPr>
        <w:t xml:space="preserve"> </w:t>
      </w:r>
      <w:r w:rsidR="00C56606" w:rsidRPr="00C11ABC">
        <w:rPr>
          <w:rFonts w:ascii="Arial" w:hAnsi="Arial" w:cs="Arial"/>
          <w:b/>
          <w:bCs/>
          <w:sz w:val="22"/>
          <w:szCs w:val="22"/>
        </w:rPr>
        <w:t>z dílny šéfkuchaře Jana Klimenta</w:t>
      </w:r>
      <w:r w:rsidR="00A65C79" w:rsidRPr="00C11ABC">
        <w:rPr>
          <w:rFonts w:ascii="Arial" w:hAnsi="Arial" w:cs="Arial"/>
          <w:b/>
          <w:bCs/>
          <w:sz w:val="22"/>
          <w:szCs w:val="22"/>
        </w:rPr>
        <w:t>, které bude servírováno v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e dnech 29. </w:t>
      </w:r>
      <w:r w:rsidR="005E77F5" w:rsidRPr="00C11ABC">
        <w:rPr>
          <w:rFonts w:ascii="Arial" w:hAnsi="Arial" w:cs="Arial"/>
          <w:b/>
          <w:bCs/>
          <w:sz w:val="22"/>
          <w:szCs w:val="22"/>
        </w:rPr>
        <w:t>června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 </w:t>
      </w:r>
      <w:r w:rsidR="005E77F5" w:rsidRPr="00C11ABC">
        <w:rPr>
          <w:rFonts w:ascii="Arial" w:hAnsi="Arial" w:cs="Arial"/>
          <w:b/>
          <w:bCs/>
          <w:sz w:val="22"/>
          <w:szCs w:val="22"/>
        </w:rPr>
        <w:t xml:space="preserve">- </w:t>
      </w:r>
      <w:r w:rsidR="00514541" w:rsidRPr="00C11ABC">
        <w:rPr>
          <w:rFonts w:ascii="Arial" w:hAnsi="Arial" w:cs="Arial"/>
          <w:b/>
          <w:bCs/>
          <w:sz w:val="22"/>
          <w:szCs w:val="22"/>
        </w:rPr>
        <w:t xml:space="preserve">3. </w:t>
      </w:r>
      <w:r w:rsidR="005E77F5" w:rsidRPr="00C11ABC">
        <w:rPr>
          <w:rFonts w:ascii="Arial" w:hAnsi="Arial" w:cs="Arial"/>
          <w:b/>
          <w:bCs/>
          <w:sz w:val="22"/>
          <w:szCs w:val="22"/>
        </w:rPr>
        <w:t>července.</w:t>
      </w:r>
      <w:r w:rsidR="00EE3D97">
        <w:rPr>
          <w:rFonts w:ascii="Arial" w:hAnsi="Arial" w:cs="Arial"/>
          <w:b/>
          <w:bCs/>
          <w:sz w:val="22"/>
          <w:szCs w:val="22"/>
        </w:rPr>
        <w:t xml:space="preserve"> </w:t>
      </w:r>
      <w:r w:rsidR="00EE3D97" w:rsidRPr="00E43155">
        <w:rPr>
          <w:rFonts w:ascii="Arial" w:hAnsi="Arial" w:cs="Arial"/>
          <w:b/>
          <w:bCs/>
          <w:sz w:val="22"/>
          <w:szCs w:val="22"/>
        </w:rPr>
        <w:t xml:space="preserve">Kdo se pochlubí s vysvědčením, bude jahodově odměněn limonádou a zmrzlinovým pohárem. Všichni </w:t>
      </w:r>
      <w:r w:rsidR="00DE1CA6">
        <w:rPr>
          <w:rFonts w:ascii="Arial" w:hAnsi="Arial" w:cs="Arial"/>
          <w:b/>
          <w:bCs/>
          <w:sz w:val="22"/>
          <w:szCs w:val="22"/>
        </w:rPr>
        <w:t>si</w:t>
      </w:r>
      <w:r w:rsidR="00EE3D97" w:rsidRPr="00E43155">
        <w:rPr>
          <w:rFonts w:ascii="Arial" w:hAnsi="Arial" w:cs="Arial"/>
          <w:b/>
          <w:bCs/>
          <w:sz w:val="22"/>
          <w:szCs w:val="22"/>
        </w:rPr>
        <w:t xml:space="preserve"> budou</w:t>
      </w:r>
      <w:r w:rsidR="00DE1CA6">
        <w:rPr>
          <w:rFonts w:ascii="Arial" w:hAnsi="Arial" w:cs="Arial"/>
          <w:b/>
          <w:bCs/>
          <w:sz w:val="22"/>
          <w:szCs w:val="22"/>
        </w:rPr>
        <w:t xml:space="preserve"> moci</w:t>
      </w:r>
      <w:r w:rsidR="00EE3D97" w:rsidRPr="00E43155">
        <w:rPr>
          <w:rFonts w:ascii="Arial" w:hAnsi="Arial" w:cs="Arial"/>
          <w:b/>
          <w:bCs/>
          <w:sz w:val="22"/>
          <w:szCs w:val="22"/>
        </w:rPr>
        <w:t xml:space="preserve"> vyzkoušet bublinové triky </w:t>
      </w:r>
      <w:r w:rsidR="00B22143" w:rsidRPr="00E43155">
        <w:rPr>
          <w:rFonts w:ascii="Arial" w:hAnsi="Arial" w:cs="Arial"/>
          <w:b/>
          <w:bCs/>
          <w:sz w:val="22"/>
          <w:szCs w:val="22"/>
        </w:rPr>
        <w:t>a zkusit nafouknout největší bublinu.</w:t>
      </w:r>
    </w:p>
    <w:p w14:paraId="5CAC5A0F" w14:textId="0FB8992D" w:rsidR="00514541" w:rsidRPr="00C11ABC" w:rsidRDefault="00A65C79" w:rsidP="00AD067C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>„</w:t>
      </w:r>
      <w:r w:rsidR="00514541" w:rsidRPr="00C11ABC">
        <w:rPr>
          <w:rFonts w:ascii="Arial" w:hAnsi="Arial" w:cs="Arial"/>
          <w:sz w:val="22"/>
          <w:szCs w:val="22"/>
        </w:rPr>
        <w:t>Pro malé návštěvníky bude</w:t>
      </w:r>
      <w:r w:rsidRPr="00C11ABC">
        <w:rPr>
          <w:rFonts w:ascii="Arial" w:hAnsi="Arial" w:cs="Arial"/>
          <w:sz w:val="22"/>
          <w:szCs w:val="22"/>
        </w:rPr>
        <w:t>me mít</w:t>
      </w:r>
      <w:r w:rsidR="00514541" w:rsidRPr="00C11ABC">
        <w:rPr>
          <w:rFonts w:ascii="Arial" w:hAnsi="Arial" w:cs="Arial"/>
          <w:sz w:val="22"/>
          <w:szCs w:val="22"/>
        </w:rPr>
        <w:t xml:space="preserve"> </w:t>
      </w:r>
      <w:r w:rsidR="00AD067C">
        <w:rPr>
          <w:rFonts w:ascii="Arial" w:hAnsi="Arial" w:cs="Arial"/>
          <w:sz w:val="22"/>
          <w:szCs w:val="22"/>
        </w:rPr>
        <w:t xml:space="preserve">kromě </w:t>
      </w:r>
      <w:r w:rsidR="00AD067C" w:rsidRPr="00AD067C">
        <w:rPr>
          <w:rFonts w:ascii="Arial" w:hAnsi="Arial" w:cs="Arial"/>
          <w:sz w:val="22"/>
          <w:szCs w:val="22"/>
        </w:rPr>
        <w:t xml:space="preserve">limonády a </w:t>
      </w:r>
      <w:r w:rsidR="00514541" w:rsidRPr="00E43155">
        <w:rPr>
          <w:rFonts w:ascii="Arial" w:hAnsi="Arial" w:cs="Arial"/>
          <w:sz w:val="22"/>
          <w:szCs w:val="22"/>
        </w:rPr>
        <w:t>zmrzliny</w:t>
      </w:r>
      <w:r w:rsidR="00AD067C" w:rsidRPr="00E43155">
        <w:rPr>
          <w:rFonts w:ascii="Arial" w:hAnsi="Arial" w:cs="Arial"/>
          <w:sz w:val="22"/>
          <w:szCs w:val="22"/>
        </w:rPr>
        <w:t xml:space="preserve"> připravenu </w:t>
      </w:r>
      <w:r w:rsidR="00AD067C">
        <w:rPr>
          <w:rFonts w:ascii="Arial" w:hAnsi="Arial" w:cs="Arial"/>
          <w:sz w:val="22"/>
          <w:szCs w:val="22"/>
        </w:rPr>
        <w:t xml:space="preserve">také </w:t>
      </w:r>
      <w:proofErr w:type="spellStart"/>
      <w:r w:rsidR="00AD067C" w:rsidRPr="00AD067C">
        <w:rPr>
          <w:rFonts w:ascii="Arial" w:hAnsi="Arial" w:cs="Arial"/>
          <w:sz w:val="22"/>
          <w:szCs w:val="22"/>
        </w:rPr>
        <w:t>pinsu</w:t>
      </w:r>
      <w:proofErr w:type="spellEnd"/>
      <w:r w:rsidR="00AD067C" w:rsidRPr="00AD067C">
        <w:rPr>
          <w:rFonts w:ascii="Arial" w:hAnsi="Arial" w:cs="Arial"/>
          <w:sz w:val="22"/>
          <w:szCs w:val="22"/>
        </w:rPr>
        <w:t xml:space="preserve"> s jahodami, </w:t>
      </w:r>
      <w:proofErr w:type="spellStart"/>
      <w:r w:rsidR="00AD067C" w:rsidRPr="00AD067C">
        <w:rPr>
          <w:rFonts w:ascii="Arial" w:hAnsi="Arial" w:cs="Arial"/>
          <w:sz w:val="22"/>
          <w:szCs w:val="22"/>
        </w:rPr>
        <w:t>creme</w:t>
      </w:r>
      <w:proofErr w:type="spellEnd"/>
      <w:r w:rsidR="00AD067C" w:rsidRPr="00AD06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067C" w:rsidRPr="00AD067C">
        <w:rPr>
          <w:rFonts w:ascii="Arial" w:hAnsi="Arial" w:cs="Arial"/>
          <w:sz w:val="22"/>
          <w:szCs w:val="22"/>
        </w:rPr>
        <w:t>fraiche</w:t>
      </w:r>
      <w:proofErr w:type="spellEnd"/>
      <w:r w:rsidR="00AD067C" w:rsidRPr="00AD067C">
        <w:rPr>
          <w:rFonts w:ascii="Arial" w:hAnsi="Arial" w:cs="Arial"/>
          <w:sz w:val="22"/>
          <w:szCs w:val="22"/>
        </w:rPr>
        <w:t xml:space="preserve"> a čokoládou či jahody se šlehačkou.</w:t>
      </w:r>
      <w:r w:rsidRPr="00E43155">
        <w:rPr>
          <w:rFonts w:ascii="Arial" w:hAnsi="Arial" w:cs="Arial"/>
          <w:sz w:val="22"/>
          <w:szCs w:val="22"/>
        </w:rPr>
        <w:t xml:space="preserve"> Rodiče budou moci vybírat mezi </w:t>
      </w:r>
      <w:r w:rsidR="00AD067C" w:rsidRPr="00AD067C">
        <w:rPr>
          <w:rFonts w:ascii="Arial" w:hAnsi="Arial" w:cs="Arial"/>
          <w:sz w:val="22"/>
          <w:szCs w:val="22"/>
        </w:rPr>
        <w:t xml:space="preserve">jahodovým gaspachem s jogurtovou </w:t>
      </w:r>
      <w:proofErr w:type="spellStart"/>
      <w:r w:rsidR="00AD067C" w:rsidRPr="00AD067C">
        <w:rPr>
          <w:rFonts w:ascii="Arial" w:hAnsi="Arial" w:cs="Arial"/>
          <w:sz w:val="22"/>
          <w:szCs w:val="22"/>
        </w:rPr>
        <w:t>granitou</w:t>
      </w:r>
      <w:proofErr w:type="spellEnd"/>
      <w:r w:rsidR="00AD067C" w:rsidRPr="00AD067C">
        <w:rPr>
          <w:rFonts w:ascii="Arial" w:hAnsi="Arial" w:cs="Arial"/>
          <w:sz w:val="22"/>
          <w:szCs w:val="22"/>
        </w:rPr>
        <w:t xml:space="preserve"> a tatarákem z mušlí svatého Jakuba, míchaným listový</w:t>
      </w:r>
      <w:r w:rsidR="00AD067C">
        <w:rPr>
          <w:rFonts w:ascii="Arial" w:hAnsi="Arial" w:cs="Arial"/>
          <w:sz w:val="22"/>
          <w:szCs w:val="22"/>
        </w:rPr>
        <w:t>m</w:t>
      </w:r>
      <w:r w:rsidR="00AD067C" w:rsidRPr="00AD067C">
        <w:rPr>
          <w:rFonts w:ascii="Arial" w:hAnsi="Arial" w:cs="Arial"/>
          <w:sz w:val="22"/>
          <w:szCs w:val="22"/>
        </w:rPr>
        <w:t xml:space="preserve"> salát</w:t>
      </w:r>
      <w:r w:rsidR="00AD067C">
        <w:rPr>
          <w:rFonts w:ascii="Arial" w:hAnsi="Arial" w:cs="Arial"/>
          <w:sz w:val="22"/>
          <w:szCs w:val="22"/>
        </w:rPr>
        <w:t>em</w:t>
      </w:r>
      <w:r w:rsidR="00AD067C" w:rsidRPr="00AD067C">
        <w:rPr>
          <w:rFonts w:ascii="Arial" w:hAnsi="Arial" w:cs="Arial"/>
          <w:sz w:val="22"/>
          <w:szCs w:val="22"/>
        </w:rPr>
        <w:t xml:space="preserve"> s jahodami a sýrem gorgonzola s vlašskými ořechy ve slaném karamelu</w:t>
      </w:r>
      <w:r w:rsidR="00AD067C">
        <w:rPr>
          <w:rFonts w:ascii="Arial" w:hAnsi="Arial" w:cs="Arial"/>
          <w:sz w:val="22"/>
          <w:szCs w:val="22"/>
        </w:rPr>
        <w:t xml:space="preserve"> nebo p</w:t>
      </w:r>
      <w:r w:rsidR="00AD067C" w:rsidRPr="00AD067C">
        <w:rPr>
          <w:rFonts w:ascii="Arial" w:hAnsi="Arial" w:cs="Arial"/>
          <w:sz w:val="22"/>
          <w:szCs w:val="22"/>
        </w:rPr>
        <w:t>ečený</w:t>
      </w:r>
      <w:r w:rsidR="00AD067C">
        <w:rPr>
          <w:rFonts w:ascii="Arial" w:hAnsi="Arial" w:cs="Arial"/>
          <w:sz w:val="22"/>
          <w:szCs w:val="22"/>
        </w:rPr>
        <w:t>m</w:t>
      </w:r>
      <w:r w:rsidR="00AD067C" w:rsidRPr="00AD067C">
        <w:rPr>
          <w:rFonts w:ascii="Arial" w:hAnsi="Arial" w:cs="Arial"/>
          <w:sz w:val="22"/>
          <w:szCs w:val="22"/>
        </w:rPr>
        <w:t xml:space="preserve"> mořský</w:t>
      </w:r>
      <w:r w:rsidR="00AD067C">
        <w:rPr>
          <w:rFonts w:ascii="Arial" w:hAnsi="Arial" w:cs="Arial"/>
          <w:sz w:val="22"/>
          <w:szCs w:val="22"/>
        </w:rPr>
        <w:t>m</w:t>
      </w:r>
      <w:r w:rsidR="00AD067C" w:rsidRPr="00AD067C">
        <w:rPr>
          <w:rFonts w:ascii="Arial" w:hAnsi="Arial" w:cs="Arial"/>
          <w:sz w:val="22"/>
          <w:szCs w:val="22"/>
        </w:rPr>
        <w:t xml:space="preserve"> vlk</w:t>
      </w:r>
      <w:r w:rsidR="00AD067C">
        <w:rPr>
          <w:rFonts w:ascii="Arial" w:hAnsi="Arial" w:cs="Arial"/>
          <w:sz w:val="22"/>
          <w:szCs w:val="22"/>
        </w:rPr>
        <w:t>em</w:t>
      </w:r>
      <w:r w:rsidR="00AD067C" w:rsidRPr="00AD067C">
        <w:rPr>
          <w:rFonts w:ascii="Arial" w:hAnsi="Arial" w:cs="Arial"/>
          <w:sz w:val="22"/>
          <w:szCs w:val="22"/>
        </w:rPr>
        <w:t xml:space="preserve"> s jahodovou </w:t>
      </w:r>
      <w:proofErr w:type="spellStart"/>
      <w:r w:rsidR="00AD067C" w:rsidRPr="00AD067C">
        <w:rPr>
          <w:rFonts w:ascii="Arial" w:hAnsi="Arial" w:cs="Arial"/>
          <w:sz w:val="22"/>
          <w:szCs w:val="22"/>
        </w:rPr>
        <w:t>espumou</w:t>
      </w:r>
      <w:proofErr w:type="spellEnd"/>
      <w:r w:rsidR="00AD067C" w:rsidRPr="00AD067C">
        <w:rPr>
          <w:rFonts w:ascii="Arial" w:hAnsi="Arial" w:cs="Arial"/>
          <w:sz w:val="22"/>
          <w:szCs w:val="22"/>
        </w:rPr>
        <w:t xml:space="preserve"> a bazalkovými gnocchi</w:t>
      </w:r>
      <w:r w:rsidR="00AD067C">
        <w:rPr>
          <w:rFonts w:ascii="Arial" w:hAnsi="Arial" w:cs="Arial"/>
          <w:sz w:val="22"/>
          <w:szCs w:val="22"/>
        </w:rPr>
        <w:t>.</w:t>
      </w:r>
      <w:r w:rsidR="00F87065" w:rsidRPr="00C11ABC">
        <w:rPr>
          <w:rFonts w:ascii="Arial" w:hAnsi="Arial" w:cs="Arial"/>
          <w:sz w:val="22"/>
          <w:szCs w:val="22"/>
        </w:rPr>
        <w:t xml:space="preserve"> </w:t>
      </w:r>
      <w:r w:rsidR="00AD067C">
        <w:rPr>
          <w:rFonts w:ascii="Arial" w:hAnsi="Arial" w:cs="Arial"/>
          <w:sz w:val="22"/>
          <w:szCs w:val="22"/>
        </w:rPr>
        <w:t>V</w:t>
      </w:r>
      <w:r w:rsidR="00F87065" w:rsidRPr="00C11ABC">
        <w:rPr>
          <w:rFonts w:ascii="Arial" w:hAnsi="Arial" w:cs="Arial"/>
          <w:sz w:val="22"/>
          <w:szCs w:val="22"/>
        </w:rPr>
        <w:t xml:space="preserve">ychutnat si </w:t>
      </w:r>
      <w:r w:rsidR="00AD067C">
        <w:rPr>
          <w:rFonts w:ascii="Arial" w:hAnsi="Arial" w:cs="Arial"/>
          <w:sz w:val="22"/>
          <w:szCs w:val="22"/>
        </w:rPr>
        <w:t>budou moci</w:t>
      </w:r>
      <w:r w:rsidR="00C25285">
        <w:rPr>
          <w:rFonts w:ascii="Arial" w:hAnsi="Arial" w:cs="Arial"/>
          <w:sz w:val="22"/>
          <w:szCs w:val="22"/>
        </w:rPr>
        <w:t xml:space="preserve"> také</w:t>
      </w:r>
      <w:r w:rsidR="00AD067C">
        <w:rPr>
          <w:rFonts w:ascii="Arial" w:hAnsi="Arial" w:cs="Arial"/>
          <w:sz w:val="22"/>
          <w:szCs w:val="22"/>
        </w:rPr>
        <w:t xml:space="preserve"> bubliny jinak, v podání</w:t>
      </w:r>
      <w:r w:rsidR="00F87065" w:rsidRPr="00C11ABC">
        <w:rPr>
          <w:rFonts w:ascii="Arial" w:hAnsi="Arial" w:cs="Arial"/>
          <w:sz w:val="22"/>
          <w:szCs w:val="22"/>
        </w:rPr>
        <w:t xml:space="preserve"> prvotřídní</w:t>
      </w:r>
      <w:r w:rsidR="00AD067C">
        <w:rPr>
          <w:rFonts w:ascii="Arial" w:hAnsi="Arial" w:cs="Arial"/>
          <w:sz w:val="22"/>
          <w:szCs w:val="22"/>
        </w:rPr>
        <w:t>ho</w:t>
      </w:r>
      <w:r w:rsidR="00F87065" w:rsidRPr="00C11ABC">
        <w:rPr>
          <w:rFonts w:ascii="Arial" w:hAnsi="Arial" w:cs="Arial"/>
          <w:sz w:val="22"/>
          <w:szCs w:val="22"/>
        </w:rPr>
        <w:t xml:space="preserve"> italské</w:t>
      </w:r>
      <w:r w:rsidR="00AD067C">
        <w:rPr>
          <w:rFonts w:ascii="Arial" w:hAnsi="Arial" w:cs="Arial"/>
          <w:sz w:val="22"/>
          <w:szCs w:val="22"/>
        </w:rPr>
        <w:t>ho</w:t>
      </w:r>
      <w:r w:rsidR="00F87065" w:rsidRPr="00C11ABC">
        <w:rPr>
          <w:rFonts w:ascii="Arial" w:hAnsi="Arial" w:cs="Arial"/>
          <w:sz w:val="22"/>
          <w:szCs w:val="22"/>
        </w:rPr>
        <w:t xml:space="preserve"> prosecc</w:t>
      </w:r>
      <w:r w:rsidR="00AD067C">
        <w:rPr>
          <w:rFonts w:ascii="Arial" w:hAnsi="Arial" w:cs="Arial"/>
          <w:sz w:val="22"/>
          <w:szCs w:val="22"/>
        </w:rPr>
        <w:t xml:space="preserve">a,“ </w:t>
      </w:r>
      <w:r w:rsidRPr="00C11ABC">
        <w:rPr>
          <w:rFonts w:ascii="Arial" w:hAnsi="Arial" w:cs="Arial"/>
          <w:sz w:val="22"/>
          <w:szCs w:val="22"/>
        </w:rPr>
        <w:t xml:space="preserve">říká Jan Kliment, šéfkuchař La </w:t>
      </w:r>
      <w:proofErr w:type="spellStart"/>
      <w:r w:rsidRPr="00C11ABC">
        <w:rPr>
          <w:rFonts w:ascii="Arial" w:hAnsi="Arial" w:cs="Arial"/>
          <w:sz w:val="22"/>
          <w:szCs w:val="22"/>
        </w:rPr>
        <w:t>Bottega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Deli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Bistro</w:t>
      </w:r>
      <w:r w:rsidR="005E77F5" w:rsidRPr="00C11ABC">
        <w:rPr>
          <w:rFonts w:ascii="Arial" w:hAnsi="Arial" w:cs="Arial"/>
          <w:sz w:val="22"/>
          <w:szCs w:val="22"/>
        </w:rPr>
        <w:t xml:space="preserve"> a dodává:</w:t>
      </w:r>
      <w:r w:rsidR="00ED67D3">
        <w:rPr>
          <w:rFonts w:ascii="Arial" w:hAnsi="Arial" w:cs="Arial"/>
          <w:sz w:val="22"/>
          <w:szCs w:val="22"/>
        </w:rPr>
        <w:t xml:space="preserve"> </w:t>
      </w:r>
      <w:r w:rsidR="005E77F5" w:rsidRPr="00C11ABC">
        <w:rPr>
          <w:rFonts w:ascii="Arial" w:hAnsi="Arial" w:cs="Arial"/>
          <w:sz w:val="22"/>
          <w:szCs w:val="22"/>
        </w:rPr>
        <w:t>“Se svým týmem js</w:t>
      </w:r>
      <w:r w:rsidR="00C11ABC" w:rsidRPr="00C11ABC">
        <w:rPr>
          <w:rFonts w:ascii="Arial" w:hAnsi="Arial" w:cs="Arial"/>
          <w:sz w:val="22"/>
          <w:szCs w:val="22"/>
        </w:rPr>
        <w:t>em</w:t>
      </w:r>
      <w:r w:rsidR="005E77F5" w:rsidRPr="00C11ABC">
        <w:rPr>
          <w:rFonts w:ascii="Arial" w:hAnsi="Arial" w:cs="Arial"/>
          <w:sz w:val="22"/>
          <w:szCs w:val="22"/>
        </w:rPr>
        <w:t xml:space="preserve"> připravil toto speciální menu, které kombinuje prvotřídní italskou kuchyni s nejlepšími lokálními produkty. Tento </w:t>
      </w:r>
      <w:r w:rsidR="00C11ABC" w:rsidRPr="00C11ABC">
        <w:rPr>
          <w:rFonts w:ascii="Arial" w:hAnsi="Arial" w:cs="Arial"/>
          <w:sz w:val="22"/>
          <w:szCs w:val="22"/>
        </w:rPr>
        <w:t>koncept</w:t>
      </w:r>
      <w:r w:rsidR="005E77F5" w:rsidRPr="00C11ABC">
        <w:rPr>
          <w:rFonts w:ascii="Arial" w:hAnsi="Arial" w:cs="Arial"/>
          <w:sz w:val="22"/>
          <w:szCs w:val="22"/>
        </w:rPr>
        <w:t xml:space="preserve"> budeme nabízet dlouhodobě, vždy s ohledem na aktuální sezónnost, </w:t>
      </w:r>
      <w:r w:rsidR="004C0885">
        <w:rPr>
          <w:rFonts w:ascii="Arial" w:hAnsi="Arial" w:cs="Arial"/>
          <w:sz w:val="22"/>
          <w:szCs w:val="22"/>
        </w:rPr>
        <w:t>nyní</w:t>
      </w:r>
      <w:r w:rsidR="005E77F5" w:rsidRPr="00C11ABC">
        <w:rPr>
          <w:rFonts w:ascii="Arial" w:hAnsi="Arial" w:cs="Arial"/>
          <w:sz w:val="22"/>
          <w:szCs w:val="22"/>
        </w:rPr>
        <w:t xml:space="preserve"> jsme se spojili s předním regionálním dodavatelem Jahody Kunratice.“</w:t>
      </w:r>
    </w:p>
    <w:p w14:paraId="3671642B" w14:textId="2A3C131C" w:rsidR="00EE3D97" w:rsidRPr="00EE3D97" w:rsidRDefault="00EE3D97" w:rsidP="00EE3D97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E3D97">
        <w:rPr>
          <w:rFonts w:ascii="Arial" w:hAnsi="Arial" w:cs="Arial"/>
          <w:sz w:val="22"/>
          <w:szCs w:val="22"/>
        </w:rPr>
        <w:t>Děti</w:t>
      </w:r>
      <w:r>
        <w:rPr>
          <w:rFonts w:ascii="Arial" w:hAnsi="Arial" w:cs="Arial"/>
          <w:sz w:val="22"/>
          <w:szCs w:val="22"/>
        </w:rPr>
        <w:t xml:space="preserve"> si mohou zkusit</w:t>
      </w:r>
      <w:r w:rsidRPr="00EE3D97">
        <w:rPr>
          <w:rFonts w:ascii="Arial" w:hAnsi="Arial" w:cs="Arial"/>
          <w:sz w:val="22"/>
          <w:szCs w:val="22"/>
        </w:rPr>
        <w:t xml:space="preserve"> nafouknout tu největší bublinu a trhnout tím rekord</w:t>
      </w:r>
      <w:r>
        <w:rPr>
          <w:rFonts w:ascii="Arial" w:hAnsi="Arial" w:cs="Arial"/>
          <w:sz w:val="22"/>
          <w:szCs w:val="22"/>
        </w:rPr>
        <w:t>.</w:t>
      </w:r>
      <w:r w:rsidRPr="00EE3D97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</w:t>
      </w:r>
      <w:r w:rsidRPr="00EE3D97">
        <w:rPr>
          <w:rFonts w:ascii="Arial" w:hAnsi="Arial" w:cs="Arial"/>
          <w:sz w:val="22"/>
          <w:szCs w:val="22"/>
        </w:rPr>
        <w:t>ublinář</w:t>
      </w:r>
      <w:proofErr w:type="spellEnd"/>
      <w:r w:rsidRPr="00EE3D97">
        <w:rPr>
          <w:rFonts w:ascii="Arial" w:hAnsi="Arial" w:cs="Arial"/>
          <w:sz w:val="22"/>
          <w:szCs w:val="22"/>
        </w:rPr>
        <w:t xml:space="preserve"> Daniel </w:t>
      </w:r>
      <w:proofErr w:type="spellStart"/>
      <w:r w:rsidRPr="00EE3D97">
        <w:rPr>
          <w:rFonts w:ascii="Arial" w:hAnsi="Arial" w:cs="Arial"/>
          <w:sz w:val="22"/>
          <w:szCs w:val="22"/>
        </w:rPr>
        <w:t>Kunášek</w:t>
      </w:r>
      <w:proofErr w:type="spellEnd"/>
      <w:r w:rsidRPr="00EE3D97">
        <w:rPr>
          <w:rFonts w:ascii="Arial" w:hAnsi="Arial" w:cs="Arial"/>
          <w:sz w:val="22"/>
          <w:szCs w:val="22"/>
        </w:rPr>
        <w:t xml:space="preserve"> s ní rád pomůže každý den od 10 do 15 hodin. Vyzkoušet si m</w:t>
      </w:r>
      <w:r>
        <w:rPr>
          <w:rFonts w:ascii="Arial" w:hAnsi="Arial" w:cs="Arial"/>
          <w:sz w:val="22"/>
          <w:szCs w:val="22"/>
        </w:rPr>
        <w:t>ohou také</w:t>
      </w:r>
      <w:r w:rsidRPr="00EE3D97">
        <w:rPr>
          <w:rFonts w:ascii="Arial" w:hAnsi="Arial" w:cs="Arial"/>
          <w:sz w:val="22"/>
          <w:szCs w:val="22"/>
        </w:rPr>
        <w:t xml:space="preserve"> všechny triky z jeho bublinové dílničky.</w:t>
      </w:r>
      <w:r>
        <w:rPr>
          <w:rFonts w:ascii="Arial" w:hAnsi="Arial" w:cs="Arial"/>
          <w:sz w:val="22"/>
          <w:szCs w:val="22"/>
        </w:rPr>
        <w:t xml:space="preserve">  Užít si mohou </w:t>
      </w:r>
      <w:r w:rsidR="00F87065" w:rsidRPr="00C11ABC">
        <w:rPr>
          <w:rFonts w:ascii="Arial" w:hAnsi="Arial" w:cs="Arial"/>
          <w:sz w:val="22"/>
          <w:szCs w:val="22"/>
        </w:rPr>
        <w:t>také na spoustu</w:t>
      </w:r>
      <w:r>
        <w:rPr>
          <w:rFonts w:ascii="Arial" w:hAnsi="Arial" w:cs="Arial"/>
          <w:sz w:val="22"/>
          <w:szCs w:val="22"/>
        </w:rPr>
        <w:t xml:space="preserve"> další </w:t>
      </w:r>
      <w:r w:rsidR="00F87065" w:rsidRPr="00C11ABC">
        <w:rPr>
          <w:rFonts w:ascii="Arial" w:hAnsi="Arial" w:cs="Arial"/>
          <w:sz w:val="22"/>
          <w:szCs w:val="22"/>
        </w:rPr>
        <w:t>zábavy, připraveny budou</w:t>
      </w:r>
      <w:r w:rsidR="00514541" w:rsidRPr="00C11ABC">
        <w:rPr>
          <w:rFonts w:ascii="Arial" w:hAnsi="Arial" w:cs="Arial"/>
          <w:sz w:val="22"/>
          <w:szCs w:val="22"/>
        </w:rPr>
        <w:t xml:space="preserve"> omalovánky, pastelky, pexeso, které si odnesou</w:t>
      </w:r>
      <w:r w:rsidR="00F87065" w:rsidRPr="00C11ABC">
        <w:rPr>
          <w:rFonts w:ascii="Arial" w:hAnsi="Arial" w:cs="Arial"/>
          <w:sz w:val="22"/>
          <w:szCs w:val="22"/>
        </w:rPr>
        <w:t xml:space="preserve"> také</w:t>
      </w:r>
      <w:r w:rsidR="00514541" w:rsidRPr="00C11ABC">
        <w:rPr>
          <w:rFonts w:ascii="Arial" w:hAnsi="Arial" w:cs="Arial"/>
          <w:sz w:val="22"/>
          <w:szCs w:val="22"/>
        </w:rPr>
        <w:t xml:space="preserve"> jako dárek</w:t>
      </w:r>
      <w:r w:rsidR="00AF0F18" w:rsidRPr="00C11ABC">
        <w:rPr>
          <w:rFonts w:ascii="Arial" w:hAnsi="Arial" w:cs="Arial"/>
          <w:sz w:val="22"/>
          <w:szCs w:val="22"/>
        </w:rPr>
        <w:t xml:space="preserve"> s</w:t>
      </w:r>
      <w:r w:rsidR="00514541" w:rsidRPr="00C11ABC">
        <w:rPr>
          <w:rFonts w:ascii="Arial" w:hAnsi="Arial" w:cs="Arial"/>
          <w:sz w:val="22"/>
          <w:szCs w:val="22"/>
        </w:rPr>
        <w:t xml:space="preserve"> sebou domů.</w:t>
      </w:r>
      <w:r>
        <w:rPr>
          <w:rFonts w:ascii="Arial" w:hAnsi="Arial" w:cs="Arial"/>
          <w:sz w:val="22"/>
          <w:szCs w:val="22"/>
        </w:rPr>
        <w:t xml:space="preserve"> </w:t>
      </w:r>
      <w:r w:rsidRPr="00C11ABC">
        <w:rPr>
          <w:rFonts w:ascii="Arial" w:hAnsi="Arial" w:cs="Arial"/>
          <w:sz w:val="22"/>
          <w:szCs w:val="22"/>
        </w:rPr>
        <w:t>Uvnitř restaurace budou moci rodiče využít také kompletně vybavený dětský koutek a paní na hlídání.</w:t>
      </w:r>
      <w:r w:rsidR="00514541" w:rsidRPr="00C11ABC">
        <w:rPr>
          <w:rFonts w:ascii="Arial" w:hAnsi="Arial" w:cs="Arial"/>
          <w:sz w:val="22"/>
          <w:szCs w:val="22"/>
        </w:rPr>
        <w:t xml:space="preserve"> </w:t>
      </w:r>
    </w:p>
    <w:p w14:paraId="23F93827" w14:textId="5A9FF31C" w:rsidR="004359A4" w:rsidRPr="00C11ABC" w:rsidRDefault="004359A4" w:rsidP="004359A4">
      <w:pPr>
        <w:jc w:val="both"/>
        <w:rPr>
          <w:rFonts w:ascii="Arial" w:eastAsia="Tahoma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C11ABC">
        <w:rPr>
          <w:rFonts w:ascii="Arial" w:hAnsi="Arial" w:cs="Arial"/>
          <w:sz w:val="22"/>
          <w:szCs w:val="22"/>
        </w:rPr>
        <w:t>Bottega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Deli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Bistro nabízí koncept prémiového bistra a obchodu s prvotřídními italskými produkty a surovinami. Denně zde nakoupíte čerstvé pečivo, domácí dezerty, těstoviny, </w:t>
      </w:r>
      <w:proofErr w:type="spellStart"/>
      <w:r w:rsidRPr="00C11ABC">
        <w:rPr>
          <w:rFonts w:ascii="Arial" w:hAnsi="Arial" w:cs="Arial"/>
          <w:sz w:val="22"/>
          <w:szCs w:val="22"/>
        </w:rPr>
        <w:t>pinsu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11ABC">
        <w:rPr>
          <w:rFonts w:ascii="Arial" w:hAnsi="Arial" w:cs="Arial"/>
          <w:sz w:val="22"/>
          <w:szCs w:val="22"/>
        </w:rPr>
        <w:t>stařené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steaky, italské sýry, salámy, delikatesy a ochutnáte z široké nabídky italských vín. Návštěvníci si mohou vybrat mezi tradičními italskými pokrmy i specialitami. Vždy se ale budou moci spolehnout na kuchyni založenou na čerstvosti a vysoké kvalitě. </w:t>
      </w:r>
      <w:hyperlink r:id="rId6" w:history="1">
        <w:r w:rsidRPr="00C11ABC">
          <w:rPr>
            <w:rStyle w:val="Hyperlink0"/>
            <w:rFonts w:ascii="Arial" w:hAnsi="Arial" w:cs="Arial"/>
          </w:rPr>
          <w:t xml:space="preserve">La </w:t>
        </w:r>
        <w:proofErr w:type="spellStart"/>
        <w:r w:rsidRPr="00C11ABC">
          <w:rPr>
            <w:rStyle w:val="Hyperlink0"/>
            <w:rFonts w:ascii="Arial" w:hAnsi="Arial" w:cs="Arial"/>
          </w:rPr>
          <w:t>Bottega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</w:t>
        </w:r>
        <w:proofErr w:type="spellStart"/>
        <w:r w:rsidRPr="00C11ABC">
          <w:rPr>
            <w:rStyle w:val="Hyperlink0"/>
            <w:rFonts w:ascii="Arial" w:hAnsi="Arial" w:cs="Arial"/>
          </w:rPr>
          <w:t>Oaks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</w:t>
        </w:r>
        <w:proofErr w:type="spellStart"/>
        <w:r w:rsidRPr="00C11ABC">
          <w:rPr>
            <w:rStyle w:val="Hyperlink0"/>
            <w:rFonts w:ascii="Arial" w:hAnsi="Arial" w:cs="Arial"/>
          </w:rPr>
          <w:t>Deli</w:t>
        </w:r>
        <w:proofErr w:type="spellEnd"/>
        <w:r w:rsidRPr="00C11ABC">
          <w:rPr>
            <w:rStyle w:val="Hyperlink0"/>
            <w:rFonts w:ascii="Arial" w:hAnsi="Arial" w:cs="Arial"/>
          </w:rPr>
          <w:t xml:space="preserve"> Bistro</w:t>
        </w:r>
      </w:hyperlink>
      <w:r w:rsidRPr="00C11ABC">
        <w:rPr>
          <w:rFonts w:ascii="Arial" w:hAnsi="Arial" w:cs="Arial"/>
        </w:rPr>
        <w:t xml:space="preserve">, </w:t>
      </w:r>
      <w:r w:rsidRPr="00C11ABC">
        <w:rPr>
          <w:rFonts w:ascii="Arial" w:hAnsi="Arial" w:cs="Arial"/>
          <w:sz w:val="22"/>
          <w:szCs w:val="22"/>
        </w:rPr>
        <w:t xml:space="preserve">které je situováno na nově vzniklém náměstí v centrální části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Prague, je otevřeno od pondělí do neděle od 9 do 21 hod. </w:t>
      </w:r>
    </w:p>
    <w:p w14:paraId="2AEBF002" w14:textId="77777777" w:rsidR="004359A4" w:rsidRPr="00C11ABC" w:rsidRDefault="004359A4" w:rsidP="004359A4">
      <w:pPr>
        <w:spacing w:line="360" w:lineRule="auto"/>
        <w:jc w:val="both"/>
        <w:rPr>
          <w:rFonts w:ascii="Arial" w:eastAsia="Tahoma" w:hAnsi="Arial" w:cs="Arial"/>
          <w:sz w:val="22"/>
          <w:szCs w:val="22"/>
        </w:rPr>
      </w:pPr>
    </w:p>
    <w:p w14:paraId="38634D46" w14:textId="77777777" w:rsidR="004359A4" w:rsidRPr="00C11ABC" w:rsidRDefault="004359A4" w:rsidP="004359A4">
      <w:pPr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 xml:space="preserve">Á la </w:t>
      </w:r>
      <w:proofErr w:type="spellStart"/>
      <w:r w:rsidRPr="00C11ABC">
        <w:rPr>
          <w:rFonts w:ascii="Arial" w:hAnsi="Arial" w:cs="Arial"/>
          <w:sz w:val="22"/>
          <w:szCs w:val="22"/>
        </w:rPr>
        <w:t>carte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menu uspokojí každého, od snídaně přes oběd až po večeři. V letních měsících si lze vychutnat italskou pohodu na terase, barbecue či víkendové </w:t>
      </w:r>
      <w:proofErr w:type="spellStart"/>
      <w:r w:rsidRPr="00C11ABC">
        <w:rPr>
          <w:rFonts w:ascii="Arial" w:hAnsi="Arial" w:cs="Arial"/>
          <w:sz w:val="22"/>
          <w:szCs w:val="22"/>
        </w:rPr>
        <w:t>brunche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Šéfkuchař Jan Kliment prohloubil své zkušenosti a vybudoval si jméno především v restauracích Allegro a </w:t>
      </w:r>
      <w:proofErr w:type="spellStart"/>
      <w:r w:rsidRPr="00C11ABC">
        <w:rPr>
          <w:rFonts w:ascii="Arial" w:hAnsi="Arial" w:cs="Arial"/>
          <w:sz w:val="22"/>
          <w:szCs w:val="22"/>
        </w:rPr>
        <w:t>CottoCrudo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pražského hotelu </w:t>
      </w:r>
      <w:proofErr w:type="spellStart"/>
      <w:r w:rsidRPr="00C11ABC">
        <w:rPr>
          <w:rFonts w:ascii="Arial" w:hAnsi="Arial" w:cs="Arial"/>
          <w:sz w:val="22"/>
          <w:szCs w:val="22"/>
        </w:rPr>
        <w:t>Four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Seasons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Byl členem týmu, který pro restauraci Allegro v roce 2008 získal michelinskou hvězdu pod vedením šéfkuchaře Andrey </w:t>
      </w:r>
      <w:proofErr w:type="spellStart"/>
      <w:r w:rsidRPr="00C11ABC">
        <w:rPr>
          <w:rFonts w:ascii="Arial" w:hAnsi="Arial" w:cs="Arial"/>
          <w:sz w:val="22"/>
          <w:szCs w:val="22"/>
        </w:rPr>
        <w:t>Accordiho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. </w:t>
      </w:r>
    </w:p>
    <w:p w14:paraId="768C81C4" w14:textId="77777777" w:rsidR="004C0885" w:rsidRDefault="004C0885" w:rsidP="00514541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5831653B" w14:textId="0A082BFF" w:rsidR="00514541" w:rsidRPr="00C11ABC" w:rsidRDefault="00514541" w:rsidP="00514541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C11ABC">
        <w:rPr>
          <w:rFonts w:ascii="Arial" w:hAnsi="Arial" w:cs="Arial"/>
          <w:sz w:val="22"/>
          <w:szCs w:val="22"/>
        </w:rPr>
        <w:t xml:space="preserve">Restaurace La </w:t>
      </w:r>
      <w:proofErr w:type="spellStart"/>
      <w:r w:rsidRPr="00C11ABC">
        <w:rPr>
          <w:rFonts w:ascii="Arial" w:hAnsi="Arial" w:cs="Arial"/>
          <w:sz w:val="22"/>
          <w:szCs w:val="22"/>
        </w:rPr>
        <w:t>Bottega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Deli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Bistro se nachází v </w:t>
      </w:r>
      <w:proofErr w:type="spellStart"/>
      <w:r w:rsidRPr="00C11ABC">
        <w:rPr>
          <w:rFonts w:ascii="Arial" w:hAnsi="Arial" w:cs="Arial"/>
          <w:sz w:val="22"/>
          <w:szCs w:val="22"/>
        </w:rPr>
        <w:t>Oaks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Prague, prémiovém residenčním </w:t>
      </w:r>
      <w:r w:rsidR="004359A4" w:rsidRPr="00C11ABC">
        <w:rPr>
          <w:rFonts w:ascii="Arial" w:hAnsi="Arial" w:cs="Arial"/>
          <w:sz w:val="22"/>
          <w:szCs w:val="22"/>
        </w:rPr>
        <w:t>komplexu</w:t>
      </w:r>
      <w:r w:rsidRPr="00C11ABC">
        <w:rPr>
          <w:rFonts w:ascii="Arial" w:hAnsi="Arial" w:cs="Arial"/>
          <w:sz w:val="22"/>
          <w:szCs w:val="22"/>
        </w:rPr>
        <w:t xml:space="preserve"> v </w:t>
      </w:r>
      <w:proofErr w:type="spellStart"/>
      <w:r w:rsidRPr="00C11ABC">
        <w:rPr>
          <w:rFonts w:ascii="Arial" w:hAnsi="Arial" w:cs="Arial"/>
          <w:sz w:val="22"/>
          <w:szCs w:val="22"/>
        </w:rPr>
        <w:t>Nebřenicích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u Prahy. Bytové a rodinné domy, které zde vznikají jako součást unikátního projektu</w:t>
      </w:r>
      <w:r w:rsidR="004359A4" w:rsidRPr="00C11ABC">
        <w:rPr>
          <w:rFonts w:ascii="Arial" w:hAnsi="Arial" w:cs="Arial"/>
          <w:sz w:val="22"/>
          <w:szCs w:val="22"/>
        </w:rPr>
        <w:t>,</w:t>
      </w:r>
      <w:r w:rsidRPr="00C11ABC">
        <w:rPr>
          <w:rFonts w:ascii="Arial" w:hAnsi="Arial" w:cs="Arial"/>
          <w:sz w:val="22"/>
          <w:szCs w:val="22"/>
        </w:rPr>
        <w:t xml:space="preserve"> v posledních týdnech a měsících rychle rostou. Nedaleko je i golfové hřiště s licencí PGA </w:t>
      </w:r>
      <w:proofErr w:type="spellStart"/>
      <w:r w:rsidRPr="00C11ABC">
        <w:rPr>
          <w:rFonts w:ascii="Arial" w:hAnsi="Arial" w:cs="Arial"/>
          <w:sz w:val="22"/>
          <w:szCs w:val="22"/>
        </w:rPr>
        <w:t>National</w:t>
      </w:r>
      <w:proofErr w:type="spellEnd"/>
      <w:r w:rsidRPr="00C11ABC">
        <w:rPr>
          <w:rFonts w:ascii="Arial" w:hAnsi="Arial" w:cs="Arial"/>
          <w:sz w:val="22"/>
          <w:szCs w:val="22"/>
        </w:rPr>
        <w:t>, které získalo titul Nejlepší hřiště v České republice</w:t>
      </w:r>
      <w:r w:rsidR="004359A4" w:rsidRPr="00C11ABC">
        <w:rPr>
          <w:rFonts w:ascii="Arial" w:hAnsi="Arial" w:cs="Arial"/>
          <w:sz w:val="22"/>
          <w:szCs w:val="22"/>
        </w:rPr>
        <w:t xml:space="preserve">, a to hned po jeho otevření dva roky po sobě 2020 a </w:t>
      </w:r>
      <w:r w:rsidRPr="00C11ABC">
        <w:rPr>
          <w:rFonts w:ascii="Arial" w:hAnsi="Arial" w:cs="Arial"/>
          <w:sz w:val="22"/>
          <w:szCs w:val="22"/>
        </w:rPr>
        <w:t xml:space="preserve">2021. Hřiště získalo v sedmém ročníku </w:t>
      </w:r>
      <w:proofErr w:type="spellStart"/>
      <w:r w:rsidRPr="00C11ABC">
        <w:rPr>
          <w:rFonts w:ascii="Arial" w:hAnsi="Arial" w:cs="Arial"/>
          <w:sz w:val="22"/>
          <w:szCs w:val="22"/>
        </w:rPr>
        <w:t>World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Golf </w:t>
      </w:r>
      <w:proofErr w:type="spellStart"/>
      <w:r w:rsidRPr="00C11ABC">
        <w:rPr>
          <w:rFonts w:ascii="Arial" w:hAnsi="Arial" w:cs="Arial"/>
          <w:sz w:val="22"/>
          <w:szCs w:val="22"/>
        </w:rPr>
        <w:t>Awards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dvě prestižní mezinárodní ocenění: </w:t>
      </w:r>
      <w:proofErr w:type="spellStart"/>
      <w:r w:rsidRPr="00C11ABC">
        <w:rPr>
          <w:rFonts w:ascii="Arial" w:hAnsi="Arial" w:cs="Arial"/>
          <w:sz w:val="22"/>
          <w:szCs w:val="22"/>
        </w:rPr>
        <w:t>Europe’s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Best Golf </w:t>
      </w:r>
      <w:proofErr w:type="spellStart"/>
      <w:r w:rsidRPr="00C11ABC">
        <w:rPr>
          <w:rFonts w:ascii="Arial" w:hAnsi="Arial" w:cs="Arial"/>
          <w:sz w:val="22"/>
          <w:szCs w:val="22"/>
        </w:rPr>
        <w:t>Course</w:t>
      </w:r>
      <w:proofErr w:type="spellEnd"/>
      <w:r w:rsidRPr="00C11ABC">
        <w:rPr>
          <w:rFonts w:ascii="Arial" w:hAnsi="Arial" w:cs="Arial"/>
          <w:sz w:val="22"/>
          <w:szCs w:val="22"/>
        </w:rPr>
        <w:t xml:space="preserve"> pro nejlepší evropské golfové hřiště roku 2020.</w:t>
      </w:r>
    </w:p>
    <w:p w14:paraId="021AF373" w14:textId="301FEEA0" w:rsidR="007A593D" w:rsidRPr="00DE1CA6" w:rsidRDefault="00C11ABC" w:rsidP="00DE1CA6">
      <w:pPr>
        <w:rPr>
          <w:rFonts w:ascii="Arial" w:hAnsi="Arial" w:cs="Arial"/>
          <w:color w:val="auto"/>
        </w:rPr>
      </w:pPr>
      <w:r w:rsidRPr="00C11ABC">
        <w:rPr>
          <w:rFonts w:ascii="Arial" w:hAnsi="Arial" w:cs="Arial"/>
          <w:sz w:val="22"/>
          <w:szCs w:val="22"/>
        </w:rPr>
        <w:t xml:space="preserve">Více na </w:t>
      </w:r>
      <w:hyperlink r:id="rId7" w:history="1">
        <w:r w:rsidRPr="00C11ABC">
          <w:rPr>
            <w:rStyle w:val="Hypertextovodkaz"/>
            <w:rFonts w:ascii="Arial" w:hAnsi="Arial" w:cs="Arial"/>
            <w:color w:val="681DA8"/>
            <w:sz w:val="21"/>
            <w:szCs w:val="21"/>
          </w:rPr>
          <w:t>delibistro.oaksprague.cz</w:t>
        </w:r>
      </w:hyperlink>
    </w:p>
    <w:sectPr w:rsidR="007A593D" w:rsidRPr="00DE1CA6" w:rsidSect="00593283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A793F" w14:textId="77777777" w:rsidR="00F42C5A" w:rsidRDefault="00F42C5A">
      <w:r>
        <w:separator/>
      </w:r>
    </w:p>
  </w:endnote>
  <w:endnote w:type="continuationSeparator" w:id="0">
    <w:p w14:paraId="34A454F6" w14:textId="77777777" w:rsidR="00F42C5A" w:rsidRDefault="00F4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25E4" w14:textId="77777777" w:rsidR="007A593D" w:rsidRDefault="007A593D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D97E7" w14:textId="77777777" w:rsidR="007A593D" w:rsidRDefault="007A593D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60004" w14:textId="77777777" w:rsidR="00F42C5A" w:rsidRDefault="00F42C5A">
      <w:r>
        <w:separator/>
      </w:r>
    </w:p>
  </w:footnote>
  <w:footnote w:type="continuationSeparator" w:id="0">
    <w:p w14:paraId="7A9E25A3" w14:textId="77777777" w:rsidR="00F42C5A" w:rsidRDefault="00F42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2CF4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1A5CA094" wp14:editId="6E890835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41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A0CCD2C" wp14:editId="7827C475">
          <wp:extent cx="920496" cy="768096"/>
          <wp:effectExtent l="0" t="0" r="0" b="0"/>
          <wp:docPr id="42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4F19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8A8B48A" wp14:editId="6B22EBAB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43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5B801A6" wp14:editId="6F2400F6">
          <wp:extent cx="920496" cy="768096"/>
          <wp:effectExtent l="0" t="0" r="0" b="0"/>
          <wp:docPr id="44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3D"/>
    <w:rsid w:val="00001298"/>
    <w:rsid w:val="00013347"/>
    <w:rsid w:val="00015DFB"/>
    <w:rsid w:val="000C44A6"/>
    <w:rsid w:val="001346CA"/>
    <w:rsid w:val="00140E20"/>
    <w:rsid w:val="00141885"/>
    <w:rsid w:val="001448F1"/>
    <w:rsid w:val="00154BB9"/>
    <w:rsid w:val="00164935"/>
    <w:rsid w:val="002049DE"/>
    <w:rsid w:val="002648F7"/>
    <w:rsid w:val="00271B72"/>
    <w:rsid w:val="002840BA"/>
    <w:rsid w:val="002B45E6"/>
    <w:rsid w:val="00326BE1"/>
    <w:rsid w:val="00346371"/>
    <w:rsid w:val="003F4E2A"/>
    <w:rsid w:val="004359A4"/>
    <w:rsid w:val="004371A2"/>
    <w:rsid w:val="004515E2"/>
    <w:rsid w:val="00480D07"/>
    <w:rsid w:val="0049012D"/>
    <w:rsid w:val="00491D98"/>
    <w:rsid w:val="004A1819"/>
    <w:rsid w:val="004B3423"/>
    <w:rsid w:val="004B6C5A"/>
    <w:rsid w:val="004C0885"/>
    <w:rsid w:val="004C17BE"/>
    <w:rsid w:val="004C4A3F"/>
    <w:rsid w:val="004F689F"/>
    <w:rsid w:val="00514541"/>
    <w:rsid w:val="00547BBF"/>
    <w:rsid w:val="00593283"/>
    <w:rsid w:val="005E77F5"/>
    <w:rsid w:val="00665764"/>
    <w:rsid w:val="00690C56"/>
    <w:rsid w:val="006B264A"/>
    <w:rsid w:val="00700F66"/>
    <w:rsid w:val="0070122D"/>
    <w:rsid w:val="007155A6"/>
    <w:rsid w:val="00743022"/>
    <w:rsid w:val="0075291B"/>
    <w:rsid w:val="007719A3"/>
    <w:rsid w:val="007A593D"/>
    <w:rsid w:val="007A7EA0"/>
    <w:rsid w:val="007B59D4"/>
    <w:rsid w:val="007C56FC"/>
    <w:rsid w:val="007D0F27"/>
    <w:rsid w:val="007E29D0"/>
    <w:rsid w:val="00803CE7"/>
    <w:rsid w:val="00816AFD"/>
    <w:rsid w:val="00826CA3"/>
    <w:rsid w:val="0085665E"/>
    <w:rsid w:val="008B6943"/>
    <w:rsid w:val="00950F66"/>
    <w:rsid w:val="009534C0"/>
    <w:rsid w:val="0096628E"/>
    <w:rsid w:val="009B16B4"/>
    <w:rsid w:val="009E21C4"/>
    <w:rsid w:val="00A076BF"/>
    <w:rsid w:val="00A34D63"/>
    <w:rsid w:val="00A65C79"/>
    <w:rsid w:val="00A95786"/>
    <w:rsid w:val="00AA3501"/>
    <w:rsid w:val="00AD067C"/>
    <w:rsid w:val="00AE6577"/>
    <w:rsid w:val="00AF0F18"/>
    <w:rsid w:val="00B22143"/>
    <w:rsid w:val="00B50895"/>
    <w:rsid w:val="00B6031D"/>
    <w:rsid w:val="00BD2814"/>
    <w:rsid w:val="00BE020B"/>
    <w:rsid w:val="00C11ABC"/>
    <w:rsid w:val="00C25285"/>
    <w:rsid w:val="00C34267"/>
    <w:rsid w:val="00C56606"/>
    <w:rsid w:val="00C844C8"/>
    <w:rsid w:val="00CB2ECB"/>
    <w:rsid w:val="00D00892"/>
    <w:rsid w:val="00D54901"/>
    <w:rsid w:val="00DE1CA6"/>
    <w:rsid w:val="00E43155"/>
    <w:rsid w:val="00E6638C"/>
    <w:rsid w:val="00E72481"/>
    <w:rsid w:val="00E74CE9"/>
    <w:rsid w:val="00E76DB7"/>
    <w:rsid w:val="00E8392E"/>
    <w:rsid w:val="00E871A4"/>
    <w:rsid w:val="00EA6646"/>
    <w:rsid w:val="00ED67D3"/>
    <w:rsid w:val="00EE3D97"/>
    <w:rsid w:val="00EE7F3C"/>
    <w:rsid w:val="00EF0572"/>
    <w:rsid w:val="00F10420"/>
    <w:rsid w:val="00F42C5A"/>
    <w:rsid w:val="00F66CAE"/>
    <w:rsid w:val="00F745F1"/>
    <w:rsid w:val="00F74DF5"/>
    <w:rsid w:val="00F87065"/>
    <w:rsid w:val="00F97B3F"/>
    <w:rsid w:val="00FC65C3"/>
    <w:rsid w:val="00FE6919"/>
    <w:rsid w:val="00FE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9A70"/>
  <w15:docId w15:val="{73BC9049-765D-BF49-BB1F-D617D866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Tahoma" w:eastAsia="Tahoma" w:hAnsi="Tahoma" w:cs="Tahoma"/>
      <w:outline w:val="0"/>
      <w:color w:val="0000FF"/>
      <w:sz w:val="22"/>
      <w:szCs w:val="22"/>
      <w:u w:val="single" w:color="0000FF"/>
    </w:rPr>
  </w:style>
  <w:style w:type="character" w:customStyle="1" w:styleId="Hyperlink1">
    <w:name w:val="Hyperlink.1"/>
    <w:basedOn w:val="Odkaz"/>
    <w:rPr>
      <w:rFonts w:ascii="Tahoma" w:eastAsia="Tahoma" w:hAnsi="Tahoma" w:cs="Tahoma"/>
      <w:b/>
      <w:bCs/>
      <w:outline w:val="0"/>
      <w:color w:val="0000FF"/>
      <w:sz w:val="22"/>
      <w:szCs w:val="22"/>
      <w:u w:val="single" w:color="0000FF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28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2814"/>
    <w:rPr>
      <w:rFonts w:ascii="Cambria" w:hAnsi="Cambria" w:cs="Arial Unicode MS"/>
      <w:b/>
      <w:bCs/>
      <w:color w:val="000000"/>
      <w:u w:color="000000"/>
    </w:rPr>
  </w:style>
  <w:style w:type="paragraph" w:styleId="Revize">
    <w:name w:val="Revision"/>
    <w:hidden/>
    <w:uiPriority w:val="99"/>
    <w:semiHidden/>
    <w:rsid w:val="000012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character" w:styleId="Sledovanodkaz">
    <w:name w:val="FollowedHyperlink"/>
    <w:basedOn w:val="Standardnpsmoodstavce"/>
    <w:uiPriority w:val="99"/>
    <w:semiHidden/>
    <w:unhideWhenUsed/>
    <w:rsid w:val="00C11ABC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59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2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elibistro.oaksprague.cz/men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aksprague.cz/zivot-v-oaks/deli-bistro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Antosova</dc:creator>
  <cp:lastModifiedBy>Šárka Lachoutová</cp:lastModifiedBy>
  <cp:revision>2</cp:revision>
  <cp:lastPrinted>2022-05-13T08:22:00Z</cp:lastPrinted>
  <dcterms:created xsi:type="dcterms:W3CDTF">2022-07-01T23:38:00Z</dcterms:created>
  <dcterms:modified xsi:type="dcterms:W3CDTF">2022-07-01T23:38:00Z</dcterms:modified>
</cp:coreProperties>
</file>