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2738D" w14:textId="2C6F72E8" w:rsidR="00FC262E" w:rsidRPr="00CC13ED" w:rsidRDefault="00FC262E" w:rsidP="00FC262E">
      <w:pPr>
        <w:pStyle w:val="Nadpis1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Akumulátorový pohon je jedním z udržitelných trendů, které opravdu fungují</w:t>
      </w:r>
      <w:r w:rsidR="00620EEB">
        <w:rPr>
          <w:rFonts w:asciiTheme="minorHAnsi" w:hAnsiTheme="minorHAnsi" w:cstheme="minorHAnsi"/>
          <w:b/>
          <w:bCs/>
          <w:color w:val="auto"/>
        </w:rPr>
        <w:t>. Budoucností jsou hlavně roboti a internet věcí</w:t>
      </w:r>
    </w:p>
    <w:p w14:paraId="3F6E7AE7" w14:textId="77777777" w:rsidR="00F82B05" w:rsidRPr="00CC13ED" w:rsidRDefault="00F82B05" w:rsidP="00F82B05">
      <w:pPr>
        <w:rPr>
          <w:rFonts w:cstheme="minorHAnsi"/>
        </w:rPr>
      </w:pPr>
    </w:p>
    <w:p w14:paraId="7382E87A" w14:textId="512DC14B" w:rsidR="00FC262E" w:rsidRDefault="00F82B05" w:rsidP="00AF6170">
      <w:pPr>
        <w:rPr>
          <w:rFonts w:cstheme="minorHAnsi"/>
        </w:rPr>
      </w:pPr>
      <w:r w:rsidRPr="00CC13ED">
        <w:rPr>
          <w:rFonts w:cstheme="minorHAnsi"/>
          <w:b/>
          <w:bCs/>
        </w:rPr>
        <w:t xml:space="preserve">Praha, </w:t>
      </w:r>
      <w:r w:rsidR="0002380A">
        <w:rPr>
          <w:rFonts w:cstheme="minorHAnsi"/>
          <w:b/>
          <w:bCs/>
        </w:rPr>
        <w:t>4</w:t>
      </w:r>
      <w:r w:rsidRPr="00CC13ED">
        <w:rPr>
          <w:rFonts w:cstheme="minorHAnsi"/>
          <w:b/>
          <w:bCs/>
        </w:rPr>
        <w:t xml:space="preserve">. </w:t>
      </w:r>
      <w:r w:rsidR="00C825F4">
        <w:rPr>
          <w:rFonts w:cstheme="minorHAnsi"/>
          <w:b/>
          <w:bCs/>
        </w:rPr>
        <w:t>srpna</w:t>
      </w:r>
      <w:r w:rsidR="00C825F4" w:rsidRPr="00CC13ED">
        <w:rPr>
          <w:rFonts w:cstheme="minorHAnsi"/>
          <w:b/>
          <w:bCs/>
        </w:rPr>
        <w:t xml:space="preserve"> </w:t>
      </w:r>
      <w:r w:rsidRPr="00CC13ED">
        <w:rPr>
          <w:rFonts w:cstheme="minorHAnsi"/>
          <w:b/>
          <w:bCs/>
        </w:rPr>
        <w:t>2022</w:t>
      </w:r>
      <w:r w:rsidRPr="00CC13ED">
        <w:rPr>
          <w:rFonts w:cstheme="minorHAnsi"/>
        </w:rPr>
        <w:t xml:space="preserve"> </w:t>
      </w:r>
      <w:r w:rsidR="00FC262E">
        <w:rPr>
          <w:rFonts w:cstheme="minorHAnsi"/>
        </w:rPr>
        <w:t>–</w:t>
      </w:r>
      <w:r w:rsidRPr="00CC13ED">
        <w:rPr>
          <w:rFonts w:cstheme="minorHAnsi"/>
        </w:rPr>
        <w:t xml:space="preserve"> </w:t>
      </w:r>
      <w:r w:rsidR="00466696">
        <w:rPr>
          <w:rFonts w:cstheme="minorHAnsi"/>
        </w:rPr>
        <w:t xml:space="preserve">Mezi ekologickými trendy vyniká jeden, který si pomalu ale jistě získává oblibu velké části veřejnosti. Akumulátorový pohon </w:t>
      </w:r>
      <w:r w:rsidR="0002380A">
        <w:rPr>
          <w:rFonts w:cstheme="minorHAnsi"/>
        </w:rPr>
        <w:t xml:space="preserve">se </w:t>
      </w:r>
      <w:r w:rsidR="00466696">
        <w:rPr>
          <w:rFonts w:cstheme="minorHAnsi"/>
        </w:rPr>
        <w:t>totiž</w:t>
      </w:r>
      <w:r w:rsidR="003F4849">
        <w:rPr>
          <w:rFonts w:cstheme="minorHAnsi"/>
        </w:rPr>
        <w:t xml:space="preserve"> stále více</w:t>
      </w:r>
      <w:r w:rsidR="00466696">
        <w:rPr>
          <w:rFonts w:cstheme="minorHAnsi"/>
        </w:rPr>
        <w:t xml:space="preserve"> </w:t>
      </w:r>
      <w:r w:rsidR="00466696" w:rsidRPr="00CC13ED">
        <w:rPr>
          <w:rFonts w:cstheme="minorHAnsi"/>
        </w:rPr>
        <w:t xml:space="preserve">prosazuje </w:t>
      </w:r>
      <w:r w:rsidR="00466696">
        <w:rPr>
          <w:rFonts w:cstheme="minorHAnsi"/>
        </w:rPr>
        <w:t>nejen v</w:t>
      </w:r>
      <w:r w:rsidR="003F4849">
        <w:rPr>
          <w:rFonts w:cstheme="minorHAnsi"/>
        </w:rPr>
        <w:t> </w:t>
      </w:r>
      <w:r w:rsidR="00466696">
        <w:rPr>
          <w:rFonts w:cstheme="minorHAnsi"/>
        </w:rPr>
        <w:t>dopravě</w:t>
      </w:r>
      <w:r w:rsidR="003F4849">
        <w:rPr>
          <w:rFonts w:cstheme="minorHAnsi"/>
        </w:rPr>
        <w:t xml:space="preserve"> či </w:t>
      </w:r>
      <w:r w:rsidR="00466696">
        <w:rPr>
          <w:rFonts w:cstheme="minorHAnsi"/>
        </w:rPr>
        <w:t xml:space="preserve">developmentu, </w:t>
      </w:r>
      <w:r w:rsidR="003F4849">
        <w:rPr>
          <w:rFonts w:cstheme="minorHAnsi"/>
        </w:rPr>
        <w:t xml:space="preserve">ale také </w:t>
      </w:r>
      <w:r w:rsidR="00466696">
        <w:rPr>
          <w:rFonts w:cstheme="minorHAnsi"/>
        </w:rPr>
        <w:t>mezi</w:t>
      </w:r>
      <w:r w:rsidR="00466696" w:rsidRPr="00CC13ED">
        <w:rPr>
          <w:rFonts w:cstheme="minorHAnsi"/>
        </w:rPr>
        <w:t xml:space="preserve"> stroj</w:t>
      </w:r>
      <w:r w:rsidR="00466696">
        <w:rPr>
          <w:rFonts w:cstheme="minorHAnsi"/>
        </w:rPr>
        <w:t>i k</w:t>
      </w:r>
      <w:r w:rsidR="00466696" w:rsidRPr="00CC13ED">
        <w:rPr>
          <w:rFonts w:cstheme="minorHAnsi"/>
        </w:rPr>
        <w:t xml:space="preserve"> úpravě zahrad, </w:t>
      </w:r>
      <w:r w:rsidR="00466696">
        <w:rPr>
          <w:rFonts w:cstheme="minorHAnsi"/>
        </w:rPr>
        <w:t xml:space="preserve">k </w:t>
      </w:r>
      <w:r w:rsidR="00466696" w:rsidRPr="00CC13ED">
        <w:rPr>
          <w:rFonts w:cstheme="minorHAnsi"/>
        </w:rPr>
        <w:t>opravá</w:t>
      </w:r>
      <w:r w:rsidR="00466696">
        <w:rPr>
          <w:rFonts w:cstheme="minorHAnsi"/>
        </w:rPr>
        <w:t>m</w:t>
      </w:r>
      <w:r w:rsidR="00466696" w:rsidRPr="00CC13ED">
        <w:rPr>
          <w:rFonts w:cstheme="minorHAnsi"/>
        </w:rPr>
        <w:t xml:space="preserve"> v domácnosti i úklidu. A to jak v hobby oblasti, tak u profesionálních řad. </w:t>
      </w:r>
      <w:r w:rsidR="00E379ED">
        <w:rPr>
          <w:rFonts w:cstheme="minorHAnsi"/>
        </w:rPr>
        <w:t xml:space="preserve">Tahounem využití baterií v blízké budoucnosti </w:t>
      </w:r>
      <w:r w:rsidR="0002380A">
        <w:rPr>
          <w:rFonts w:cstheme="minorHAnsi"/>
        </w:rPr>
        <w:t>bude</w:t>
      </w:r>
      <w:r w:rsidR="00E379ED">
        <w:rPr>
          <w:rFonts w:cstheme="minorHAnsi"/>
        </w:rPr>
        <w:t xml:space="preserve"> internet věcí a roboti</w:t>
      </w:r>
      <w:r w:rsidR="00466696" w:rsidRPr="00CC13ED">
        <w:rPr>
          <w:rFonts w:cstheme="minorHAnsi"/>
        </w:rPr>
        <w:t xml:space="preserve">. </w:t>
      </w:r>
      <w:r w:rsidR="00B51AB1" w:rsidRPr="00BE0D9A">
        <w:rPr>
          <w:rFonts w:cstheme="minorHAnsi"/>
        </w:rPr>
        <w:t xml:space="preserve">Významným faktorem, který </w:t>
      </w:r>
      <w:r w:rsidR="00862CB7">
        <w:rPr>
          <w:rFonts w:cstheme="minorHAnsi"/>
        </w:rPr>
        <w:t xml:space="preserve">aktuálně </w:t>
      </w:r>
      <w:r w:rsidR="00B51AB1" w:rsidRPr="00BE0D9A">
        <w:rPr>
          <w:rFonts w:cstheme="minorHAnsi"/>
        </w:rPr>
        <w:t>tlačí</w:t>
      </w:r>
      <w:r w:rsidR="00862CB7">
        <w:rPr>
          <w:rFonts w:cstheme="minorHAnsi"/>
        </w:rPr>
        <w:t xml:space="preserve"> poptávku </w:t>
      </w:r>
      <w:r w:rsidR="00B51AB1" w:rsidRPr="00BE0D9A">
        <w:rPr>
          <w:rFonts w:cstheme="minorHAnsi"/>
        </w:rPr>
        <w:t>po bateriích</w:t>
      </w:r>
      <w:r w:rsidR="00862CB7">
        <w:rPr>
          <w:rFonts w:cstheme="minorHAnsi"/>
        </w:rPr>
        <w:t xml:space="preserve"> nahoru</w:t>
      </w:r>
      <w:r w:rsidR="00B51AB1" w:rsidRPr="00BE0D9A">
        <w:rPr>
          <w:rFonts w:cstheme="minorHAnsi"/>
        </w:rPr>
        <w:t>, je růst ceny energií a větší využívání alternativních zdrojů.</w:t>
      </w:r>
    </w:p>
    <w:p w14:paraId="03ECF8FC" w14:textId="0A89F752" w:rsidR="00620EEB" w:rsidRDefault="00620EEB" w:rsidP="00620EEB">
      <w:pPr>
        <w:rPr>
          <w:rFonts w:cstheme="minorHAnsi"/>
        </w:rPr>
      </w:pPr>
      <w:r>
        <w:rPr>
          <w:rFonts w:cstheme="minorHAnsi"/>
        </w:rPr>
        <w:t>Důležitým segmentem, který si již dnes žádá mnoho baterií a v blízké budoucnosti bude potřebovat mnoho menších a účinnějších variant,</w:t>
      </w:r>
      <w:r w:rsidRPr="00CC13ED">
        <w:rPr>
          <w:rFonts w:cstheme="minorHAnsi"/>
        </w:rPr>
        <w:t xml:space="preserve"> je internet věcí</w:t>
      </w:r>
      <w:r>
        <w:rPr>
          <w:rFonts w:cstheme="minorHAnsi"/>
        </w:rPr>
        <w:t xml:space="preserve">. </w:t>
      </w:r>
      <w:r w:rsidRPr="00BA77A0">
        <w:rPr>
          <w:rFonts w:cstheme="minorHAnsi"/>
        </w:rPr>
        <w:t xml:space="preserve">„Internet věcí počítá s budoucností, kde jsou všechny fyzické objekty propojeny a vyměňují si data s jinými zařízeními a systémy přes internet. Spolehlivost takových zařízení zajistí baterie, buď v rámci každého zařízení, nebo na úrovni </w:t>
      </w:r>
      <w:proofErr w:type="spellStart"/>
      <w:r w:rsidRPr="00BA77A0">
        <w:rPr>
          <w:rFonts w:cstheme="minorHAnsi"/>
        </w:rPr>
        <w:t>mikrosítě</w:t>
      </w:r>
      <w:proofErr w:type="spellEnd"/>
      <w:r w:rsidRPr="00BA77A0">
        <w:rPr>
          <w:rFonts w:cstheme="minorHAnsi"/>
        </w:rPr>
        <w:t xml:space="preserve">, případně v kombinací obou. A pak robotizace – roboti se jako nástroje, které odlehčí lidem od triviálních a nebezpečných úkonů nutně vyvinou a rozšíří do všech odvětví lidské činnosti. Budoucí roboti budou stále mobilnější a mobilita vyžaduje baterie, říká Jaroslav Blažek, regionální ředitel pro technologickou strategii a poradenství společnosti </w:t>
      </w:r>
      <w:proofErr w:type="spellStart"/>
      <w:r w:rsidRPr="00BA77A0">
        <w:rPr>
          <w:rFonts w:cstheme="minorHAnsi"/>
        </w:rPr>
        <w:t>Accenture</w:t>
      </w:r>
      <w:proofErr w:type="spellEnd"/>
      <w:r w:rsidRPr="00BA77A0">
        <w:rPr>
          <w:rFonts w:cstheme="minorHAnsi"/>
        </w:rPr>
        <w:t>.</w:t>
      </w:r>
    </w:p>
    <w:p w14:paraId="69E1C766" w14:textId="77777777" w:rsidR="0002380A" w:rsidRPr="00CC13ED" w:rsidRDefault="0002380A" w:rsidP="00620EEB">
      <w:pPr>
        <w:rPr>
          <w:rFonts w:cstheme="minorHAnsi"/>
        </w:rPr>
      </w:pPr>
    </w:p>
    <w:p w14:paraId="3D81590C" w14:textId="3C1DD2B1" w:rsidR="00BE0D9A" w:rsidRPr="00CE0957" w:rsidRDefault="00862CB7" w:rsidP="00AF6170">
      <w:pPr>
        <w:rPr>
          <w:rFonts w:cstheme="minorHAnsi"/>
          <w:b/>
          <w:bCs/>
        </w:rPr>
      </w:pPr>
      <w:r w:rsidRPr="0029394D">
        <w:rPr>
          <w:rFonts w:cstheme="minorHAnsi"/>
          <w:b/>
          <w:bCs/>
        </w:rPr>
        <w:t>Domy a továrny</w:t>
      </w:r>
      <w:r w:rsidR="000F5038" w:rsidRPr="00CE0957">
        <w:rPr>
          <w:rFonts w:cstheme="minorHAnsi"/>
          <w:b/>
          <w:bCs/>
        </w:rPr>
        <w:t xml:space="preserve"> na baterii</w:t>
      </w:r>
    </w:p>
    <w:p w14:paraId="246CF8D2" w14:textId="293F5430" w:rsidR="00BE0D9A" w:rsidRPr="00CC13ED" w:rsidRDefault="00BE0D9A" w:rsidP="00BE0D9A">
      <w:pPr>
        <w:rPr>
          <w:rFonts w:cstheme="minorHAnsi"/>
        </w:rPr>
      </w:pPr>
      <w:r w:rsidRPr="00CC13ED">
        <w:rPr>
          <w:rFonts w:cstheme="minorHAnsi"/>
        </w:rPr>
        <w:t xml:space="preserve">Bez baterií se </w:t>
      </w:r>
      <w:r w:rsidR="00B51AB1">
        <w:rPr>
          <w:rFonts w:cstheme="minorHAnsi"/>
        </w:rPr>
        <w:t xml:space="preserve">již dnes </w:t>
      </w:r>
      <w:r w:rsidRPr="00CC13ED">
        <w:rPr>
          <w:rFonts w:cstheme="minorHAnsi"/>
        </w:rPr>
        <w:t>neobejdeme ani v moderních budovách, které využívají alternativní zdroje energie. Dnešní domy a kancelářské budovy stále</w:t>
      </w:r>
      <w:r w:rsidRPr="00CC13ED">
        <w:rPr>
          <w:rFonts w:cstheme="minorHAnsi"/>
          <w:i/>
          <w:iCs/>
        </w:rPr>
        <w:t xml:space="preserve"> č</w:t>
      </w:r>
      <w:r w:rsidRPr="00CC13ED">
        <w:rPr>
          <w:rFonts w:cstheme="minorHAnsi"/>
        </w:rPr>
        <w:t xml:space="preserve">astěji využívají akumulace energie, a to jak tepla, chladu, tak energie elektrické. Elektrickou energii si pak často budova sama vyrábí. Přestože tato vyrobená elektrická energie není schopna ve většině případů </w:t>
      </w:r>
      <w:r w:rsidR="00B35297" w:rsidRPr="00CC13ED">
        <w:rPr>
          <w:rFonts w:cstheme="minorHAnsi"/>
        </w:rPr>
        <w:t>zcela po</w:t>
      </w:r>
      <w:r w:rsidRPr="00CC13ED">
        <w:rPr>
          <w:rFonts w:cstheme="minorHAnsi"/>
        </w:rPr>
        <w:t xml:space="preserve">krýt spotřebu budovy, objevují se zde poměrně dobré důvody pro instalaci zásobníků elektrické energie. </w:t>
      </w:r>
    </w:p>
    <w:p w14:paraId="089EF9A1" w14:textId="69CE3DE3" w:rsidR="00BE0D9A" w:rsidRDefault="00B35297" w:rsidP="00B35297">
      <w:pPr>
        <w:rPr>
          <w:rFonts w:cstheme="minorHAnsi"/>
        </w:rPr>
      </w:pPr>
      <w:r w:rsidRPr="00E775A6">
        <w:rPr>
          <w:rFonts w:cstheme="minorHAnsi"/>
        </w:rPr>
        <w:t>„</w:t>
      </w:r>
      <w:r w:rsidR="00BE0D9A" w:rsidRPr="00E775A6">
        <w:rPr>
          <w:rFonts w:cstheme="minorHAnsi"/>
        </w:rPr>
        <w:t xml:space="preserve">Dnešní koncept energeticky úsporné budovy počítá s využitím </w:t>
      </w:r>
      <w:r w:rsidR="000F3D0B" w:rsidRPr="00E775A6">
        <w:rPr>
          <w:rFonts w:cstheme="minorHAnsi"/>
        </w:rPr>
        <w:t xml:space="preserve">alternativních zdrojů, především </w:t>
      </w:r>
      <w:r w:rsidR="00BE0D9A" w:rsidRPr="00E775A6">
        <w:rPr>
          <w:rFonts w:cstheme="minorHAnsi"/>
        </w:rPr>
        <w:t xml:space="preserve">solárních a geotermálních, je tedy potřeba přemýšlet i o tom, jak optimálně energii uchovávat. </w:t>
      </w:r>
      <w:r w:rsidR="000F3D0B" w:rsidRPr="00E775A6">
        <w:rPr>
          <w:rFonts w:cstheme="minorHAnsi"/>
        </w:rPr>
        <w:t xml:space="preserve">Bateriová úložiště jsou stále častěji součástí kancelářských </w:t>
      </w:r>
      <w:r w:rsidR="00862CB7" w:rsidRPr="00E775A6">
        <w:rPr>
          <w:rFonts w:cstheme="minorHAnsi"/>
        </w:rPr>
        <w:t xml:space="preserve">a průmyslových </w:t>
      </w:r>
      <w:r w:rsidR="000F3D0B" w:rsidRPr="00E775A6">
        <w:rPr>
          <w:rFonts w:cstheme="minorHAnsi"/>
        </w:rPr>
        <w:t>komplexů, kde energi</w:t>
      </w:r>
      <w:r w:rsidR="003C230F" w:rsidRPr="00E775A6">
        <w:rPr>
          <w:rFonts w:cstheme="minorHAnsi"/>
        </w:rPr>
        <w:t xml:space="preserve">e získaná z alternativních zdrojů slouží nejen k přímé spotřebě, vytápění či klimatizování prostor, ale uchovává se i k vyrovnávání energetických špiček, nabíjení vozového parku apod.,“ říká </w:t>
      </w:r>
      <w:r w:rsidR="00003FC2">
        <w:rPr>
          <w:rFonts w:cstheme="minorHAnsi"/>
        </w:rPr>
        <w:t>Jiří Vágner,</w:t>
      </w:r>
      <w:r w:rsidR="003C230F" w:rsidRPr="00E775A6">
        <w:rPr>
          <w:rFonts w:cstheme="minorHAnsi"/>
        </w:rPr>
        <w:t xml:space="preserve"> </w:t>
      </w:r>
      <w:r w:rsidR="00003FC2">
        <w:rPr>
          <w:rFonts w:cstheme="minorHAnsi"/>
        </w:rPr>
        <w:t>z</w:t>
      </w:r>
      <w:r w:rsidR="003C230F" w:rsidRPr="00E775A6">
        <w:rPr>
          <w:rFonts w:cstheme="minorHAnsi"/>
        </w:rPr>
        <w:t xml:space="preserve"> SSI </w:t>
      </w:r>
      <w:proofErr w:type="spellStart"/>
      <w:r w:rsidR="003C230F" w:rsidRPr="00E775A6">
        <w:rPr>
          <w:rFonts w:cstheme="minorHAnsi"/>
        </w:rPr>
        <w:t>Energy</w:t>
      </w:r>
      <w:proofErr w:type="spellEnd"/>
      <w:r w:rsidR="00C236CE" w:rsidRPr="00E775A6">
        <w:rPr>
          <w:rFonts w:cstheme="minorHAnsi"/>
        </w:rPr>
        <w:t>.</w:t>
      </w:r>
    </w:p>
    <w:p w14:paraId="28290AE7" w14:textId="77777777" w:rsidR="0002380A" w:rsidRPr="00BE0D9A" w:rsidRDefault="0002380A" w:rsidP="00B35297">
      <w:pPr>
        <w:rPr>
          <w:rFonts w:cstheme="minorHAnsi"/>
        </w:rPr>
      </w:pPr>
    </w:p>
    <w:p w14:paraId="7E86C796" w14:textId="0C7C9167" w:rsidR="003F4849" w:rsidRDefault="00BB53C6" w:rsidP="003F4849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Baterie v dopravě</w:t>
      </w:r>
    </w:p>
    <w:p w14:paraId="2BBEA665" w14:textId="4ED5B9DE" w:rsidR="00BB53C6" w:rsidRDefault="00BB53C6" w:rsidP="003F4849">
      <w:pPr>
        <w:rPr>
          <w:rFonts w:cstheme="minorHAnsi"/>
        </w:rPr>
      </w:pPr>
      <w:r>
        <w:rPr>
          <w:rFonts w:cstheme="minorHAnsi"/>
        </w:rPr>
        <w:t>Samozřejmě obrovským potenciálem pro akumulátorová řešení má segment dopravy a</w:t>
      </w:r>
      <w:r w:rsidR="0002380A">
        <w:rPr>
          <w:rFonts w:cstheme="minorHAnsi"/>
        </w:rPr>
        <w:t> </w:t>
      </w:r>
      <w:r>
        <w:rPr>
          <w:rFonts w:cstheme="minorHAnsi"/>
        </w:rPr>
        <w:t xml:space="preserve">automobilismu. Ale zde stále masové rozšíření ještě naráží na vysokou cenu pořízení a chybějící potřebnou infrastrukturu. I proto se těší aktuální oblibě hybridní řešení jako je třeba </w:t>
      </w:r>
      <w:r w:rsidR="00734EAD">
        <w:rPr>
          <w:rFonts w:cstheme="minorHAnsi"/>
        </w:rPr>
        <w:t>hybridní automobilový pohon. Ten je osvědčeným řešením i například v </w:t>
      </w:r>
      <w:proofErr w:type="spellStart"/>
      <w:r w:rsidR="00734EAD">
        <w:rPr>
          <w:rFonts w:cstheme="minorHAnsi"/>
        </w:rPr>
        <w:t>carsharingu</w:t>
      </w:r>
      <w:proofErr w:type="spellEnd"/>
      <w:r w:rsidR="00734EAD">
        <w:rPr>
          <w:rFonts w:cstheme="minorHAnsi"/>
        </w:rPr>
        <w:t>.</w:t>
      </w:r>
    </w:p>
    <w:p w14:paraId="1CF7168B" w14:textId="7E7F2DDA" w:rsidR="00734EAD" w:rsidRDefault="00734EAD" w:rsidP="003F4849">
      <w:pPr>
        <w:rPr>
          <w:rFonts w:cstheme="minorHAnsi"/>
        </w:rPr>
      </w:pPr>
      <w:r>
        <w:rPr>
          <w:rFonts w:cstheme="minorHAnsi"/>
        </w:rPr>
        <w:t xml:space="preserve">„V současné době máme celou </w:t>
      </w:r>
      <w:r w:rsidR="0002380A">
        <w:rPr>
          <w:rFonts w:cstheme="minorHAnsi"/>
        </w:rPr>
        <w:t>naši</w:t>
      </w:r>
      <w:r>
        <w:rPr>
          <w:rFonts w:cstheme="minorHAnsi"/>
        </w:rPr>
        <w:t xml:space="preserve"> flotilu </w:t>
      </w:r>
      <w:r w:rsidR="00536864">
        <w:rPr>
          <w:rFonts w:cstheme="minorHAnsi"/>
        </w:rPr>
        <w:t>600</w:t>
      </w:r>
      <w:r>
        <w:rPr>
          <w:rFonts w:cstheme="minorHAnsi"/>
        </w:rPr>
        <w:t xml:space="preserve"> sdílených vozů s hybridními pohony Toyota, a to ve variantách </w:t>
      </w:r>
      <w:proofErr w:type="spellStart"/>
      <w:r>
        <w:rPr>
          <w:rFonts w:cstheme="minorHAnsi"/>
        </w:rPr>
        <w:t>Yaris</w:t>
      </w:r>
      <w:proofErr w:type="spellEnd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Corolla</w:t>
      </w:r>
      <w:proofErr w:type="spellEnd"/>
      <w:r>
        <w:rPr>
          <w:rFonts w:cstheme="minorHAnsi"/>
        </w:rPr>
        <w:t xml:space="preserve"> a C-HR. Vyhovuje nám</w:t>
      </w:r>
      <w:r w:rsidR="0002380A">
        <w:rPr>
          <w:rFonts w:cstheme="minorHAnsi"/>
        </w:rPr>
        <w:t>,</w:t>
      </w:r>
      <w:r>
        <w:rPr>
          <w:rFonts w:cstheme="minorHAnsi"/>
        </w:rPr>
        <w:t xml:space="preserve"> a také našim zákazníkům, že se jedná o </w:t>
      </w:r>
      <w:r w:rsidR="00CE0957">
        <w:rPr>
          <w:rFonts w:cstheme="minorHAnsi"/>
        </w:rPr>
        <w:t>ekologické řešení, které si energii pro jízdu na akumulátor samo vyrábí</w:t>
      </w:r>
      <w:r w:rsidR="0002380A">
        <w:rPr>
          <w:rFonts w:cstheme="minorHAnsi"/>
        </w:rPr>
        <w:t xml:space="preserve">. Tím </w:t>
      </w:r>
      <w:r w:rsidR="00CE0957">
        <w:rPr>
          <w:rFonts w:cstheme="minorHAnsi"/>
        </w:rPr>
        <w:t xml:space="preserve">výrazně zlevňuje provoz, a v případě vybité baterie funguje vždy jako běžný automobil se spalovacím motorem, který lze kdykoli natankovat na čerpací stanici. To dává hybridnímu pohonu v současné situaci velkou výhodu proti </w:t>
      </w:r>
      <w:r w:rsidR="00CE0957">
        <w:rPr>
          <w:rFonts w:cstheme="minorHAnsi"/>
        </w:rPr>
        <w:lastRenderedPageBreak/>
        <w:t xml:space="preserve">klasickým </w:t>
      </w:r>
      <w:proofErr w:type="spellStart"/>
      <w:r w:rsidR="00CE0957">
        <w:rPr>
          <w:rFonts w:cstheme="minorHAnsi"/>
        </w:rPr>
        <w:t>elektroautomobilům</w:t>
      </w:r>
      <w:proofErr w:type="spellEnd"/>
      <w:r w:rsidR="00CE0957">
        <w:rPr>
          <w:rFonts w:cstheme="minorHAnsi"/>
        </w:rPr>
        <w:t xml:space="preserve">,“ říká Milan </w:t>
      </w:r>
      <w:proofErr w:type="spellStart"/>
      <w:r w:rsidR="00CE0957">
        <w:rPr>
          <w:rFonts w:cstheme="minorHAnsi"/>
        </w:rPr>
        <w:t>Beutl</w:t>
      </w:r>
      <w:proofErr w:type="spellEnd"/>
      <w:r w:rsidR="00CE0957">
        <w:rPr>
          <w:rFonts w:cstheme="minorHAnsi"/>
        </w:rPr>
        <w:t xml:space="preserve">, ředitel společnosti provozující sdílené automobily </w:t>
      </w:r>
      <w:proofErr w:type="spellStart"/>
      <w:r w:rsidR="00CE0957">
        <w:rPr>
          <w:rFonts w:cstheme="minorHAnsi"/>
        </w:rPr>
        <w:t>Anytime</w:t>
      </w:r>
      <w:proofErr w:type="spellEnd"/>
      <w:r w:rsidR="00CE0957">
        <w:rPr>
          <w:rFonts w:cstheme="minorHAnsi"/>
        </w:rPr>
        <w:t>.</w:t>
      </w:r>
    </w:p>
    <w:p w14:paraId="700EEE24" w14:textId="77777777" w:rsidR="0002380A" w:rsidRDefault="0002380A" w:rsidP="003F4849">
      <w:pPr>
        <w:rPr>
          <w:rFonts w:cstheme="minorHAnsi"/>
        </w:rPr>
      </w:pPr>
    </w:p>
    <w:p w14:paraId="364587A6" w14:textId="77E48E8A" w:rsidR="003F4849" w:rsidRPr="00CC13ED" w:rsidRDefault="003F4849" w:rsidP="003F4849">
      <w:pPr>
        <w:rPr>
          <w:rFonts w:cstheme="minorHAnsi"/>
          <w:b/>
          <w:bCs/>
        </w:rPr>
      </w:pPr>
      <w:r w:rsidRPr="00CC13ED">
        <w:rPr>
          <w:rFonts w:cstheme="minorHAnsi"/>
          <w:b/>
          <w:bCs/>
        </w:rPr>
        <w:t xml:space="preserve">Bateriový pohon </w:t>
      </w:r>
      <w:r w:rsidR="00CE0957">
        <w:rPr>
          <w:rFonts w:cstheme="minorHAnsi"/>
          <w:b/>
          <w:bCs/>
        </w:rPr>
        <w:t>v</w:t>
      </w:r>
      <w:r w:rsidR="00B35B85">
        <w:rPr>
          <w:rFonts w:cstheme="minorHAnsi"/>
          <w:b/>
          <w:bCs/>
        </w:rPr>
        <w:t> </w:t>
      </w:r>
      <w:r w:rsidR="00CE0957">
        <w:rPr>
          <w:rFonts w:cstheme="minorHAnsi"/>
          <w:b/>
          <w:bCs/>
        </w:rPr>
        <w:t>profi</w:t>
      </w:r>
      <w:r w:rsidR="00B35B85">
        <w:rPr>
          <w:rFonts w:cstheme="minorHAnsi"/>
          <w:b/>
          <w:bCs/>
        </w:rPr>
        <w:t xml:space="preserve"> i hobby</w:t>
      </w:r>
      <w:r w:rsidR="00CE0957">
        <w:rPr>
          <w:rFonts w:cstheme="minorHAnsi"/>
          <w:b/>
          <w:bCs/>
        </w:rPr>
        <w:t xml:space="preserve"> segmentu</w:t>
      </w:r>
    </w:p>
    <w:p w14:paraId="077529FC" w14:textId="17BC4F2A" w:rsidR="00B35B85" w:rsidRPr="00536864" w:rsidRDefault="00B35B85" w:rsidP="003F4849">
      <w:pPr>
        <w:rPr>
          <w:rFonts w:cstheme="minorHAnsi"/>
        </w:rPr>
      </w:pPr>
      <w:r>
        <w:rPr>
          <w:rFonts w:cstheme="minorHAnsi"/>
        </w:rPr>
        <w:t xml:space="preserve">Akumulátorový pohon se stále více </w:t>
      </w:r>
      <w:r w:rsidRPr="00CC13ED">
        <w:rPr>
          <w:rFonts w:cstheme="minorHAnsi"/>
        </w:rPr>
        <w:t xml:space="preserve">prosazuje </w:t>
      </w:r>
      <w:r>
        <w:rPr>
          <w:rFonts w:cstheme="minorHAnsi"/>
        </w:rPr>
        <w:t>mezi</w:t>
      </w:r>
      <w:r w:rsidRPr="00CC13ED">
        <w:rPr>
          <w:rFonts w:cstheme="minorHAnsi"/>
        </w:rPr>
        <w:t xml:space="preserve"> stroj</w:t>
      </w:r>
      <w:r>
        <w:rPr>
          <w:rFonts w:cstheme="minorHAnsi"/>
        </w:rPr>
        <w:t>i k </w:t>
      </w:r>
      <w:r w:rsidRPr="00CC13ED">
        <w:rPr>
          <w:rFonts w:cstheme="minorHAnsi"/>
        </w:rPr>
        <w:t xml:space="preserve">úpravě zahrad, </w:t>
      </w:r>
      <w:r>
        <w:rPr>
          <w:rFonts w:cstheme="minorHAnsi"/>
        </w:rPr>
        <w:t>k </w:t>
      </w:r>
      <w:r w:rsidRPr="00CC13ED">
        <w:rPr>
          <w:rFonts w:cstheme="minorHAnsi"/>
        </w:rPr>
        <w:t>opravá</w:t>
      </w:r>
      <w:r>
        <w:rPr>
          <w:rFonts w:cstheme="minorHAnsi"/>
        </w:rPr>
        <w:t>m</w:t>
      </w:r>
      <w:r w:rsidRPr="00CC13ED">
        <w:rPr>
          <w:rFonts w:cstheme="minorHAnsi"/>
        </w:rPr>
        <w:t xml:space="preserve"> v</w:t>
      </w:r>
      <w:r>
        <w:rPr>
          <w:rFonts w:cstheme="minorHAnsi"/>
        </w:rPr>
        <w:t> </w:t>
      </w:r>
      <w:r w:rsidRPr="00CC13ED">
        <w:rPr>
          <w:rFonts w:cstheme="minorHAnsi"/>
        </w:rPr>
        <w:t>domácnosti i</w:t>
      </w:r>
      <w:r w:rsidR="0002380A">
        <w:rPr>
          <w:rFonts w:cstheme="minorHAnsi"/>
        </w:rPr>
        <w:t> </w:t>
      </w:r>
      <w:r w:rsidRPr="00CC13ED">
        <w:rPr>
          <w:rFonts w:cstheme="minorHAnsi"/>
        </w:rPr>
        <w:t>úklidu.</w:t>
      </w:r>
      <w:r>
        <w:rPr>
          <w:rFonts w:cstheme="minorHAnsi"/>
        </w:rPr>
        <w:t xml:space="preserve"> A to jak mezi těmi pro hobby použití, tak mezi profi vybavením.</w:t>
      </w:r>
      <w:r w:rsidRPr="00CC13ED">
        <w:rPr>
          <w:rFonts w:cstheme="minorHAnsi"/>
        </w:rPr>
        <w:t xml:space="preserve"> </w:t>
      </w:r>
      <w:r>
        <w:rPr>
          <w:rFonts w:cstheme="minorHAnsi"/>
        </w:rPr>
        <w:t xml:space="preserve">Lidé i firmy si tento pohon </w:t>
      </w:r>
      <w:r w:rsidRPr="00536864">
        <w:rPr>
          <w:rFonts w:cstheme="minorHAnsi"/>
        </w:rPr>
        <w:t>vybírají stále častěji, a to z důvodů ekologie, ale také flexibility a tichého</w:t>
      </w:r>
      <w:r w:rsidR="0002380A">
        <w:rPr>
          <w:rFonts w:cstheme="minorHAnsi"/>
        </w:rPr>
        <w:t>,</w:t>
      </w:r>
      <w:r w:rsidRPr="00536864">
        <w:rPr>
          <w:rFonts w:cstheme="minorHAnsi"/>
        </w:rPr>
        <w:t xml:space="preserve"> úsporného provozu.</w:t>
      </w:r>
    </w:p>
    <w:p w14:paraId="2471B244" w14:textId="7BFA4EBF" w:rsidR="003F4849" w:rsidRDefault="003F4849" w:rsidP="003F4849">
      <w:pPr>
        <w:rPr>
          <w:rFonts w:cstheme="minorHAnsi"/>
        </w:rPr>
      </w:pPr>
      <w:r w:rsidRPr="00536864">
        <w:rPr>
          <w:rFonts w:cstheme="minorHAnsi"/>
        </w:rPr>
        <w:t>U profesionálních přístrojů, které musejí vydržet větší zátěž</w:t>
      </w:r>
      <w:r w:rsidR="0002380A">
        <w:rPr>
          <w:rFonts w:cstheme="minorHAnsi"/>
        </w:rPr>
        <w:t>,</w:t>
      </w:r>
      <w:r w:rsidRPr="00536864">
        <w:rPr>
          <w:rFonts w:cstheme="minorHAnsi"/>
        </w:rPr>
        <w:t xml:space="preserve"> je důležitým aspektem výdrž a odolnost baterií. </w:t>
      </w:r>
      <w:r w:rsidR="00CE0957" w:rsidRPr="00536864">
        <w:rPr>
          <w:rFonts w:cstheme="minorHAnsi"/>
        </w:rPr>
        <w:t>„</w:t>
      </w:r>
      <w:r w:rsidRPr="00536864">
        <w:rPr>
          <w:rFonts w:cstheme="minorHAnsi"/>
        </w:rPr>
        <w:t xml:space="preserve">Například naše profesionální řady jsou vybaveny bateriemi, které jsou odolné proti nárazu, vodotěsné, mimořádně výkonné a až o 50 </w:t>
      </w:r>
      <w:r w:rsidR="0002380A">
        <w:rPr>
          <w:rFonts w:cstheme="minorHAnsi"/>
        </w:rPr>
        <w:t xml:space="preserve">% </w:t>
      </w:r>
      <w:r w:rsidRPr="00536864">
        <w:rPr>
          <w:rFonts w:cstheme="minorHAnsi"/>
        </w:rPr>
        <w:t>rychleji nabité než lithium-iontové baterie běžně dostupné na trhu. Jsou vzájemně kompatibilní, takže jednu baterii jde využít v celé řadě přístrojů. Nabízejí i některá vylepšení, která usnadňují jejich každodenní používání – jsou vybavené přehledným LCD displejem a technologií reálného času, díky které je vždy vidět</w:t>
      </w:r>
      <w:r w:rsidR="004479BA" w:rsidRPr="00536864">
        <w:rPr>
          <w:rFonts w:cstheme="minorHAnsi"/>
        </w:rPr>
        <w:t xml:space="preserve"> zbývající provozní doba,</w:t>
      </w:r>
      <w:r w:rsidRPr="00536864">
        <w:rPr>
          <w:rFonts w:cstheme="minorHAnsi"/>
        </w:rPr>
        <w:t xml:space="preserve"> aktuální kapacita baterie v procentech, stejně tak je zobrazený čas potřebný k plnému nabití při dobíjení,“</w:t>
      </w:r>
      <w:r w:rsidRPr="00536864">
        <w:rPr>
          <w:rFonts w:cstheme="minorHAnsi"/>
          <w:color w:val="000000"/>
          <w:shd w:val="clear" w:color="auto" w:fill="FFFFFF"/>
        </w:rPr>
        <w:t xml:space="preserve"> </w:t>
      </w:r>
      <w:r w:rsidRPr="00536864">
        <w:rPr>
          <w:rFonts w:cstheme="minorHAnsi"/>
        </w:rPr>
        <w:t xml:space="preserve">Lukáš Rom ze společnosti </w:t>
      </w:r>
      <w:proofErr w:type="spellStart"/>
      <w:r w:rsidRPr="00536864">
        <w:rPr>
          <w:rFonts w:cstheme="minorHAnsi"/>
        </w:rPr>
        <w:t>Kärcher</w:t>
      </w:r>
      <w:proofErr w:type="spellEnd"/>
      <w:r w:rsidRPr="00536864">
        <w:rPr>
          <w:rFonts w:cstheme="minorHAnsi"/>
        </w:rPr>
        <w:t>.</w:t>
      </w:r>
    </w:p>
    <w:p w14:paraId="4CABE315" w14:textId="77777777" w:rsidR="008B185A" w:rsidRPr="00CC13ED" w:rsidRDefault="008B185A" w:rsidP="003F4849">
      <w:pPr>
        <w:rPr>
          <w:rFonts w:cstheme="minorHAnsi"/>
        </w:rPr>
      </w:pPr>
    </w:p>
    <w:p w14:paraId="188E4113" w14:textId="031EE26B" w:rsidR="003C230F" w:rsidRPr="00CC13ED" w:rsidRDefault="003C230F" w:rsidP="00AF6170">
      <w:pPr>
        <w:rPr>
          <w:rFonts w:cstheme="minorHAnsi"/>
          <w:b/>
          <w:bCs/>
        </w:rPr>
      </w:pPr>
      <w:r w:rsidRPr="00CC13ED">
        <w:rPr>
          <w:rFonts w:cstheme="minorHAnsi"/>
          <w:b/>
          <w:bCs/>
        </w:rPr>
        <w:t>Baterie jako součást</w:t>
      </w:r>
      <w:r w:rsidR="002B4926">
        <w:rPr>
          <w:rFonts w:cstheme="minorHAnsi"/>
          <w:b/>
          <w:bCs/>
        </w:rPr>
        <w:t>í</w:t>
      </w:r>
      <w:r w:rsidRPr="00CC13ED">
        <w:rPr>
          <w:rFonts w:cstheme="minorHAnsi"/>
          <w:b/>
          <w:bCs/>
        </w:rPr>
        <w:t xml:space="preserve"> udržitelné</w:t>
      </w:r>
      <w:r w:rsidR="005A7E67">
        <w:rPr>
          <w:rFonts w:cstheme="minorHAnsi"/>
          <w:b/>
          <w:bCs/>
        </w:rPr>
        <w:t xml:space="preserve"> budoucnosti</w:t>
      </w:r>
    </w:p>
    <w:p w14:paraId="2E937B47" w14:textId="163D3AD2" w:rsidR="008D5D48" w:rsidRPr="00CC13ED" w:rsidRDefault="003C230F" w:rsidP="00AF6170">
      <w:pPr>
        <w:rPr>
          <w:rFonts w:cstheme="minorHAnsi"/>
        </w:rPr>
      </w:pPr>
      <w:r w:rsidRPr="00CC13ED">
        <w:rPr>
          <w:rFonts w:cstheme="minorHAnsi"/>
        </w:rPr>
        <w:t xml:space="preserve">Růst cen fosilních paliv, snaha vymanit se z energetické závislosti na Rusku, </w:t>
      </w:r>
      <w:r w:rsidR="00C236CE" w:rsidRPr="00CC13ED">
        <w:rPr>
          <w:rFonts w:cstheme="minorHAnsi"/>
        </w:rPr>
        <w:t xml:space="preserve">směřování </w:t>
      </w:r>
      <w:r w:rsidR="00B35B85">
        <w:rPr>
          <w:rFonts w:cstheme="minorHAnsi"/>
        </w:rPr>
        <w:t>k</w:t>
      </w:r>
      <w:r w:rsidR="00C236CE" w:rsidRPr="00CC13ED">
        <w:rPr>
          <w:rFonts w:cstheme="minorHAnsi"/>
        </w:rPr>
        <w:t xml:space="preserve"> udržitelné budoucnosti – důvodů tlaku na nalezení </w:t>
      </w:r>
      <w:r w:rsidR="008D5D48" w:rsidRPr="00CC13ED">
        <w:rPr>
          <w:rFonts w:cstheme="minorHAnsi"/>
        </w:rPr>
        <w:t xml:space="preserve">nových zdrojů energie je mnoho. </w:t>
      </w:r>
      <w:r w:rsidR="00C236CE" w:rsidRPr="00CC13ED">
        <w:rPr>
          <w:rFonts w:cstheme="minorHAnsi"/>
        </w:rPr>
        <w:t xml:space="preserve">V současné době </w:t>
      </w:r>
      <w:r w:rsidR="008D5D48" w:rsidRPr="00CC13ED">
        <w:rPr>
          <w:rFonts w:cstheme="minorHAnsi"/>
        </w:rPr>
        <w:t xml:space="preserve">se úsilí soustřeďuje jak na hledání nových zdrojů čisté energie, tak i technologií pro uchování té, kterou dokážeme </w:t>
      </w:r>
      <w:r w:rsidR="00E63E26" w:rsidRPr="00CC13ED">
        <w:rPr>
          <w:rFonts w:cstheme="minorHAnsi"/>
        </w:rPr>
        <w:t>z obnovitelných zdrojů</w:t>
      </w:r>
      <w:r w:rsidR="00554930" w:rsidRPr="00CC13ED">
        <w:rPr>
          <w:rFonts w:cstheme="minorHAnsi"/>
        </w:rPr>
        <w:t xml:space="preserve"> </w:t>
      </w:r>
      <w:r w:rsidR="008D5D48" w:rsidRPr="00CC13ED">
        <w:rPr>
          <w:rFonts w:cstheme="minorHAnsi"/>
        </w:rPr>
        <w:t xml:space="preserve">vyrábět, tedy vývoje </w:t>
      </w:r>
      <w:r w:rsidR="00751A67" w:rsidRPr="00CC13ED">
        <w:rPr>
          <w:rFonts w:cstheme="minorHAnsi"/>
        </w:rPr>
        <w:t>nových typů baterií.</w:t>
      </w:r>
    </w:p>
    <w:p w14:paraId="2F10A843" w14:textId="38AC258E" w:rsidR="00C236CE" w:rsidRPr="00CC13ED" w:rsidRDefault="00D917DE" w:rsidP="00AF6170">
      <w:pPr>
        <w:rPr>
          <w:rFonts w:cstheme="minorHAnsi"/>
        </w:rPr>
      </w:pPr>
      <w:r w:rsidRPr="00BA77A0">
        <w:rPr>
          <w:rFonts w:cstheme="minorHAnsi"/>
        </w:rPr>
        <w:t>„</w:t>
      </w:r>
      <w:r w:rsidR="00D375E2" w:rsidRPr="00BA77A0">
        <w:rPr>
          <w:rFonts w:cstheme="minorHAnsi"/>
        </w:rPr>
        <w:t xml:space="preserve">Ve 21. století si baterie najdou cestu do každého </w:t>
      </w:r>
      <w:r w:rsidR="00B35B85" w:rsidRPr="00BA77A0">
        <w:rPr>
          <w:rFonts w:cstheme="minorHAnsi"/>
        </w:rPr>
        <w:t xml:space="preserve">koncového </w:t>
      </w:r>
      <w:r w:rsidR="00D375E2" w:rsidRPr="00BA77A0">
        <w:rPr>
          <w:rFonts w:cstheme="minorHAnsi"/>
        </w:rPr>
        <w:t xml:space="preserve">produktu, který vyžaduje energii. </w:t>
      </w:r>
      <w:r w:rsidR="00242195" w:rsidRPr="00BA77A0">
        <w:rPr>
          <w:rFonts w:cstheme="minorHAnsi"/>
        </w:rPr>
        <w:t>Roli průkopníka</w:t>
      </w:r>
      <w:r w:rsidR="00D375E2" w:rsidRPr="00BA77A0">
        <w:rPr>
          <w:rFonts w:cstheme="minorHAnsi"/>
        </w:rPr>
        <w:t xml:space="preserve"> </w:t>
      </w:r>
      <w:r w:rsidR="00242195" w:rsidRPr="00BA77A0">
        <w:rPr>
          <w:rFonts w:cstheme="minorHAnsi"/>
        </w:rPr>
        <w:t xml:space="preserve">teď plní </w:t>
      </w:r>
      <w:r w:rsidR="00D375E2" w:rsidRPr="00BA77A0">
        <w:rPr>
          <w:rFonts w:cstheme="minorHAnsi"/>
        </w:rPr>
        <w:t xml:space="preserve">zejména automobilový průmysl, ale vidíme i další </w:t>
      </w:r>
      <w:r w:rsidR="00242195" w:rsidRPr="00BA77A0">
        <w:rPr>
          <w:rFonts w:cstheme="minorHAnsi"/>
        </w:rPr>
        <w:t>tahouny vývoje nových bateriových systémů</w:t>
      </w:r>
      <w:r w:rsidR="007165DF" w:rsidRPr="00BA77A0">
        <w:rPr>
          <w:rFonts w:cstheme="minorHAnsi"/>
        </w:rPr>
        <w:t xml:space="preserve">,“ uzavírá </w:t>
      </w:r>
      <w:r w:rsidR="002870CD" w:rsidRPr="00BA77A0">
        <w:rPr>
          <w:rFonts w:cstheme="minorHAnsi"/>
        </w:rPr>
        <w:t xml:space="preserve">Jaroslav Blažek, </w:t>
      </w:r>
      <w:r w:rsidR="00E379ED" w:rsidRPr="00BA77A0">
        <w:rPr>
          <w:rFonts w:cstheme="minorHAnsi"/>
        </w:rPr>
        <w:t>ze</w:t>
      </w:r>
      <w:r w:rsidR="002870CD" w:rsidRPr="00BA77A0">
        <w:rPr>
          <w:rFonts w:cstheme="minorHAnsi"/>
        </w:rPr>
        <w:t xml:space="preserve"> společnosti </w:t>
      </w:r>
      <w:proofErr w:type="spellStart"/>
      <w:r w:rsidR="002870CD" w:rsidRPr="00BA77A0">
        <w:rPr>
          <w:rFonts w:cstheme="minorHAnsi"/>
        </w:rPr>
        <w:t>Accenture</w:t>
      </w:r>
      <w:proofErr w:type="spellEnd"/>
      <w:r w:rsidR="002870CD" w:rsidRPr="00BA77A0">
        <w:rPr>
          <w:rFonts w:cstheme="minorHAnsi"/>
        </w:rPr>
        <w:t>.</w:t>
      </w:r>
    </w:p>
    <w:sectPr w:rsidR="00C236CE" w:rsidRPr="00CC13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F01"/>
    <w:rsid w:val="00003FC2"/>
    <w:rsid w:val="0002380A"/>
    <w:rsid w:val="00037DA9"/>
    <w:rsid w:val="00061DB5"/>
    <w:rsid w:val="000B5016"/>
    <w:rsid w:val="000F3D0B"/>
    <w:rsid w:val="000F5038"/>
    <w:rsid w:val="001938C8"/>
    <w:rsid w:val="00196B21"/>
    <w:rsid w:val="001B5503"/>
    <w:rsid w:val="00211DF2"/>
    <w:rsid w:val="0022027C"/>
    <w:rsid w:val="00235E63"/>
    <w:rsid w:val="00242195"/>
    <w:rsid w:val="00280C52"/>
    <w:rsid w:val="002870CD"/>
    <w:rsid w:val="0029394D"/>
    <w:rsid w:val="002A7D9F"/>
    <w:rsid w:val="002B4926"/>
    <w:rsid w:val="002F707B"/>
    <w:rsid w:val="00305497"/>
    <w:rsid w:val="003929BD"/>
    <w:rsid w:val="003B1716"/>
    <w:rsid w:val="003C230F"/>
    <w:rsid w:val="003F4849"/>
    <w:rsid w:val="004479BA"/>
    <w:rsid w:val="004566DF"/>
    <w:rsid w:val="00466696"/>
    <w:rsid w:val="005224C3"/>
    <w:rsid w:val="00536864"/>
    <w:rsid w:val="00554930"/>
    <w:rsid w:val="005A7E67"/>
    <w:rsid w:val="00620EEB"/>
    <w:rsid w:val="00655851"/>
    <w:rsid w:val="007165DF"/>
    <w:rsid w:val="00734EAD"/>
    <w:rsid w:val="00751A67"/>
    <w:rsid w:val="0075707B"/>
    <w:rsid w:val="007B558E"/>
    <w:rsid w:val="00862CB7"/>
    <w:rsid w:val="00875A07"/>
    <w:rsid w:val="008B185A"/>
    <w:rsid w:val="008D0841"/>
    <w:rsid w:val="008D2D2C"/>
    <w:rsid w:val="008D5D48"/>
    <w:rsid w:val="00904C1D"/>
    <w:rsid w:val="009A03DD"/>
    <w:rsid w:val="00A2324A"/>
    <w:rsid w:val="00A84C0C"/>
    <w:rsid w:val="00AF6170"/>
    <w:rsid w:val="00AF7790"/>
    <w:rsid w:val="00B35297"/>
    <w:rsid w:val="00B35B85"/>
    <w:rsid w:val="00B51AB1"/>
    <w:rsid w:val="00BA77A0"/>
    <w:rsid w:val="00BB53C6"/>
    <w:rsid w:val="00BE0D9A"/>
    <w:rsid w:val="00BF20AD"/>
    <w:rsid w:val="00C236CE"/>
    <w:rsid w:val="00C825F4"/>
    <w:rsid w:val="00CC13ED"/>
    <w:rsid w:val="00CE0957"/>
    <w:rsid w:val="00CE3F95"/>
    <w:rsid w:val="00D375E2"/>
    <w:rsid w:val="00D60FE8"/>
    <w:rsid w:val="00D816CE"/>
    <w:rsid w:val="00D917DE"/>
    <w:rsid w:val="00DC3809"/>
    <w:rsid w:val="00DD73C7"/>
    <w:rsid w:val="00DE3B70"/>
    <w:rsid w:val="00E379ED"/>
    <w:rsid w:val="00E51213"/>
    <w:rsid w:val="00E6107F"/>
    <w:rsid w:val="00E63E26"/>
    <w:rsid w:val="00E775A6"/>
    <w:rsid w:val="00F13F01"/>
    <w:rsid w:val="00F42607"/>
    <w:rsid w:val="00F82B05"/>
    <w:rsid w:val="00FC262E"/>
    <w:rsid w:val="00FC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7AD52"/>
  <w15:chartTrackingRefBased/>
  <w15:docId w15:val="{3C6BAB74-D066-41F0-B9D1-11EF2CE49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82B0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82B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ze">
    <w:name w:val="Revision"/>
    <w:hidden/>
    <w:uiPriority w:val="99"/>
    <w:semiHidden/>
    <w:rsid w:val="00FC26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006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26235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82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09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397873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49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79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63852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43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25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19837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03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798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258666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64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086797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26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743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dcterms:created xsi:type="dcterms:W3CDTF">2022-08-08T09:39:00Z</dcterms:created>
  <dcterms:modified xsi:type="dcterms:W3CDTF">2022-08-08T09:39:00Z</dcterms:modified>
</cp:coreProperties>
</file>