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E1828A5" w14:textId="70E957FD" w:rsidR="00462092" w:rsidRPr="00462092" w:rsidRDefault="006301A1" w:rsidP="00462092">
      <w:pPr>
        <w:tabs>
          <w:tab w:val="left" w:pos="750"/>
          <w:tab w:val="left" w:pos="6180"/>
        </w:tabs>
        <w:jc w:val="center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H</w:t>
      </w:r>
      <w:r w:rsidR="008C05D6">
        <w:rPr>
          <w:rFonts w:ascii="Calibri" w:hAnsi="Calibri" w:cs="Calibri"/>
          <w:b/>
          <w:sz w:val="32"/>
          <w:szCs w:val="32"/>
        </w:rPr>
        <w:t>ra na schovávanou s hackery v</w:t>
      </w:r>
      <w:r>
        <w:rPr>
          <w:rFonts w:ascii="Calibri" w:hAnsi="Calibri" w:cs="Calibri"/>
          <w:b/>
          <w:sz w:val="32"/>
          <w:szCs w:val="32"/>
        </w:rPr>
        <w:t> </w:t>
      </w:r>
      <w:r w:rsidR="008C05D6">
        <w:rPr>
          <w:rFonts w:ascii="Calibri" w:hAnsi="Calibri" w:cs="Calibri"/>
          <w:b/>
          <w:sz w:val="32"/>
          <w:szCs w:val="32"/>
        </w:rPr>
        <w:t>cloudu</w:t>
      </w:r>
      <w:r>
        <w:rPr>
          <w:rFonts w:ascii="Calibri" w:hAnsi="Calibri" w:cs="Calibri"/>
          <w:b/>
          <w:sz w:val="32"/>
          <w:szCs w:val="32"/>
        </w:rPr>
        <w:t>, efektivní prověřování bezpečnosti webových aplikací</w:t>
      </w:r>
      <w:r w:rsidR="008C05D6">
        <w:rPr>
          <w:rFonts w:ascii="Calibri" w:hAnsi="Calibri" w:cs="Calibri"/>
          <w:b/>
          <w:sz w:val="32"/>
          <w:szCs w:val="32"/>
        </w:rPr>
        <w:t xml:space="preserve"> a nejnovější hackerské techniky v praxi – </w:t>
      </w:r>
      <w:proofErr w:type="spellStart"/>
      <w:r w:rsidR="008C05D6">
        <w:rPr>
          <w:rFonts w:ascii="Calibri" w:hAnsi="Calibri" w:cs="Calibri"/>
          <w:b/>
          <w:sz w:val="32"/>
          <w:szCs w:val="32"/>
        </w:rPr>
        <w:t>HackerFest</w:t>
      </w:r>
      <w:proofErr w:type="spellEnd"/>
      <w:r w:rsidR="008C05D6">
        <w:rPr>
          <w:rFonts w:ascii="Calibri" w:hAnsi="Calibri" w:cs="Calibri"/>
          <w:b/>
          <w:sz w:val="32"/>
          <w:szCs w:val="32"/>
        </w:rPr>
        <w:t xml:space="preserve"> 2022</w:t>
      </w:r>
    </w:p>
    <w:p w14:paraId="7FDC491C" w14:textId="77777777" w:rsidR="00EF4AA7" w:rsidRDefault="00EF4AA7" w:rsidP="007D3BE9">
      <w:pPr>
        <w:pStyle w:val="Bezmezer"/>
      </w:pPr>
    </w:p>
    <w:p w14:paraId="05C32F2C" w14:textId="63403B64" w:rsidR="001C4A5A" w:rsidRPr="001C4A5A" w:rsidRDefault="00571D6A" w:rsidP="005C0212">
      <w:pPr>
        <w:tabs>
          <w:tab w:val="left" w:pos="750"/>
          <w:tab w:val="left" w:pos="6180"/>
        </w:tabs>
        <w:rPr>
          <w:rFonts w:ascii="Calibri" w:hAnsi="Calibri" w:cs="Calibri"/>
          <w:b/>
          <w:bCs/>
          <w:lang w:eastAsia="cs-CZ"/>
        </w:rPr>
      </w:pPr>
      <w:r w:rsidRPr="00556CCA">
        <w:rPr>
          <w:rFonts w:ascii="Calibri" w:hAnsi="Calibri" w:cs="Calibri"/>
          <w:b/>
          <w:lang w:eastAsia="cs-CZ"/>
        </w:rPr>
        <w:t>Praha</w:t>
      </w:r>
      <w:r w:rsidR="00A92E8C">
        <w:rPr>
          <w:rFonts w:ascii="Calibri" w:hAnsi="Calibri" w:cs="Calibri"/>
          <w:b/>
          <w:lang w:eastAsia="cs-CZ"/>
        </w:rPr>
        <w:t>,</w:t>
      </w:r>
      <w:r w:rsidRPr="00556CCA">
        <w:rPr>
          <w:rFonts w:ascii="Calibri" w:hAnsi="Calibri" w:cs="Calibri"/>
          <w:b/>
          <w:lang w:eastAsia="cs-CZ"/>
        </w:rPr>
        <w:t xml:space="preserve"> </w:t>
      </w:r>
      <w:r w:rsidR="007F2C62">
        <w:rPr>
          <w:rFonts w:ascii="Calibri" w:hAnsi="Calibri" w:cs="Calibri"/>
          <w:b/>
          <w:lang w:eastAsia="cs-CZ"/>
        </w:rPr>
        <w:t>1</w:t>
      </w:r>
      <w:r w:rsidR="006A52A8">
        <w:rPr>
          <w:rFonts w:ascii="Calibri" w:hAnsi="Calibri" w:cs="Calibri"/>
          <w:b/>
          <w:lang w:eastAsia="cs-CZ"/>
        </w:rPr>
        <w:t xml:space="preserve">. </w:t>
      </w:r>
      <w:r w:rsidR="007F2C62">
        <w:rPr>
          <w:rFonts w:ascii="Calibri" w:hAnsi="Calibri" w:cs="Calibri"/>
          <w:b/>
          <w:lang w:eastAsia="cs-CZ"/>
        </w:rPr>
        <w:t>září</w:t>
      </w:r>
      <w:r w:rsidR="006A52A8">
        <w:rPr>
          <w:rFonts w:ascii="Calibri" w:hAnsi="Calibri" w:cs="Calibri"/>
          <w:b/>
          <w:lang w:eastAsia="cs-CZ"/>
        </w:rPr>
        <w:t xml:space="preserve"> 20</w:t>
      </w:r>
      <w:r w:rsidR="008C05D6">
        <w:rPr>
          <w:rFonts w:ascii="Calibri" w:hAnsi="Calibri" w:cs="Calibri"/>
          <w:b/>
          <w:lang w:eastAsia="cs-CZ"/>
        </w:rPr>
        <w:t>22</w:t>
      </w:r>
      <w:r w:rsidR="00587037" w:rsidRPr="00556CCA">
        <w:rPr>
          <w:rFonts w:ascii="Calibri" w:hAnsi="Calibri" w:cs="Calibri"/>
          <w:b/>
          <w:lang w:eastAsia="cs-CZ"/>
        </w:rPr>
        <w:t xml:space="preserve"> </w:t>
      </w:r>
      <w:r w:rsidR="00873578" w:rsidRPr="00556CCA">
        <w:rPr>
          <w:rFonts w:ascii="Calibri" w:hAnsi="Calibri" w:cs="Calibri"/>
          <w:b/>
          <w:lang w:eastAsia="cs-CZ"/>
        </w:rPr>
        <w:t>–</w:t>
      </w:r>
      <w:r w:rsidR="00DD2838" w:rsidRPr="00556CCA">
        <w:rPr>
          <w:rFonts w:ascii="Calibri" w:hAnsi="Calibri" w:cs="Calibri"/>
          <w:lang w:eastAsia="cs-CZ"/>
        </w:rPr>
        <w:t xml:space="preserve"> </w:t>
      </w:r>
      <w:r w:rsidR="006301A1" w:rsidRPr="001C4A5A">
        <w:rPr>
          <w:rFonts w:ascii="Calibri" w:hAnsi="Calibri" w:cs="Calibri"/>
          <w:b/>
          <w:bCs/>
          <w:lang w:eastAsia="cs-CZ"/>
        </w:rPr>
        <w:t xml:space="preserve">Největší tuzemskou akci zaměřenou na IT bezpečnost a etický </w:t>
      </w:r>
      <w:proofErr w:type="spellStart"/>
      <w:r w:rsidR="006301A1" w:rsidRPr="001C4A5A">
        <w:rPr>
          <w:rFonts w:ascii="Calibri" w:hAnsi="Calibri" w:cs="Calibri"/>
          <w:b/>
          <w:bCs/>
          <w:lang w:eastAsia="cs-CZ"/>
        </w:rPr>
        <w:t>hacking</w:t>
      </w:r>
      <w:proofErr w:type="spellEnd"/>
      <w:r w:rsidR="006301A1" w:rsidRPr="001C4A5A">
        <w:rPr>
          <w:rFonts w:ascii="Calibri" w:hAnsi="Calibri" w:cs="Calibri"/>
          <w:b/>
          <w:bCs/>
          <w:lang w:eastAsia="cs-CZ"/>
        </w:rPr>
        <w:t xml:space="preserve"> </w:t>
      </w:r>
      <w:r w:rsidR="00C92FB9" w:rsidRPr="001C4A5A">
        <w:rPr>
          <w:rFonts w:ascii="Calibri" w:hAnsi="Calibri" w:cs="Calibri"/>
          <w:b/>
          <w:bCs/>
          <w:lang w:eastAsia="cs-CZ"/>
        </w:rPr>
        <w:t xml:space="preserve">připravila Počítačová škola GOPAS na 22. září 2022. </w:t>
      </w:r>
      <w:r w:rsidR="001C4A5A">
        <w:rPr>
          <w:rFonts w:ascii="Calibri" w:hAnsi="Calibri" w:cs="Calibri"/>
          <w:b/>
          <w:bCs/>
          <w:lang w:eastAsia="cs-CZ"/>
        </w:rPr>
        <w:t>D</w:t>
      </w:r>
      <w:r w:rsidR="00C92FB9" w:rsidRPr="001C4A5A">
        <w:rPr>
          <w:rFonts w:ascii="Calibri" w:hAnsi="Calibri" w:cs="Calibri"/>
          <w:b/>
          <w:bCs/>
          <w:lang w:eastAsia="cs-CZ"/>
        </w:rPr>
        <w:t xml:space="preserve">esátý ročník </w:t>
      </w:r>
      <w:proofErr w:type="spellStart"/>
      <w:r w:rsidR="001C4A5A">
        <w:rPr>
          <w:rFonts w:ascii="Calibri" w:hAnsi="Calibri" w:cs="Calibri"/>
          <w:b/>
          <w:bCs/>
          <w:lang w:eastAsia="cs-CZ"/>
        </w:rPr>
        <w:t>HackerFestu</w:t>
      </w:r>
      <w:proofErr w:type="spellEnd"/>
      <w:r w:rsidR="001C4A5A">
        <w:rPr>
          <w:rFonts w:ascii="Calibri" w:hAnsi="Calibri" w:cs="Calibri"/>
          <w:b/>
          <w:bCs/>
          <w:lang w:eastAsia="cs-CZ"/>
        </w:rPr>
        <w:t xml:space="preserve"> </w:t>
      </w:r>
      <w:r w:rsidR="00C92FB9" w:rsidRPr="001C4A5A">
        <w:rPr>
          <w:rFonts w:ascii="Calibri" w:hAnsi="Calibri" w:cs="Calibri"/>
          <w:b/>
          <w:bCs/>
          <w:lang w:eastAsia="cs-CZ"/>
        </w:rPr>
        <w:t>bude mít hybridní podobu – účastníci si mohou vybrat mezi živou účastí na přednáškách a</w:t>
      </w:r>
      <w:r w:rsidR="001C4A5A">
        <w:rPr>
          <w:rFonts w:ascii="Calibri" w:hAnsi="Calibri" w:cs="Calibri"/>
          <w:b/>
          <w:bCs/>
          <w:lang w:eastAsia="cs-CZ"/>
        </w:rPr>
        <w:t> </w:t>
      </w:r>
      <w:proofErr w:type="spellStart"/>
      <w:r w:rsidR="00C92FB9" w:rsidRPr="001C4A5A">
        <w:rPr>
          <w:rFonts w:ascii="Calibri" w:hAnsi="Calibri" w:cs="Calibri"/>
          <w:b/>
          <w:bCs/>
          <w:lang w:eastAsia="cs-CZ"/>
        </w:rPr>
        <w:t>streamovanou</w:t>
      </w:r>
      <w:proofErr w:type="spellEnd"/>
      <w:r w:rsidR="00C92FB9" w:rsidRPr="001C4A5A">
        <w:rPr>
          <w:rFonts w:ascii="Calibri" w:hAnsi="Calibri" w:cs="Calibri"/>
          <w:b/>
          <w:bCs/>
          <w:lang w:eastAsia="cs-CZ"/>
        </w:rPr>
        <w:t xml:space="preserve"> podobou u svého počítače. </w:t>
      </w:r>
    </w:p>
    <w:p w14:paraId="40EDAB16" w14:textId="323368C2" w:rsidR="005C0212" w:rsidRDefault="00747BD1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1C4A5A">
        <w:rPr>
          <w:rFonts w:ascii="Calibri" w:hAnsi="Calibri" w:cs="Calibri"/>
          <w:lang w:eastAsia="cs-CZ"/>
        </w:rPr>
        <w:t xml:space="preserve">Konference </w:t>
      </w:r>
      <w:proofErr w:type="spellStart"/>
      <w:r>
        <w:rPr>
          <w:rFonts w:ascii="Calibri" w:hAnsi="Calibri" w:cs="Calibri"/>
          <w:lang w:eastAsia="cs-CZ"/>
        </w:rPr>
        <w:t>HackerFest</w:t>
      </w:r>
      <w:proofErr w:type="spellEnd"/>
      <w:r>
        <w:rPr>
          <w:rFonts w:ascii="Calibri" w:hAnsi="Calibri" w:cs="Calibri"/>
          <w:lang w:eastAsia="cs-CZ"/>
        </w:rPr>
        <w:t xml:space="preserve"> 2022 poskytne účastníkům přehled </w:t>
      </w:r>
      <w:r w:rsidR="001C4A5A" w:rsidRPr="001C4A5A">
        <w:rPr>
          <w:rFonts w:ascii="Calibri" w:hAnsi="Calibri" w:cs="Calibri"/>
          <w:lang w:eastAsia="cs-CZ"/>
        </w:rPr>
        <w:t>o</w:t>
      </w:r>
      <w:r w:rsidR="00CA677A">
        <w:rPr>
          <w:rFonts w:ascii="Calibri" w:hAnsi="Calibri" w:cs="Calibri"/>
          <w:lang w:eastAsia="cs-CZ"/>
        </w:rPr>
        <w:t> </w:t>
      </w:r>
      <w:r w:rsidR="001C4A5A" w:rsidRPr="001C4A5A">
        <w:rPr>
          <w:rFonts w:ascii="Calibri" w:hAnsi="Calibri" w:cs="Calibri"/>
          <w:lang w:eastAsia="cs-CZ"/>
        </w:rPr>
        <w:t xml:space="preserve">nejnebezpečnějších praktikách </w:t>
      </w:r>
      <w:proofErr w:type="spellStart"/>
      <w:r w:rsidR="001C4A5A" w:rsidRPr="001C4A5A">
        <w:rPr>
          <w:rFonts w:ascii="Calibri" w:hAnsi="Calibri" w:cs="Calibri"/>
          <w:lang w:eastAsia="cs-CZ"/>
        </w:rPr>
        <w:t>hackingu</w:t>
      </w:r>
      <w:proofErr w:type="spellEnd"/>
      <w:r w:rsidR="001C4A5A" w:rsidRPr="001C4A5A">
        <w:rPr>
          <w:rFonts w:ascii="Calibri" w:hAnsi="Calibri" w:cs="Calibri"/>
          <w:lang w:eastAsia="cs-CZ"/>
        </w:rPr>
        <w:t xml:space="preserve"> dnešní doby</w:t>
      </w:r>
      <w:r>
        <w:rPr>
          <w:rFonts w:ascii="Calibri" w:hAnsi="Calibri" w:cs="Calibri"/>
          <w:lang w:eastAsia="cs-CZ"/>
        </w:rPr>
        <w:t>,</w:t>
      </w:r>
      <w:r w:rsidR="001C4A5A" w:rsidRPr="001C4A5A">
        <w:rPr>
          <w:rFonts w:ascii="Calibri" w:hAnsi="Calibri" w:cs="Calibri"/>
          <w:lang w:eastAsia="cs-CZ"/>
        </w:rPr>
        <w:t xml:space="preserve"> a </w:t>
      </w:r>
      <w:r>
        <w:rPr>
          <w:rFonts w:ascii="Calibri" w:hAnsi="Calibri" w:cs="Calibri"/>
          <w:lang w:eastAsia="cs-CZ"/>
        </w:rPr>
        <w:t xml:space="preserve">především </w:t>
      </w:r>
      <w:r w:rsidR="001C4A5A" w:rsidRPr="001C4A5A">
        <w:rPr>
          <w:rFonts w:ascii="Calibri" w:hAnsi="Calibri" w:cs="Calibri"/>
          <w:lang w:eastAsia="cs-CZ"/>
        </w:rPr>
        <w:t xml:space="preserve">o tom, jak se před nimi chránit. </w:t>
      </w:r>
      <w:r w:rsidR="00C92FB9">
        <w:rPr>
          <w:rFonts w:ascii="Calibri" w:hAnsi="Calibri" w:cs="Calibri"/>
          <w:lang w:eastAsia="cs-CZ"/>
        </w:rPr>
        <w:t xml:space="preserve">Kromě </w:t>
      </w:r>
      <w:r>
        <w:rPr>
          <w:rFonts w:ascii="Calibri" w:hAnsi="Calibri" w:cs="Calibri"/>
          <w:lang w:eastAsia="cs-CZ"/>
        </w:rPr>
        <w:t>novinek ze špičkových konferencí a fór z celého světa n</w:t>
      </w:r>
      <w:r w:rsidR="00C92FB9">
        <w:rPr>
          <w:rFonts w:ascii="Calibri" w:hAnsi="Calibri" w:cs="Calibri"/>
          <w:lang w:eastAsia="cs-CZ"/>
        </w:rPr>
        <w:t xml:space="preserve">abídne i několik ucelených témat </w:t>
      </w:r>
      <w:r w:rsidR="00CA677A">
        <w:rPr>
          <w:rFonts w:ascii="Calibri" w:hAnsi="Calibri" w:cs="Calibri"/>
          <w:lang w:eastAsia="cs-CZ"/>
        </w:rPr>
        <w:t xml:space="preserve">z oblasti IT bezpečnosti a etického </w:t>
      </w:r>
      <w:proofErr w:type="spellStart"/>
      <w:r w:rsidR="00CA677A">
        <w:rPr>
          <w:rFonts w:ascii="Calibri" w:hAnsi="Calibri" w:cs="Calibri"/>
          <w:lang w:eastAsia="cs-CZ"/>
        </w:rPr>
        <w:t>hackingu</w:t>
      </w:r>
      <w:proofErr w:type="spellEnd"/>
      <w:r w:rsidR="00CA677A">
        <w:rPr>
          <w:rFonts w:ascii="Calibri" w:hAnsi="Calibri" w:cs="Calibri"/>
          <w:lang w:eastAsia="cs-CZ"/>
        </w:rPr>
        <w:t>.</w:t>
      </w:r>
    </w:p>
    <w:p w14:paraId="32855306" w14:textId="3B58D14F" w:rsidR="00CA677A" w:rsidRDefault="00CA677A" w:rsidP="00CA677A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 xml:space="preserve">„Unikátnost </w:t>
      </w:r>
      <w:proofErr w:type="spellStart"/>
      <w:r>
        <w:rPr>
          <w:rFonts w:ascii="Calibri" w:hAnsi="Calibri" w:cs="Calibri"/>
          <w:lang w:eastAsia="cs-CZ"/>
        </w:rPr>
        <w:t>HackerFestu</w:t>
      </w:r>
      <w:proofErr w:type="spellEnd"/>
      <w:r>
        <w:rPr>
          <w:rFonts w:ascii="Calibri" w:hAnsi="Calibri" w:cs="Calibri"/>
          <w:lang w:eastAsia="cs-CZ"/>
        </w:rPr>
        <w:t xml:space="preserve"> spočívá kromě </w:t>
      </w:r>
      <w:r w:rsidR="00481A7F">
        <w:rPr>
          <w:rFonts w:ascii="Calibri" w:hAnsi="Calibri" w:cs="Calibri"/>
          <w:lang w:eastAsia="cs-CZ"/>
        </w:rPr>
        <w:t>informační</w:t>
      </w:r>
      <w:r>
        <w:rPr>
          <w:rFonts w:ascii="Calibri" w:hAnsi="Calibri" w:cs="Calibri"/>
          <w:lang w:eastAsia="cs-CZ"/>
        </w:rPr>
        <w:t xml:space="preserve"> hodnoty jejího obsahu v možnosti </w:t>
      </w:r>
      <w:r w:rsidR="00481A7F">
        <w:rPr>
          <w:rFonts w:ascii="Calibri" w:hAnsi="Calibri" w:cs="Calibri"/>
          <w:lang w:eastAsia="cs-CZ"/>
        </w:rPr>
        <w:t>sdílet a konzultovat své zkušenosti s kolegy z oboru i přednášejícími odborníky. Proto jsme rádi, že se opět uskuteční i v klasické prezenční podobě</w:t>
      </w:r>
      <w:r w:rsidR="00B3282D">
        <w:rPr>
          <w:rFonts w:ascii="Calibri" w:hAnsi="Calibri" w:cs="Calibri"/>
          <w:lang w:eastAsia="cs-CZ"/>
        </w:rPr>
        <w:t>. Zachováme</w:t>
      </w:r>
      <w:r w:rsidR="00F24704">
        <w:rPr>
          <w:rFonts w:ascii="Calibri" w:hAnsi="Calibri" w:cs="Calibri"/>
          <w:lang w:eastAsia="cs-CZ"/>
        </w:rPr>
        <w:t xml:space="preserve"> ale i možnost on-line přístupu prostřednictvím naší unikátní platformy</w:t>
      </w:r>
      <w:r w:rsidR="00481A7F">
        <w:rPr>
          <w:rFonts w:ascii="Calibri" w:hAnsi="Calibri" w:cs="Calibri"/>
          <w:lang w:eastAsia="cs-CZ"/>
        </w:rPr>
        <w:t xml:space="preserve">. </w:t>
      </w:r>
      <w:r w:rsidR="00F24704">
        <w:rPr>
          <w:rFonts w:ascii="Calibri" w:hAnsi="Calibri" w:cs="Calibri"/>
          <w:lang w:eastAsia="cs-CZ"/>
        </w:rPr>
        <w:t>Zúčastněným</w:t>
      </w:r>
      <w:r>
        <w:rPr>
          <w:rFonts w:ascii="Calibri" w:hAnsi="Calibri" w:cs="Calibri"/>
          <w:lang w:eastAsia="cs-CZ"/>
        </w:rPr>
        <w:t xml:space="preserve"> IT profesionálům </w:t>
      </w:r>
      <w:r w:rsidR="00C05BD0">
        <w:rPr>
          <w:rFonts w:ascii="Calibri" w:hAnsi="Calibri" w:cs="Calibri"/>
          <w:lang w:eastAsia="cs-CZ"/>
        </w:rPr>
        <w:t>konference nabídne</w:t>
      </w:r>
      <w:r>
        <w:rPr>
          <w:rFonts w:ascii="Calibri" w:hAnsi="Calibri" w:cs="Calibri"/>
          <w:lang w:eastAsia="cs-CZ"/>
        </w:rPr>
        <w:t xml:space="preserve"> </w:t>
      </w:r>
      <w:r w:rsidR="00C05BD0">
        <w:rPr>
          <w:rFonts w:ascii="Calibri" w:hAnsi="Calibri" w:cs="Calibri"/>
          <w:lang w:eastAsia="cs-CZ"/>
        </w:rPr>
        <w:t xml:space="preserve">nejen </w:t>
      </w:r>
      <w:r>
        <w:rPr>
          <w:rFonts w:ascii="Calibri" w:hAnsi="Calibri" w:cs="Calibri"/>
          <w:lang w:eastAsia="cs-CZ"/>
        </w:rPr>
        <w:t>přednášky</w:t>
      </w:r>
      <w:r w:rsidR="00481A7F">
        <w:rPr>
          <w:rFonts w:ascii="Calibri" w:hAnsi="Calibri" w:cs="Calibri"/>
          <w:lang w:eastAsia="cs-CZ"/>
        </w:rPr>
        <w:t xml:space="preserve">, ale </w:t>
      </w:r>
      <w:r w:rsidR="00C05BD0">
        <w:rPr>
          <w:rFonts w:ascii="Calibri" w:hAnsi="Calibri" w:cs="Calibri"/>
          <w:lang w:eastAsia="cs-CZ"/>
        </w:rPr>
        <w:t>i</w:t>
      </w:r>
      <w:r w:rsidR="00481A7F">
        <w:rPr>
          <w:rFonts w:ascii="Calibri" w:hAnsi="Calibri" w:cs="Calibri"/>
          <w:lang w:eastAsia="cs-CZ"/>
        </w:rPr>
        <w:t xml:space="preserve"> praktické tipy využitelné v praxi a </w:t>
      </w:r>
      <w:r w:rsidR="00C05BD0">
        <w:rPr>
          <w:rFonts w:ascii="Calibri" w:hAnsi="Calibri" w:cs="Calibri"/>
          <w:lang w:eastAsia="cs-CZ"/>
        </w:rPr>
        <w:t>ukázky</w:t>
      </w:r>
      <w:r w:rsidR="00481A7F">
        <w:rPr>
          <w:rFonts w:ascii="Calibri" w:hAnsi="Calibri" w:cs="Calibri"/>
          <w:lang w:eastAsia="cs-CZ"/>
        </w:rPr>
        <w:t xml:space="preserve"> konkrétní</w:t>
      </w:r>
      <w:r w:rsidR="00C05BD0">
        <w:rPr>
          <w:rFonts w:ascii="Calibri" w:hAnsi="Calibri" w:cs="Calibri"/>
          <w:lang w:eastAsia="cs-CZ"/>
        </w:rPr>
        <w:t>ch</w:t>
      </w:r>
      <w:r w:rsidR="00481A7F">
        <w:rPr>
          <w:rFonts w:ascii="Calibri" w:hAnsi="Calibri" w:cs="Calibri"/>
          <w:lang w:eastAsia="cs-CZ"/>
        </w:rPr>
        <w:t xml:space="preserve"> hackersk</w:t>
      </w:r>
      <w:r w:rsidR="00C05BD0">
        <w:rPr>
          <w:rFonts w:ascii="Calibri" w:hAnsi="Calibri" w:cs="Calibri"/>
          <w:lang w:eastAsia="cs-CZ"/>
        </w:rPr>
        <w:t>ých</w:t>
      </w:r>
      <w:r w:rsidR="00481A7F">
        <w:rPr>
          <w:rFonts w:ascii="Calibri" w:hAnsi="Calibri" w:cs="Calibri"/>
          <w:lang w:eastAsia="cs-CZ"/>
        </w:rPr>
        <w:t xml:space="preserve"> technik a obran</w:t>
      </w:r>
      <w:r w:rsidR="00C05BD0">
        <w:rPr>
          <w:rFonts w:ascii="Calibri" w:hAnsi="Calibri" w:cs="Calibri"/>
          <w:lang w:eastAsia="cs-CZ"/>
        </w:rPr>
        <w:t>y</w:t>
      </w:r>
      <w:r w:rsidR="00481A7F">
        <w:rPr>
          <w:rFonts w:ascii="Calibri" w:hAnsi="Calibri" w:cs="Calibri"/>
          <w:lang w:eastAsia="cs-CZ"/>
        </w:rPr>
        <w:t xml:space="preserve"> proti nim</w:t>
      </w:r>
      <w:r>
        <w:rPr>
          <w:rFonts w:ascii="Calibri" w:hAnsi="Calibri" w:cs="Calibri"/>
          <w:lang w:eastAsia="cs-CZ"/>
        </w:rPr>
        <w:t xml:space="preserve">,“ říká Jan Dvořák, výkonný ředitel Počítačové školy </w:t>
      </w:r>
      <w:r w:rsidR="00C05BD0">
        <w:rPr>
          <w:rFonts w:ascii="Calibri" w:hAnsi="Calibri" w:cs="Calibri"/>
          <w:lang w:eastAsia="cs-CZ"/>
        </w:rPr>
        <w:t>GOPAS.</w:t>
      </w:r>
    </w:p>
    <w:p w14:paraId="14ECBAEF" w14:textId="053BD526" w:rsidR="00C05BD0" w:rsidRPr="006E057C" w:rsidRDefault="00C05BD0" w:rsidP="00C05BD0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6E057C">
        <w:rPr>
          <w:rFonts w:ascii="Calibri" w:hAnsi="Calibri" w:cs="Calibri"/>
          <w:lang w:eastAsia="cs-CZ"/>
        </w:rPr>
        <w:t xml:space="preserve">O jakých tématech bude </w:t>
      </w:r>
      <w:r w:rsidR="00335E49">
        <w:rPr>
          <w:rFonts w:ascii="Calibri" w:hAnsi="Calibri" w:cs="Calibri"/>
          <w:lang w:eastAsia="cs-CZ"/>
        </w:rPr>
        <w:t xml:space="preserve">například </w:t>
      </w:r>
      <w:r w:rsidRPr="006E057C">
        <w:rPr>
          <w:rFonts w:ascii="Calibri" w:hAnsi="Calibri" w:cs="Calibri"/>
          <w:lang w:eastAsia="cs-CZ"/>
        </w:rPr>
        <w:t xml:space="preserve">řeč na </w:t>
      </w:r>
      <w:proofErr w:type="spellStart"/>
      <w:r w:rsidRPr="006E057C">
        <w:rPr>
          <w:rFonts w:ascii="Calibri" w:hAnsi="Calibri" w:cs="Calibri"/>
          <w:lang w:eastAsia="cs-CZ"/>
        </w:rPr>
        <w:t>HackerFestu</w:t>
      </w:r>
      <w:proofErr w:type="spellEnd"/>
      <w:r w:rsidRPr="006E057C">
        <w:rPr>
          <w:rFonts w:ascii="Calibri" w:hAnsi="Calibri" w:cs="Calibri"/>
          <w:lang w:eastAsia="cs-CZ"/>
        </w:rPr>
        <w:t xml:space="preserve"> 20</w:t>
      </w:r>
      <w:r>
        <w:rPr>
          <w:rFonts w:ascii="Calibri" w:hAnsi="Calibri" w:cs="Calibri"/>
          <w:lang w:eastAsia="cs-CZ"/>
        </w:rPr>
        <w:t>22</w:t>
      </w:r>
      <w:r w:rsidRPr="006E057C">
        <w:rPr>
          <w:rFonts w:ascii="Calibri" w:hAnsi="Calibri" w:cs="Calibri"/>
          <w:lang w:eastAsia="cs-CZ"/>
        </w:rPr>
        <w:t>:</w:t>
      </w:r>
    </w:p>
    <w:p w14:paraId="322DB2B7" w14:textId="4ABA7518" w:rsidR="00C05BD0" w:rsidRPr="007D3BE9" w:rsidRDefault="00C05BD0" w:rsidP="007D3BE9">
      <w:pPr>
        <w:pStyle w:val="Odstavecseseznamem"/>
        <w:numPr>
          <w:ilvl w:val="0"/>
          <w:numId w:val="18"/>
        </w:numPr>
        <w:tabs>
          <w:tab w:val="left" w:pos="750"/>
          <w:tab w:val="left" w:pos="6180"/>
        </w:tabs>
        <w:spacing w:after="120"/>
        <w:ind w:left="357" w:hanging="357"/>
        <w:rPr>
          <w:rFonts w:ascii="Calibri" w:hAnsi="Calibri" w:cs="Calibri"/>
          <w:b/>
          <w:bCs/>
          <w:iCs/>
          <w:lang w:eastAsia="cs-CZ"/>
        </w:rPr>
      </w:pPr>
      <w:r w:rsidRPr="007D3BE9">
        <w:rPr>
          <w:rFonts w:ascii="Calibri" w:hAnsi="Calibri" w:cs="Calibri"/>
          <w:b/>
          <w:bCs/>
          <w:iCs/>
          <w:lang w:eastAsia="cs-CZ"/>
        </w:rPr>
        <w:t xml:space="preserve">Je lepší automatická nebo manuální převodovka? (Roman </w:t>
      </w:r>
      <w:proofErr w:type="spellStart"/>
      <w:r w:rsidRPr="007D3BE9">
        <w:rPr>
          <w:rFonts w:ascii="Calibri" w:hAnsi="Calibri" w:cs="Calibri"/>
          <w:b/>
          <w:bCs/>
          <w:iCs/>
          <w:lang w:eastAsia="cs-CZ"/>
        </w:rPr>
        <w:t>Kü</w:t>
      </w:r>
      <w:r w:rsidR="007D3BE9" w:rsidRPr="007D3BE9">
        <w:rPr>
          <w:rFonts w:ascii="Calibri" w:hAnsi="Calibri" w:cs="Calibri"/>
          <w:b/>
          <w:bCs/>
          <w:iCs/>
          <w:lang w:eastAsia="cs-CZ"/>
        </w:rPr>
        <w:t>mmel</w:t>
      </w:r>
      <w:proofErr w:type="spellEnd"/>
      <w:r w:rsidR="007D3BE9" w:rsidRPr="007D3BE9">
        <w:rPr>
          <w:rFonts w:ascii="Calibri" w:hAnsi="Calibri" w:cs="Calibri"/>
          <w:b/>
          <w:bCs/>
          <w:iCs/>
          <w:lang w:eastAsia="cs-CZ"/>
        </w:rPr>
        <w:t>)</w:t>
      </w:r>
    </w:p>
    <w:p w14:paraId="24DCEE70" w14:textId="4B8ADF9A" w:rsidR="007D3BE9" w:rsidRDefault="007D3BE9" w:rsidP="00C05BD0">
      <w:pPr>
        <w:tabs>
          <w:tab w:val="left" w:pos="750"/>
          <w:tab w:val="left" w:pos="6180"/>
        </w:tabs>
        <w:rPr>
          <w:rFonts w:ascii="Calibri" w:hAnsi="Calibri" w:cs="Calibri"/>
          <w:iCs/>
          <w:lang w:eastAsia="cs-CZ"/>
        </w:rPr>
      </w:pPr>
      <w:r w:rsidRPr="007D3BE9">
        <w:rPr>
          <w:rFonts w:ascii="Calibri" w:hAnsi="Calibri" w:cs="Calibri"/>
          <w:iCs/>
          <w:lang w:eastAsia="cs-CZ"/>
        </w:rPr>
        <w:t>Zajímá vás, jak provést efektivně penetrační test webové aplikace? Bude k tomu stačit některý z dostupných automatických scannerů zranitelností, nebo se budete muset uchýlit k</w:t>
      </w:r>
      <w:r>
        <w:rPr>
          <w:rFonts w:ascii="Calibri" w:hAnsi="Calibri" w:cs="Calibri"/>
          <w:iCs/>
          <w:lang w:eastAsia="cs-CZ"/>
        </w:rPr>
        <w:t> </w:t>
      </w:r>
      <w:r w:rsidRPr="007D3BE9">
        <w:rPr>
          <w:rFonts w:ascii="Calibri" w:hAnsi="Calibri" w:cs="Calibri"/>
          <w:iCs/>
          <w:lang w:eastAsia="cs-CZ"/>
        </w:rPr>
        <w:t>manuálnímu testování? Tato přednáška ukáže, kde nachází automaty během testování bezpečnosti své uplatnění a kde bohužel na celé čáře selhávají. Blíže si představíme také manuální testování a nástroje, které během něj dokáží usnadnit a zefektivnit práci.</w:t>
      </w:r>
    </w:p>
    <w:p w14:paraId="16DF6672" w14:textId="5CAE9AB0" w:rsidR="007D3BE9" w:rsidRPr="007D3BE9" w:rsidRDefault="007D3BE9" w:rsidP="002B5D9A">
      <w:pPr>
        <w:pStyle w:val="Odstavecseseznamem"/>
        <w:numPr>
          <w:ilvl w:val="0"/>
          <w:numId w:val="18"/>
        </w:numPr>
        <w:tabs>
          <w:tab w:val="left" w:pos="750"/>
          <w:tab w:val="left" w:pos="6180"/>
        </w:tabs>
        <w:spacing w:after="120"/>
        <w:ind w:left="357" w:hanging="357"/>
        <w:rPr>
          <w:rFonts w:ascii="Calibri" w:hAnsi="Calibri" w:cs="Calibri"/>
          <w:b/>
          <w:bCs/>
          <w:iCs/>
          <w:lang w:eastAsia="cs-CZ"/>
        </w:rPr>
      </w:pPr>
      <w:r w:rsidRPr="007D3BE9">
        <w:rPr>
          <w:rFonts w:ascii="Calibri" w:hAnsi="Calibri" w:cs="Calibri"/>
          <w:b/>
          <w:bCs/>
          <w:iCs/>
          <w:lang w:eastAsia="cs-CZ"/>
        </w:rPr>
        <w:t>Hra na schovávanou v Azure/</w:t>
      </w:r>
      <w:proofErr w:type="spellStart"/>
      <w:r w:rsidRPr="007D3BE9">
        <w:rPr>
          <w:rFonts w:ascii="Calibri" w:hAnsi="Calibri" w:cs="Calibri"/>
          <w:b/>
          <w:bCs/>
          <w:iCs/>
          <w:lang w:eastAsia="cs-CZ"/>
        </w:rPr>
        <w:t>AzureAD</w:t>
      </w:r>
      <w:proofErr w:type="spellEnd"/>
      <w:r w:rsidR="002B5D9A">
        <w:rPr>
          <w:rFonts w:ascii="Calibri" w:hAnsi="Calibri" w:cs="Calibri"/>
          <w:b/>
          <w:bCs/>
          <w:iCs/>
          <w:lang w:eastAsia="cs-CZ"/>
        </w:rPr>
        <w:t xml:space="preserve"> (Lubomír Ošmera)</w:t>
      </w:r>
    </w:p>
    <w:p w14:paraId="29B0F535" w14:textId="636CCE72" w:rsidR="007D3BE9" w:rsidRDefault="007D3BE9" w:rsidP="007D3BE9">
      <w:pPr>
        <w:tabs>
          <w:tab w:val="left" w:pos="750"/>
          <w:tab w:val="left" w:pos="6180"/>
        </w:tabs>
        <w:rPr>
          <w:rFonts w:ascii="Calibri" w:hAnsi="Calibri" w:cs="Calibri"/>
          <w:iCs/>
          <w:lang w:eastAsia="cs-CZ"/>
        </w:rPr>
      </w:pPr>
      <w:r>
        <w:rPr>
          <w:rFonts w:ascii="Calibri" w:hAnsi="Calibri" w:cs="Calibri"/>
          <w:iCs/>
          <w:lang w:eastAsia="cs-CZ"/>
        </w:rPr>
        <w:t>V</w:t>
      </w:r>
      <w:r w:rsidRPr="007D3BE9">
        <w:rPr>
          <w:rFonts w:ascii="Calibri" w:hAnsi="Calibri" w:cs="Calibri"/>
          <w:iCs/>
          <w:lang w:eastAsia="cs-CZ"/>
        </w:rPr>
        <w:t xml:space="preserve"> případě cloudového prostředí se nevinná dětská hra </w:t>
      </w:r>
      <w:r>
        <w:rPr>
          <w:rFonts w:ascii="Calibri" w:hAnsi="Calibri" w:cs="Calibri"/>
          <w:iCs/>
          <w:lang w:eastAsia="cs-CZ"/>
        </w:rPr>
        <w:t xml:space="preserve">na schovávanou </w:t>
      </w:r>
      <w:r w:rsidRPr="007D3BE9">
        <w:rPr>
          <w:rFonts w:ascii="Calibri" w:hAnsi="Calibri" w:cs="Calibri"/>
          <w:iCs/>
          <w:lang w:eastAsia="cs-CZ"/>
        </w:rPr>
        <w:t>může změnit v peklo na zemi, pokud ji hrajete s útočníkem. Míst, kudy může útočník šikovně proniknout do cloudového prostředí</w:t>
      </w:r>
      <w:r>
        <w:rPr>
          <w:rFonts w:ascii="Calibri" w:hAnsi="Calibri" w:cs="Calibri"/>
          <w:iCs/>
          <w:lang w:eastAsia="cs-CZ"/>
        </w:rPr>
        <w:t xml:space="preserve">, </w:t>
      </w:r>
      <w:r w:rsidRPr="007D3BE9">
        <w:rPr>
          <w:rFonts w:ascii="Calibri" w:hAnsi="Calibri" w:cs="Calibri"/>
          <w:iCs/>
          <w:lang w:eastAsia="cs-CZ"/>
        </w:rPr>
        <w:t xml:space="preserve">zákeřně a nepozorovaně se tam usadit, je poměrně mnoho. Kdo je připraven, není zaskočen! </w:t>
      </w:r>
      <w:r w:rsidR="002B5D9A">
        <w:rPr>
          <w:rFonts w:ascii="Calibri" w:hAnsi="Calibri" w:cs="Calibri"/>
          <w:iCs/>
          <w:lang w:eastAsia="cs-CZ"/>
        </w:rPr>
        <w:t xml:space="preserve">Ukážeme praktické ukázky takových citlivých bodů a toho, jak pohlídat před případnými útočníky. </w:t>
      </w:r>
    </w:p>
    <w:p w14:paraId="6038DBBB" w14:textId="77777777" w:rsidR="00335E49" w:rsidRDefault="00335E49" w:rsidP="007D3BE9">
      <w:pPr>
        <w:tabs>
          <w:tab w:val="left" w:pos="750"/>
          <w:tab w:val="left" w:pos="6180"/>
        </w:tabs>
        <w:rPr>
          <w:rFonts w:ascii="Calibri" w:hAnsi="Calibri" w:cs="Calibri"/>
          <w:iCs/>
          <w:lang w:eastAsia="cs-CZ"/>
        </w:rPr>
      </w:pPr>
    </w:p>
    <w:p w14:paraId="097AB1F9" w14:textId="568FABF6" w:rsidR="00F461F9" w:rsidRPr="00F461F9" w:rsidRDefault="00F461F9" w:rsidP="00F461F9">
      <w:pPr>
        <w:pStyle w:val="Odstavecseseznamem"/>
        <w:numPr>
          <w:ilvl w:val="0"/>
          <w:numId w:val="18"/>
        </w:numPr>
        <w:tabs>
          <w:tab w:val="left" w:pos="750"/>
          <w:tab w:val="left" w:pos="6180"/>
        </w:tabs>
        <w:spacing w:after="120"/>
        <w:ind w:left="357" w:hanging="357"/>
        <w:rPr>
          <w:rFonts w:ascii="Calibri" w:hAnsi="Calibri" w:cs="Calibri"/>
          <w:b/>
          <w:bCs/>
          <w:iCs/>
          <w:lang w:eastAsia="cs-CZ"/>
        </w:rPr>
      </w:pPr>
      <w:r w:rsidRPr="00F461F9">
        <w:rPr>
          <w:rFonts w:ascii="Calibri" w:hAnsi="Calibri" w:cs="Calibri"/>
          <w:b/>
          <w:bCs/>
          <w:iCs/>
          <w:lang w:eastAsia="cs-CZ"/>
        </w:rPr>
        <w:lastRenderedPageBreak/>
        <w:t>Kerberos pod útokem</w:t>
      </w:r>
      <w:r>
        <w:rPr>
          <w:rFonts w:ascii="Calibri" w:hAnsi="Calibri" w:cs="Calibri"/>
          <w:b/>
          <w:bCs/>
          <w:iCs/>
          <w:lang w:eastAsia="cs-CZ"/>
        </w:rPr>
        <w:t xml:space="preserve"> (Michael </w:t>
      </w:r>
      <w:proofErr w:type="spellStart"/>
      <w:r>
        <w:rPr>
          <w:rFonts w:ascii="Calibri" w:hAnsi="Calibri" w:cs="Calibri"/>
          <w:b/>
          <w:bCs/>
          <w:iCs/>
          <w:lang w:eastAsia="cs-CZ"/>
        </w:rPr>
        <w:t>Grafnetter</w:t>
      </w:r>
      <w:proofErr w:type="spellEnd"/>
      <w:r>
        <w:rPr>
          <w:rFonts w:ascii="Calibri" w:hAnsi="Calibri" w:cs="Calibri"/>
          <w:b/>
          <w:bCs/>
          <w:iCs/>
          <w:lang w:eastAsia="cs-CZ"/>
        </w:rPr>
        <w:t>)</w:t>
      </w:r>
    </w:p>
    <w:p w14:paraId="430A5547" w14:textId="4BDB0178" w:rsidR="00F461F9" w:rsidRPr="00F461F9" w:rsidRDefault="00F461F9" w:rsidP="00F461F9">
      <w:pPr>
        <w:tabs>
          <w:tab w:val="left" w:pos="750"/>
          <w:tab w:val="left" w:pos="6180"/>
        </w:tabs>
        <w:rPr>
          <w:rFonts w:ascii="Calibri" w:hAnsi="Calibri" w:cs="Calibri"/>
          <w:iCs/>
          <w:lang w:eastAsia="cs-CZ"/>
        </w:rPr>
      </w:pPr>
      <w:r w:rsidRPr="00F461F9">
        <w:rPr>
          <w:rFonts w:ascii="Calibri" w:hAnsi="Calibri" w:cs="Calibri"/>
          <w:iCs/>
          <w:lang w:eastAsia="cs-CZ"/>
        </w:rPr>
        <w:t>Nemusíte být zrovna bájný Herkules, abyste pokořili trojhlavého psa (protokol Kerberos) a ovládli tak jeho říši (</w:t>
      </w:r>
      <w:proofErr w:type="spellStart"/>
      <w:r w:rsidRPr="00F461F9">
        <w:rPr>
          <w:rFonts w:ascii="Calibri" w:hAnsi="Calibri" w:cs="Calibri"/>
          <w:iCs/>
          <w:lang w:eastAsia="cs-CZ"/>
        </w:rPr>
        <w:t>Active</w:t>
      </w:r>
      <w:proofErr w:type="spellEnd"/>
      <w:r w:rsidRPr="00F461F9">
        <w:rPr>
          <w:rFonts w:ascii="Calibri" w:hAnsi="Calibri" w:cs="Calibri"/>
          <w:iCs/>
          <w:lang w:eastAsia="cs-CZ"/>
        </w:rPr>
        <w:t xml:space="preserve"> </w:t>
      </w:r>
      <w:proofErr w:type="spellStart"/>
      <w:r w:rsidRPr="00F461F9">
        <w:rPr>
          <w:rFonts w:ascii="Calibri" w:hAnsi="Calibri" w:cs="Calibri"/>
          <w:iCs/>
          <w:lang w:eastAsia="cs-CZ"/>
        </w:rPr>
        <w:t>Directory</w:t>
      </w:r>
      <w:proofErr w:type="spellEnd"/>
      <w:r w:rsidRPr="00F461F9">
        <w:rPr>
          <w:rFonts w:ascii="Calibri" w:hAnsi="Calibri" w:cs="Calibri"/>
          <w:iCs/>
          <w:lang w:eastAsia="cs-CZ"/>
        </w:rPr>
        <w:t xml:space="preserve"> doménu). V přednášce představíme </w:t>
      </w:r>
      <w:r>
        <w:rPr>
          <w:rFonts w:ascii="Calibri" w:hAnsi="Calibri" w:cs="Calibri"/>
          <w:iCs/>
          <w:lang w:eastAsia="cs-CZ"/>
        </w:rPr>
        <w:t>možnosti útoku</w:t>
      </w:r>
      <w:r w:rsidRPr="00F461F9">
        <w:rPr>
          <w:rFonts w:ascii="Calibri" w:hAnsi="Calibri" w:cs="Calibri"/>
          <w:iCs/>
          <w:lang w:eastAsia="cs-CZ"/>
        </w:rPr>
        <w:t xml:space="preserve"> na Windows Server 2022 přes protokol Kerberos. Lze je provést ve většině firem a hackeři je proto mají obzvlášť rádi. </w:t>
      </w:r>
      <w:r w:rsidR="00F24704">
        <w:rPr>
          <w:rFonts w:ascii="Calibri" w:hAnsi="Calibri" w:cs="Calibri"/>
          <w:iCs/>
          <w:lang w:eastAsia="cs-CZ"/>
        </w:rPr>
        <w:t>Ž</w:t>
      </w:r>
      <w:r w:rsidRPr="00F461F9">
        <w:rPr>
          <w:rFonts w:ascii="Calibri" w:hAnsi="Calibri" w:cs="Calibri"/>
          <w:iCs/>
          <w:lang w:eastAsia="cs-CZ"/>
        </w:rPr>
        <w:t>e se nejedná jenom o mýty uvidíte v praktických ukázkách.</w:t>
      </w:r>
    </w:p>
    <w:p w14:paraId="4A40DDB5" w14:textId="2F59A094" w:rsidR="00F461F9" w:rsidRPr="00F461F9" w:rsidRDefault="00F461F9" w:rsidP="00F461F9">
      <w:pPr>
        <w:pStyle w:val="Odstavecseseznamem"/>
        <w:numPr>
          <w:ilvl w:val="0"/>
          <w:numId w:val="18"/>
        </w:numPr>
        <w:tabs>
          <w:tab w:val="left" w:pos="750"/>
          <w:tab w:val="left" w:pos="6180"/>
        </w:tabs>
        <w:spacing w:after="120"/>
        <w:ind w:left="357" w:hanging="357"/>
        <w:rPr>
          <w:rFonts w:ascii="Calibri" w:hAnsi="Calibri" w:cs="Calibri"/>
          <w:b/>
          <w:bCs/>
          <w:lang w:eastAsia="cs-CZ"/>
        </w:rPr>
      </w:pPr>
      <w:r w:rsidRPr="00F461F9">
        <w:rPr>
          <w:rFonts w:ascii="Calibri" w:hAnsi="Calibri" w:cs="Calibri"/>
          <w:b/>
          <w:bCs/>
          <w:lang w:eastAsia="cs-CZ"/>
        </w:rPr>
        <w:t xml:space="preserve">Prohlížeče ve </w:t>
      </w:r>
      <w:r w:rsidRPr="00F461F9">
        <w:rPr>
          <w:rFonts w:ascii="Calibri" w:hAnsi="Calibri" w:cs="Calibri"/>
          <w:b/>
          <w:bCs/>
          <w:iCs/>
          <w:lang w:eastAsia="cs-CZ"/>
        </w:rPr>
        <w:t>službách</w:t>
      </w:r>
      <w:r w:rsidRPr="00F461F9">
        <w:rPr>
          <w:rFonts w:ascii="Calibri" w:hAnsi="Calibri" w:cs="Calibri"/>
          <w:b/>
          <w:bCs/>
          <w:lang w:eastAsia="cs-CZ"/>
        </w:rPr>
        <w:t xml:space="preserve"> útočníků</w:t>
      </w:r>
      <w:r>
        <w:rPr>
          <w:rFonts w:ascii="Calibri" w:hAnsi="Calibri" w:cs="Calibri"/>
          <w:b/>
          <w:bCs/>
          <w:lang w:eastAsia="cs-CZ"/>
        </w:rPr>
        <w:t xml:space="preserve"> (Martin </w:t>
      </w:r>
      <w:proofErr w:type="spellStart"/>
      <w:r>
        <w:rPr>
          <w:rFonts w:ascii="Calibri" w:hAnsi="Calibri" w:cs="Calibri"/>
          <w:b/>
          <w:bCs/>
          <w:lang w:eastAsia="cs-CZ"/>
        </w:rPr>
        <w:t>Haller</w:t>
      </w:r>
      <w:proofErr w:type="spellEnd"/>
      <w:r>
        <w:rPr>
          <w:rFonts w:ascii="Calibri" w:hAnsi="Calibri" w:cs="Calibri"/>
          <w:b/>
          <w:bCs/>
          <w:lang w:eastAsia="cs-CZ"/>
        </w:rPr>
        <w:t>)</w:t>
      </w:r>
    </w:p>
    <w:p w14:paraId="3586387B" w14:textId="1B9BE7AB" w:rsidR="00F461F9" w:rsidRDefault="00F461F9" w:rsidP="00F461F9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F461F9">
        <w:rPr>
          <w:rFonts w:ascii="Calibri" w:hAnsi="Calibri" w:cs="Calibri"/>
          <w:lang w:eastAsia="cs-CZ"/>
        </w:rPr>
        <w:t xml:space="preserve">Řada správců považuje NAT a hraniční firewall za strážce. To oni drží zlé útočníky v internetu dál od vnitřních sítí. Jedinými cestami, jak se dostat do LAN, je zneužití veřejně dostupné služby (port-forward) a </w:t>
      </w:r>
      <w:proofErr w:type="spellStart"/>
      <w:r w:rsidRPr="00F461F9">
        <w:rPr>
          <w:rFonts w:ascii="Calibri" w:hAnsi="Calibri" w:cs="Calibri"/>
          <w:lang w:eastAsia="cs-CZ"/>
        </w:rPr>
        <w:t>exploitování</w:t>
      </w:r>
      <w:proofErr w:type="spellEnd"/>
      <w:r w:rsidRPr="00F461F9">
        <w:rPr>
          <w:rFonts w:ascii="Calibri" w:hAnsi="Calibri" w:cs="Calibri"/>
          <w:lang w:eastAsia="cs-CZ"/>
        </w:rPr>
        <w:t xml:space="preserve"> uživatele skrze </w:t>
      </w:r>
      <w:proofErr w:type="spellStart"/>
      <w:r w:rsidRPr="00F461F9">
        <w:rPr>
          <w:rFonts w:ascii="Calibri" w:hAnsi="Calibri" w:cs="Calibri"/>
          <w:lang w:eastAsia="cs-CZ"/>
        </w:rPr>
        <w:t>phishing</w:t>
      </w:r>
      <w:proofErr w:type="spellEnd"/>
      <w:r w:rsidRPr="00F461F9">
        <w:rPr>
          <w:rFonts w:ascii="Calibri" w:hAnsi="Calibri" w:cs="Calibri"/>
          <w:lang w:eastAsia="cs-CZ"/>
        </w:rPr>
        <w:t>. Co když je tu ale i třetí cesta?</w:t>
      </w:r>
    </w:p>
    <w:p w14:paraId="47135DC4" w14:textId="77777777" w:rsidR="00335E49" w:rsidRPr="00F461F9" w:rsidRDefault="00335E49" w:rsidP="00F461F9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</w:p>
    <w:p w14:paraId="0E2CED0C" w14:textId="50265BB1" w:rsidR="00F24704" w:rsidRPr="00F24704" w:rsidRDefault="00F24704" w:rsidP="00F24704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proofErr w:type="spellStart"/>
      <w:r>
        <w:rPr>
          <w:rFonts w:ascii="Calibri" w:hAnsi="Calibri" w:cs="Calibri"/>
          <w:lang w:eastAsia="cs-CZ"/>
        </w:rPr>
        <w:t>Hackerfest</w:t>
      </w:r>
      <w:proofErr w:type="spellEnd"/>
      <w:r>
        <w:rPr>
          <w:rFonts w:ascii="Calibri" w:hAnsi="Calibri" w:cs="Calibri"/>
          <w:lang w:eastAsia="cs-CZ"/>
        </w:rPr>
        <w:t xml:space="preserve"> 2022 proběhne ve čtvrtek 22. září v prostorách </w:t>
      </w:r>
      <w:r w:rsidRPr="00F24704">
        <w:rPr>
          <w:rFonts w:ascii="Calibri" w:hAnsi="Calibri" w:cs="Calibri"/>
          <w:lang w:eastAsia="cs-CZ"/>
        </w:rPr>
        <w:t>CineStar Černý Most</w:t>
      </w:r>
      <w:r>
        <w:rPr>
          <w:rFonts w:ascii="Calibri" w:hAnsi="Calibri" w:cs="Calibri"/>
          <w:lang w:eastAsia="cs-CZ"/>
        </w:rPr>
        <w:t xml:space="preserve"> a na on-line platformě Počítačové školy GOPAS. </w:t>
      </w:r>
      <w:r w:rsidR="00335E49">
        <w:rPr>
          <w:rFonts w:ascii="Calibri" w:hAnsi="Calibri" w:cs="Calibri"/>
          <w:lang w:eastAsia="cs-CZ"/>
        </w:rPr>
        <w:t>Nabídne 8 přednášek</w:t>
      </w:r>
      <w:r w:rsidR="00B7768D">
        <w:rPr>
          <w:rFonts w:ascii="Calibri" w:hAnsi="Calibri" w:cs="Calibri"/>
          <w:lang w:eastAsia="cs-CZ"/>
        </w:rPr>
        <w:t>,</w:t>
      </w:r>
      <w:r w:rsidR="00335E49">
        <w:rPr>
          <w:rFonts w:ascii="Calibri" w:hAnsi="Calibri" w:cs="Calibri"/>
          <w:lang w:eastAsia="cs-CZ"/>
        </w:rPr>
        <w:t xml:space="preserve"> 8 předních odborníků na IT bezpečnost a etický </w:t>
      </w:r>
      <w:proofErr w:type="spellStart"/>
      <w:r w:rsidR="00335E49">
        <w:rPr>
          <w:rFonts w:ascii="Calibri" w:hAnsi="Calibri" w:cs="Calibri"/>
          <w:lang w:eastAsia="cs-CZ"/>
        </w:rPr>
        <w:t>hacking</w:t>
      </w:r>
      <w:proofErr w:type="spellEnd"/>
      <w:r w:rsidR="00335E49">
        <w:rPr>
          <w:rFonts w:ascii="Calibri" w:hAnsi="Calibri" w:cs="Calibri"/>
          <w:lang w:eastAsia="cs-CZ"/>
        </w:rPr>
        <w:t xml:space="preserve">. Další informace o konferenci najdete na adrese </w:t>
      </w:r>
      <w:hyperlink r:id="rId8" w:history="1">
        <w:r w:rsidR="00335E49" w:rsidRPr="00335E49">
          <w:rPr>
            <w:rStyle w:val="Hypertextovodkaz"/>
            <w:rFonts w:ascii="Calibri" w:hAnsi="Calibri" w:cs="Calibri"/>
            <w:lang w:eastAsia="cs-CZ"/>
          </w:rPr>
          <w:t>hackerfest.cz</w:t>
        </w:r>
      </w:hyperlink>
      <w:r w:rsidR="00335E49">
        <w:rPr>
          <w:rFonts w:ascii="Calibri" w:hAnsi="Calibri" w:cs="Calibri"/>
          <w:lang w:eastAsia="cs-CZ"/>
        </w:rPr>
        <w:t>.</w:t>
      </w:r>
    </w:p>
    <w:p w14:paraId="1AF6FCBD" w14:textId="6C8EA9D7" w:rsidR="00F24704" w:rsidRDefault="00F24704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</w:p>
    <w:p w14:paraId="4797D943" w14:textId="77777777" w:rsidR="005C0212" w:rsidRDefault="005C0212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</w:p>
    <w:p w14:paraId="2776BB81" w14:textId="77777777" w:rsidR="00E3533C" w:rsidRPr="00556CCA" w:rsidRDefault="00E3533C" w:rsidP="005C0212">
      <w:pPr>
        <w:tabs>
          <w:tab w:val="left" w:pos="750"/>
          <w:tab w:val="left" w:pos="6180"/>
        </w:tabs>
        <w:rPr>
          <w:rFonts w:ascii="Arial" w:hAnsi="Arial" w:cs="Arial"/>
          <w:sz w:val="20"/>
          <w:szCs w:val="20"/>
          <w:u w:val="single"/>
          <w:lang w:eastAsia="cs-CZ"/>
        </w:rPr>
      </w:pPr>
      <w:r w:rsidRPr="00556CCA">
        <w:rPr>
          <w:rFonts w:ascii="Arial" w:hAnsi="Arial" w:cs="Arial"/>
          <w:sz w:val="20"/>
          <w:szCs w:val="20"/>
          <w:u w:val="single"/>
          <w:lang w:eastAsia="cs-CZ"/>
        </w:rPr>
        <w:t>O společnosti GOPAS, a. s.</w:t>
      </w:r>
    </w:p>
    <w:p w14:paraId="11040760" w14:textId="77777777" w:rsidR="008E5867" w:rsidRDefault="00E3533C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r w:rsidRPr="00556CCA">
        <w:rPr>
          <w:rFonts w:ascii="Arial" w:hAnsi="Arial" w:cs="Arial"/>
          <w:sz w:val="20"/>
          <w:szCs w:val="20"/>
          <w:lang w:eastAsia="cs-CZ"/>
        </w:rPr>
        <w:t>Počítačová škola GOPAS je největším poskytovatelem školení v oblasti informačních technologií na českém i slovenském trhu. Ročně absolvuje odborné kurzy téměř 30 tisíc studentů, z nichž většinu tvoří specialisté IT. I přesto, že působí na poměrně malém trhu, patří GOPAS k jedněm z největších poskytovatelů IT školení v Evropě.</w:t>
      </w:r>
    </w:p>
    <w:p w14:paraId="629BBA9A" w14:textId="3F910396" w:rsidR="000B4AA7" w:rsidRDefault="00000000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hyperlink r:id="rId9" w:history="1">
        <w:r w:rsidR="000B4AA7" w:rsidRPr="000B4AA7">
          <w:rPr>
            <w:rStyle w:val="Hypertextovodkaz"/>
            <w:rFonts w:ascii="Arial" w:hAnsi="Arial" w:cs="Arial"/>
            <w:sz w:val="20"/>
            <w:szCs w:val="20"/>
            <w:lang w:eastAsia="cs-CZ"/>
          </w:rPr>
          <w:t>Gopas.cz</w:t>
        </w:r>
      </w:hyperlink>
      <w:r w:rsidR="000B4AA7">
        <w:rPr>
          <w:rFonts w:ascii="Arial" w:hAnsi="Arial" w:cs="Arial"/>
          <w:sz w:val="20"/>
          <w:szCs w:val="20"/>
          <w:lang w:eastAsia="cs-CZ"/>
        </w:rPr>
        <w:t xml:space="preserve"> </w:t>
      </w:r>
    </w:p>
    <w:sectPr w:rsidR="000B4AA7" w:rsidSect="00362CE5">
      <w:headerReference w:type="default" r:id="rId10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D5F1E" w14:textId="77777777" w:rsidR="002707C8" w:rsidRDefault="002707C8">
      <w:r>
        <w:separator/>
      </w:r>
    </w:p>
  </w:endnote>
  <w:endnote w:type="continuationSeparator" w:id="0">
    <w:p w14:paraId="5281E607" w14:textId="77777777" w:rsidR="002707C8" w:rsidRDefault="00270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62828" w14:textId="77777777" w:rsidR="002707C8" w:rsidRDefault="002707C8">
      <w:r>
        <w:separator/>
      </w:r>
    </w:p>
  </w:footnote>
  <w:footnote w:type="continuationSeparator" w:id="0">
    <w:p w14:paraId="3B8E90D8" w14:textId="77777777" w:rsidR="002707C8" w:rsidRDefault="002707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5FCBE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41BDD1FA" w14:textId="6611BFB5" w:rsidR="002A4B23" w:rsidRDefault="00501C90">
    <w:pPr>
      <w:pStyle w:val="Zhlav"/>
    </w:pPr>
    <w:r>
      <w:rPr>
        <w:noProof/>
        <w:lang w:eastAsia="cs-CZ"/>
      </w:rPr>
      <w:drawing>
        <wp:inline distT="0" distB="0" distL="0" distR="0" wp14:anchorId="49E05B0A" wp14:editId="1031EB04">
          <wp:extent cx="1562100" cy="3619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DF1D16"/>
    <w:multiLevelType w:val="hybridMultilevel"/>
    <w:tmpl w:val="028E462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B51667"/>
    <w:multiLevelType w:val="hybridMultilevel"/>
    <w:tmpl w:val="2BF48FA8"/>
    <w:lvl w:ilvl="0" w:tplc="33440EBE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7024151">
    <w:abstractNumId w:val="1"/>
  </w:num>
  <w:num w:numId="2" w16cid:durableId="2040668319">
    <w:abstractNumId w:val="16"/>
  </w:num>
  <w:num w:numId="3" w16cid:durableId="741834127">
    <w:abstractNumId w:val="8"/>
  </w:num>
  <w:num w:numId="4" w16cid:durableId="712848649">
    <w:abstractNumId w:val="3"/>
  </w:num>
  <w:num w:numId="5" w16cid:durableId="135098752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53777300">
    <w:abstractNumId w:val="7"/>
  </w:num>
  <w:num w:numId="7" w16cid:durableId="905338714">
    <w:abstractNumId w:val="10"/>
  </w:num>
  <w:num w:numId="8" w16cid:durableId="1025668684">
    <w:abstractNumId w:val="4"/>
  </w:num>
  <w:num w:numId="9" w16cid:durableId="620772206">
    <w:abstractNumId w:val="5"/>
  </w:num>
  <w:num w:numId="10" w16cid:durableId="679771333">
    <w:abstractNumId w:val="11"/>
  </w:num>
  <w:num w:numId="11" w16cid:durableId="1856577655">
    <w:abstractNumId w:val="12"/>
  </w:num>
  <w:num w:numId="12" w16cid:durableId="842472619">
    <w:abstractNumId w:val="9"/>
  </w:num>
  <w:num w:numId="13" w16cid:durableId="58478834">
    <w:abstractNumId w:val="14"/>
  </w:num>
  <w:num w:numId="14" w16cid:durableId="297103132">
    <w:abstractNumId w:val="17"/>
  </w:num>
  <w:num w:numId="15" w16cid:durableId="1687245329">
    <w:abstractNumId w:val="6"/>
  </w:num>
  <w:num w:numId="16" w16cid:durableId="417672410">
    <w:abstractNumId w:val="0"/>
  </w:num>
  <w:num w:numId="17" w16cid:durableId="539899823">
    <w:abstractNumId w:val="15"/>
  </w:num>
  <w:num w:numId="18" w16cid:durableId="2906711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5D6"/>
    <w:rsid w:val="000000A6"/>
    <w:rsid w:val="00004FA2"/>
    <w:rsid w:val="00011DE6"/>
    <w:rsid w:val="000215E5"/>
    <w:rsid w:val="00035785"/>
    <w:rsid w:val="00035EB3"/>
    <w:rsid w:val="00052826"/>
    <w:rsid w:val="0005385E"/>
    <w:rsid w:val="000606D5"/>
    <w:rsid w:val="000627E5"/>
    <w:rsid w:val="000641E1"/>
    <w:rsid w:val="00070464"/>
    <w:rsid w:val="00070D8D"/>
    <w:rsid w:val="00071708"/>
    <w:rsid w:val="00082A6D"/>
    <w:rsid w:val="00083642"/>
    <w:rsid w:val="0008727D"/>
    <w:rsid w:val="00092D23"/>
    <w:rsid w:val="000A3C40"/>
    <w:rsid w:val="000B0B1F"/>
    <w:rsid w:val="000B451E"/>
    <w:rsid w:val="000B4AA7"/>
    <w:rsid w:val="000D28A2"/>
    <w:rsid w:val="000D4C02"/>
    <w:rsid w:val="000D4D0E"/>
    <w:rsid w:val="000E1CE9"/>
    <w:rsid w:val="000E3D42"/>
    <w:rsid w:val="000F1852"/>
    <w:rsid w:val="00101D9A"/>
    <w:rsid w:val="001031E5"/>
    <w:rsid w:val="00103211"/>
    <w:rsid w:val="001156CF"/>
    <w:rsid w:val="00116C78"/>
    <w:rsid w:val="00123595"/>
    <w:rsid w:val="0013069F"/>
    <w:rsid w:val="001315B7"/>
    <w:rsid w:val="00134741"/>
    <w:rsid w:val="001375AB"/>
    <w:rsid w:val="0014049B"/>
    <w:rsid w:val="00154786"/>
    <w:rsid w:val="00157199"/>
    <w:rsid w:val="001625EB"/>
    <w:rsid w:val="001659AE"/>
    <w:rsid w:val="00170E1A"/>
    <w:rsid w:val="00186822"/>
    <w:rsid w:val="001C0C2F"/>
    <w:rsid w:val="001C4A5A"/>
    <w:rsid w:val="001C5F56"/>
    <w:rsid w:val="001C77D0"/>
    <w:rsid w:val="001D7DC4"/>
    <w:rsid w:val="001D7EBD"/>
    <w:rsid w:val="001F12F9"/>
    <w:rsid w:val="001F3518"/>
    <w:rsid w:val="00200B55"/>
    <w:rsid w:val="0020489E"/>
    <w:rsid w:val="00216CC0"/>
    <w:rsid w:val="002207ED"/>
    <w:rsid w:val="00223A4C"/>
    <w:rsid w:val="00230A43"/>
    <w:rsid w:val="002345B6"/>
    <w:rsid w:val="00237FF4"/>
    <w:rsid w:val="00243B7B"/>
    <w:rsid w:val="00244698"/>
    <w:rsid w:val="00246F36"/>
    <w:rsid w:val="0025346B"/>
    <w:rsid w:val="00257BB1"/>
    <w:rsid w:val="00264247"/>
    <w:rsid w:val="0026662B"/>
    <w:rsid w:val="002707C8"/>
    <w:rsid w:val="00281028"/>
    <w:rsid w:val="002833E5"/>
    <w:rsid w:val="00291112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5D9A"/>
    <w:rsid w:val="002B6BD0"/>
    <w:rsid w:val="002B705A"/>
    <w:rsid w:val="002C00C7"/>
    <w:rsid w:val="002D34F6"/>
    <w:rsid w:val="002D64AC"/>
    <w:rsid w:val="002D7B17"/>
    <w:rsid w:val="002E23F1"/>
    <w:rsid w:val="002F3894"/>
    <w:rsid w:val="003050A9"/>
    <w:rsid w:val="00310173"/>
    <w:rsid w:val="00310249"/>
    <w:rsid w:val="00313DEC"/>
    <w:rsid w:val="0031521E"/>
    <w:rsid w:val="00316122"/>
    <w:rsid w:val="00320C73"/>
    <w:rsid w:val="003315A4"/>
    <w:rsid w:val="00335E49"/>
    <w:rsid w:val="00343147"/>
    <w:rsid w:val="00344669"/>
    <w:rsid w:val="0034644C"/>
    <w:rsid w:val="00354B79"/>
    <w:rsid w:val="003614F0"/>
    <w:rsid w:val="00362CE5"/>
    <w:rsid w:val="003659FC"/>
    <w:rsid w:val="00371EBE"/>
    <w:rsid w:val="003747F2"/>
    <w:rsid w:val="00376D01"/>
    <w:rsid w:val="00390B87"/>
    <w:rsid w:val="003A1EF4"/>
    <w:rsid w:val="003A5434"/>
    <w:rsid w:val="003A71AC"/>
    <w:rsid w:val="003B14B3"/>
    <w:rsid w:val="003C16CE"/>
    <w:rsid w:val="003C4E30"/>
    <w:rsid w:val="003D6342"/>
    <w:rsid w:val="003D7511"/>
    <w:rsid w:val="003E3502"/>
    <w:rsid w:val="003E425D"/>
    <w:rsid w:val="00405727"/>
    <w:rsid w:val="00405D18"/>
    <w:rsid w:val="00417541"/>
    <w:rsid w:val="0042521F"/>
    <w:rsid w:val="00431264"/>
    <w:rsid w:val="00435C18"/>
    <w:rsid w:val="00445DCC"/>
    <w:rsid w:val="0045627D"/>
    <w:rsid w:val="00462092"/>
    <w:rsid w:val="00465848"/>
    <w:rsid w:val="004663A4"/>
    <w:rsid w:val="00466936"/>
    <w:rsid w:val="00474C75"/>
    <w:rsid w:val="00481A7F"/>
    <w:rsid w:val="00485939"/>
    <w:rsid w:val="0049267F"/>
    <w:rsid w:val="004A02FF"/>
    <w:rsid w:val="004A1681"/>
    <w:rsid w:val="004A3F6F"/>
    <w:rsid w:val="004A43BB"/>
    <w:rsid w:val="004A6F84"/>
    <w:rsid w:val="004B1B74"/>
    <w:rsid w:val="004C7578"/>
    <w:rsid w:val="004D0B62"/>
    <w:rsid w:val="004D70A9"/>
    <w:rsid w:val="004E0B89"/>
    <w:rsid w:val="004E320E"/>
    <w:rsid w:val="004E3684"/>
    <w:rsid w:val="00501C90"/>
    <w:rsid w:val="00506247"/>
    <w:rsid w:val="00507A01"/>
    <w:rsid w:val="005137D3"/>
    <w:rsid w:val="00515D94"/>
    <w:rsid w:val="00515EF5"/>
    <w:rsid w:val="0052270B"/>
    <w:rsid w:val="00526A26"/>
    <w:rsid w:val="00530856"/>
    <w:rsid w:val="00540FFA"/>
    <w:rsid w:val="005511BB"/>
    <w:rsid w:val="0055251C"/>
    <w:rsid w:val="005545A3"/>
    <w:rsid w:val="005546D2"/>
    <w:rsid w:val="00556CCA"/>
    <w:rsid w:val="00571D6A"/>
    <w:rsid w:val="00575BEF"/>
    <w:rsid w:val="00581AD6"/>
    <w:rsid w:val="00587037"/>
    <w:rsid w:val="00592038"/>
    <w:rsid w:val="00592394"/>
    <w:rsid w:val="005A6FBC"/>
    <w:rsid w:val="005B238E"/>
    <w:rsid w:val="005C0212"/>
    <w:rsid w:val="005C134F"/>
    <w:rsid w:val="005D23EE"/>
    <w:rsid w:val="005D58BC"/>
    <w:rsid w:val="0060083A"/>
    <w:rsid w:val="0061209C"/>
    <w:rsid w:val="00613093"/>
    <w:rsid w:val="006203EA"/>
    <w:rsid w:val="00622FB8"/>
    <w:rsid w:val="006301A1"/>
    <w:rsid w:val="00631581"/>
    <w:rsid w:val="00632E3D"/>
    <w:rsid w:val="006377F6"/>
    <w:rsid w:val="00651372"/>
    <w:rsid w:val="00655D40"/>
    <w:rsid w:val="00666BBF"/>
    <w:rsid w:val="006717E7"/>
    <w:rsid w:val="006858CD"/>
    <w:rsid w:val="00686397"/>
    <w:rsid w:val="006A0732"/>
    <w:rsid w:val="006A17B8"/>
    <w:rsid w:val="006A52A8"/>
    <w:rsid w:val="006B705B"/>
    <w:rsid w:val="006C5414"/>
    <w:rsid w:val="006D3B7F"/>
    <w:rsid w:val="006D4CF7"/>
    <w:rsid w:val="006E197E"/>
    <w:rsid w:val="006E263A"/>
    <w:rsid w:val="006F35D3"/>
    <w:rsid w:val="00702E80"/>
    <w:rsid w:val="007238D2"/>
    <w:rsid w:val="007256F0"/>
    <w:rsid w:val="00734E03"/>
    <w:rsid w:val="00735359"/>
    <w:rsid w:val="0073573D"/>
    <w:rsid w:val="00742BBE"/>
    <w:rsid w:val="00746EF7"/>
    <w:rsid w:val="00747BD1"/>
    <w:rsid w:val="0075181C"/>
    <w:rsid w:val="00754066"/>
    <w:rsid w:val="00755ADF"/>
    <w:rsid w:val="00763C90"/>
    <w:rsid w:val="007641D7"/>
    <w:rsid w:val="00764AE4"/>
    <w:rsid w:val="00791426"/>
    <w:rsid w:val="007A09ED"/>
    <w:rsid w:val="007A1C01"/>
    <w:rsid w:val="007B0FDC"/>
    <w:rsid w:val="007B652D"/>
    <w:rsid w:val="007C2E35"/>
    <w:rsid w:val="007D3BE9"/>
    <w:rsid w:val="007D40AC"/>
    <w:rsid w:val="007D417D"/>
    <w:rsid w:val="007D7641"/>
    <w:rsid w:val="007F2C62"/>
    <w:rsid w:val="007F6A15"/>
    <w:rsid w:val="00801752"/>
    <w:rsid w:val="00806DD9"/>
    <w:rsid w:val="008213FB"/>
    <w:rsid w:val="008245B5"/>
    <w:rsid w:val="0084441C"/>
    <w:rsid w:val="00844F99"/>
    <w:rsid w:val="00850D29"/>
    <w:rsid w:val="00861588"/>
    <w:rsid w:val="00865EAD"/>
    <w:rsid w:val="00873578"/>
    <w:rsid w:val="00877DC7"/>
    <w:rsid w:val="00894336"/>
    <w:rsid w:val="00897840"/>
    <w:rsid w:val="008A71C1"/>
    <w:rsid w:val="008B1A6B"/>
    <w:rsid w:val="008B2075"/>
    <w:rsid w:val="008B30C8"/>
    <w:rsid w:val="008B4196"/>
    <w:rsid w:val="008C05D6"/>
    <w:rsid w:val="008C17B2"/>
    <w:rsid w:val="008C3C5C"/>
    <w:rsid w:val="008E4638"/>
    <w:rsid w:val="008E5867"/>
    <w:rsid w:val="008E6F4B"/>
    <w:rsid w:val="00903E3F"/>
    <w:rsid w:val="00905594"/>
    <w:rsid w:val="009113D0"/>
    <w:rsid w:val="00917F6C"/>
    <w:rsid w:val="00922D47"/>
    <w:rsid w:val="00922EF0"/>
    <w:rsid w:val="00934905"/>
    <w:rsid w:val="00935D9B"/>
    <w:rsid w:val="009554B6"/>
    <w:rsid w:val="009556A3"/>
    <w:rsid w:val="00955ECB"/>
    <w:rsid w:val="00956F94"/>
    <w:rsid w:val="00964613"/>
    <w:rsid w:val="0096716C"/>
    <w:rsid w:val="0098780B"/>
    <w:rsid w:val="0099035B"/>
    <w:rsid w:val="00991F6A"/>
    <w:rsid w:val="00992515"/>
    <w:rsid w:val="00992C54"/>
    <w:rsid w:val="009A0A81"/>
    <w:rsid w:val="009A611D"/>
    <w:rsid w:val="009A76B7"/>
    <w:rsid w:val="009B212B"/>
    <w:rsid w:val="009B212D"/>
    <w:rsid w:val="009B73F7"/>
    <w:rsid w:val="009C2EF6"/>
    <w:rsid w:val="009C427E"/>
    <w:rsid w:val="009C5788"/>
    <w:rsid w:val="009C724D"/>
    <w:rsid w:val="009D5A1E"/>
    <w:rsid w:val="009D6E3E"/>
    <w:rsid w:val="009E7578"/>
    <w:rsid w:val="009F0167"/>
    <w:rsid w:val="00A00A3C"/>
    <w:rsid w:val="00A1290D"/>
    <w:rsid w:val="00A13594"/>
    <w:rsid w:val="00A15568"/>
    <w:rsid w:val="00A23190"/>
    <w:rsid w:val="00A238EE"/>
    <w:rsid w:val="00A31288"/>
    <w:rsid w:val="00A345CF"/>
    <w:rsid w:val="00A354A9"/>
    <w:rsid w:val="00A375F8"/>
    <w:rsid w:val="00A403DB"/>
    <w:rsid w:val="00A41ADB"/>
    <w:rsid w:val="00A42A77"/>
    <w:rsid w:val="00A50546"/>
    <w:rsid w:val="00A52C83"/>
    <w:rsid w:val="00A5386E"/>
    <w:rsid w:val="00A53D06"/>
    <w:rsid w:val="00A5525C"/>
    <w:rsid w:val="00A56F33"/>
    <w:rsid w:val="00A60D18"/>
    <w:rsid w:val="00A709D2"/>
    <w:rsid w:val="00A7613C"/>
    <w:rsid w:val="00A76B44"/>
    <w:rsid w:val="00A856A3"/>
    <w:rsid w:val="00A86549"/>
    <w:rsid w:val="00A92E8C"/>
    <w:rsid w:val="00A93960"/>
    <w:rsid w:val="00AB3363"/>
    <w:rsid w:val="00AB3CBE"/>
    <w:rsid w:val="00AC4121"/>
    <w:rsid w:val="00AC67BD"/>
    <w:rsid w:val="00AD01FE"/>
    <w:rsid w:val="00AE4BE3"/>
    <w:rsid w:val="00AF291A"/>
    <w:rsid w:val="00AF331E"/>
    <w:rsid w:val="00AF3968"/>
    <w:rsid w:val="00B02868"/>
    <w:rsid w:val="00B04566"/>
    <w:rsid w:val="00B04D82"/>
    <w:rsid w:val="00B1582B"/>
    <w:rsid w:val="00B16234"/>
    <w:rsid w:val="00B179B8"/>
    <w:rsid w:val="00B3139B"/>
    <w:rsid w:val="00B3282D"/>
    <w:rsid w:val="00B331DF"/>
    <w:rsid w:val="00B33A98"/>
    <w:rsid w:val="00B37AB6"/>
    <w:rsid w:val="00B415C7"/>
    <w:rsid w:val="00B46C0D"/>
    <w:rsid w:val="00B519AF"/>
    <w:rsid w:val="00B53317"/>
    <w:rsid w:val="00B55F48"/>
    <w:rsid w:val="00B607AC"/>
    <w:rsid w:val="00B618E2"/>
    <w:rsid w:val="00B63A01"/>
    <w:rsid w:val="00B73052"/>
    <w:rsid w:val="00B76DD0"/>
    <w:rsid w:val="00B7768D"/>
    <w:rsid w:val="00B95B53"/>
    <w:rsid w:val="00BA2986"/>
    <w:rsid w:val="00BA5FD9"/>
    <w:rsid w:val="00BB1EA8"/>
    <w:rsid w:val="00BC5171"/>
    <w:rsid w:val="00BD052E"/>
    <w:rsid w:val="00BF1F23"/>
    <w:rsid w:val="00BF25F0"/>
    <w:rsid w:val="00C01B55"/>
    <w:rsid w:val="00C0220C"/>
    <w:rsid w:val="00C05191"/>
    <w:rsid w:val="00C05BD0"/>
    <w:rsid w:val="00C10EED"/>
    <w:rsid w:val="00C13040"/>
    <w:rsid w:val="00C22925"/>
    <w:rsid w:val="00C266CD"/>
    <w:rsid w:val="00C321D7"/>
    <w:rsid w:val="00C35F7D"/>
    <w:rsid w:val="00C44EEB"/>
    <w:rsid w:val="00C51B14"/>
    <w:rsid w:val="00C53C59"/>
    <w:rsid w:val="00C60610"/>
    <w:rsid w:val="00C70010"/>
    <w:rsid w:val="00C70B2B"/>
    <w:rsid w:val="00C725CD"/>
    <w:rsid w:val="00C749B7"/>
    <w:rsid w:val="00C90FB8"/>
    <w:rsid w:val="00C92FB9"/>
    <w:rsid w:val="00C9469D"/>
    <w:rsid w:val="00C96EAB"/>
    <w:rsid w:val="00C9709E"/>
    <w:rsid w:val="00CA677A"/>
    <w:rsid w:val="00CB00F1"/>
    <w:rsid w:val="00CD3563"/>
    <w:rsid w:val="00CE124C"/>
    <w:rsid w:val="00CF0DE5"/>
    <w:rsid w:val="00CF49A0"/>
    <w:rsid w:val="00D03336"/>
    <w:rsid w:val="00D12342"/>
    <w:rsid w:val="00D20B9A"/>
    <w:rsid w:val="00D26CEB"/>
    <w:rsid w:val="00D304ED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2344"/>
    <w:rsid w:val="00D62871"/>
    <w:rsid w:val="00D63C2F"/>
    <w:rsid w:val="00D6697F"/>
    <w:rsid w:val="00D80D87"/>
    <w:rsid w:val="00D94DEE"/>
    <w:rsid w:val="00D96A6D"/>
    <w:rsid w:val="00DA262C"/>
    <w:rsid w:val="00DA3BCF"/>
    <w:rsid w:val="00DB0A19"/>
    <w:rsid w:val="00DB7385"/>
    <w:rsid w:val="00DC367E"/>
    <w:rsid w:val="00DC4C1B"/>
    <w:rsid w:val="00DC56FD"/>
    <w:rsid w:val="00DD2838"/>
    <w:rsid w:val="00DD5F3C"/>
    <w:rsid w:val="00DD646D"/>
    <w:rsid w:val="00DE00EA"/>
    <w:rsid w:val="00DE6C27"/>
    <w:rsid w:val="00DF4261"/>
    <w:rsid w:val="00E00FA2"/>
    <w:rsid w:val="00E03B04"/>
    <w:rsid w:val="00E04E24"/>
    <w:rsid w:val="00E111AC"/>
    <w:rsid w:val="00E20C75"/>
    <w:rsid w:val="00E27A74"/>
    <w:rsid w:val="00E30235"/>
    <w:rsid w:val="00E3533C"/>
    <w:rsid w:val="00E35608"/>
    <w:rsid w:val="00E40DF0"/>
    <w:rsid w:val="00E45593"/>
    <w:rsid w:val="00E52853"/>
    <w:rsid w:val="00E6022B"/>
    <w:rsid w:val="00E61A60"/>
    <w:rsid w:val="00E71F95"/>
    <w:rsid w:val="00E77819"/>
    <w:rsid w:val="00E91C25"/>
    <w:rsid w:val="00EB6334"/>
    <w:rsid w:val="00EC7654"/>
    <w:rsid w:val="00EC7B0C"/>
    <w:rsid w:val="00ED7D9A"/>
    <w:rsid w:val="00EE49F3"/>
    <w:rsid w:val="00EE78B4"/>
    <w:rsid w:val="00EE7FB1"/>
    <w:rsid w:val="00EF4AA7"/>
    <w:rsid w:val="00EF7585"/>
    <w:rsid w:val="00EF78EE"/>
    <w:rsid w:val="00F0406F"/>
    <w:rsid w:val="00F052CC"/>
    <w:rsid w:val="00F064CB"/>
    <w:rsid w:val="00F104D9"/>
    <w:rsid w:val="00F122C9"/>
    <w:rsid w:val="00F24704"/>
    <w:rsid w:val="00F265A6"/>
    <w:rsid w:val="00F27727"/>
    <w:rsid w:val="00F30768"/>
    <w:rsid w:val="00F42A0D"/>
    <w:rsid w:val="00F4321D"/>
    <w:rsid w:val="00F45708"/>
    <w:rsid w:val="00F461F9"/>
    <w:rsid w:val="00F4673D"/>
    <w:rsid w:val="00F50DE9"/>
    <w:rsid w:val="00F53ACC"/>
    <w:rsid w:val="00F63378"/>
    <w:rsid w:val="00F6652F"/>
    <w:rsid w:val="00F75511"/>
    <w:rsid w:val="00F931C3"/>
    <w:rsid w:val="00FA0B15"/>
    <w:rsid w:val="00FB043F"/>
    <w:rsid w:val="00FB2BCF"/>
    <w:rsid w:val="00FB576B"/>
    <w:rsid w:val="00FB5B71"/>
    <w:rsid w:val="00FC4EDC"/>
    <w:rsid w:val="00FC7E93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E9FB2"/>
  <w15:chartTrackingRefBased/>
  <w15:docId w15:val="{A82ADA92-7B3D-49E1-9CD6-72A75CCB4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7D3BE9"/>
    <w:pPr>
      <w:ind w:left="720"/>
      <w:contextualSpacing/>
    </w:pPr>
  </w:style>
  <w:style w:type="paragraph" w:styleId="Bezmezer">
    <w:name w:val="No Spacing"/>
    <w:uiPriority w:val="1"/>
    <w:qFormat/>
    <w:rsid w:val="007D3BE9"/>
    <w:pPr>
      <w:jc w:val="both"/>
    </w:pPr>
    <w:rPr>
      <w:sz w:val="24"/>
      <w:szCs w:val="24"/>
      <w:lang w:eastAsia="ar-SA"/>
    </w:rPr>
  </w:style>
  <w:style w:type="character" w:styleId="Nevyeenzmnka">
    <w:name w:val="Unresolved Mention"/>
    <w:basedOn w:val="Standardnpsmoodstavce"/>
    <w:uiPriority w:val="99"/>
    <w:semiHidden/>
    <w:unhideWhenUsed/>
    <w:rsid w:val="00335E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97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ackerfest.cz/c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C:\Users\Petr\Downloads\12\work\plocha\23_11\Desktop\12\work\plocha\23_11\plocha%2019\AppData\Local\Microsoft\Windows\Temporary%20Internet%20Files\Content.Outlook\AppData\Local\Microsoft\Windows\Temporary%20Internet%20Files\Content.Outlook\PKLFLKBH\Gopas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4</TotalTime>
  <Pages>2</Pages>
  <Words>575</Words>
  <Characters>3398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3966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2022-09-01T11:54:00Z</cp:lastPrinted>
  <dcterms:created xsi:type="dcterms:W3CDTF">2022-09-06T20:20:00Z</dcterms:created>
  <dcterms:modified xsi:type="dcterms:W3CDTF">2022-09-06T20:20:00Z</dcterms:modified>
</cp:coreProperties>
</file>