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1CB5A5" w14:textId="5C6546C9" w:rsidR="0098567C" w:rsidRDefault="008C1229" w:rsidP="0098567C">
      <w:pPr>
        <w:spacing w:after="240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České firmy investují nemalé peníze do techniky. Často ale nelogicky šetří například na kamerách</w:t>
      </w:r>
      <w:r w:rsidR="0098567C">
        <w:rPr>
          <w:b/>
          <w:bCs/>
          <w:sz w:val="40"/>
          <w:szCs w:val="40"/>
        </w:rPr>
        <w:t xml:space="preserve"> </w:t>
      </w:r>
    </w:p>
    <w:p w14:paraId="2BE50E98" w14:textId="1B6C5BA1" w:rsidR="00287353" w:rsidRDefault="0098567C" w:rsidP="0098567C">
      <w:pPr>
        <w:spacing w:after="240"/>
        <w:rPr>
          <w:b/>
          <w:bCs/>
        </w:rPr>
      </w:pPr>
      <w:r w:rsidRPr="0098567C">
        <w:rPr>
          <w:b/>
          <w:bCs/>
        </w:rPr>
        <w:t xml:space="preserve">Praha, </w:t>
      </w:r>
      <w:r w:rsidR="008C713C">
        <w:rPr>
          <w:b/>
          <w:bCs/>
        </w:rPr>
        <w:t>21</w:t>
      </w:r>
      <w:r w:rsidRPr="0098567C">
        <w:rPr>
          <w:b/>
          <w:bCs/>
        </w:rPr>
        <w:t>.</w:t>
      </w:r>
      <w:r w:rsidR="008C1229">
        <w:rPr>
          <w:b/>
          <w:bCs/>
        </w:rPr>
        <w:t xml:space="preserve"> září </w:t>
      </w:r>
      <w:proofErr w:type="gramStart"/>
      <w:r w:rsidRPr="0098567C">
        <w:rPr>
          <w:b/>
          <w:bCs/>
        </w:rPr>
        <w:t>2022 –</w:t>
      </w:r>
      <w:r>
        <w:rPr>
          <w:b/>
          <w:bCs/>
        </w:rPr>
        <w:t xml:space="preserve"> </w:t>
      </w:r>
      <w:r w:rsidR="008C1229">
        <w:rPr>
          <w:b/>
          <w:bCs/>
        </w:rPr>
        <w:t>I</w:t>
      </w:r>
      <w:proofErr w:type="gramEnd"/>
      <w:r w:rsidR="008C1229">
        <w:rPr>
          <w:b/>
          <w:bCs/>
        </w:rPr>
        <w:t xml:space="preserve"> když investice to technického vybavení u mnoha firem jsou nemalé, dělají někte</w:t>
      </w:r>
      <w:r w:rsidR="009674EC">
        <w:rPr>
          <w:b/>
          <w:bCs/>
        </w:rPr>
        <w:t>ré</w:t>
      </w:r>
      <w:r w:rsidR="008C1229">
        <w:rPr>
          <w:b/>
          <w:bCs/>
        </w:rPr>
        <w:t xml:space="preserve"> z nich v této oblasti chyby. Č</w:t>
      </w:r>
      <w:r>
        <w:rPr>
          <w:b/>
          <w:bCs/>
        </w:rPr>
        <w:t>asto</w:t>
      </w:r>
      <w:r w:rsidR="008C1229">
        <w:rPr>
          <w:b/>
          <w:bCs/>
        </w:rPr>
        <w:t xml:space="preserve"> </w:t>
      </w:r>
      <w:r>
        <w:rPr>
          <w:b/>
          <w:bCs/>
        </w:rPr>
        <w:t xml:space="preserve">velké investice </w:t>
      </w:r>
      <w:r w:rsidR="00375521">
        <w:rPr>
          <w:b/>
          <w:bCs/>
        </w:rPr>
        <w:t xml:space="preserve">znehodnocuje </w:t>
      </w:r>
      <w:r>
        <w:rPr>
          <w:b/>
          <w:bCs/>
        </w:rPr>
        <w:t xml:space="preserve">díky neznalosti. </w:t>
      </w:r>
      <w:r w:rsidR="00406BC8">
        <w:rPr>
          <w:b/>
          <w:bCs/>
        </w:rPr>
        <w:t xml:space="preserve">Existují </w:t>
      </w:r>
      <w:r>
        <w:rPr>
          <w:b/>
          <w:bCs/>
        </w:rPr>
        <w:t>totiž detaily, které pokud nejsou na stejné úrovni jako zbytek vybavení, absolutně zkazí celkový efekt</w:t>
      </w:r>
      <w:r w:rsidR="000A5757">
        <w:rPr>
          <w:b/>
          <w:bCs/>
        </w:rPr>
        <w:t xml:space="preserve"> a vedou k finančním ztrátám</w:t>
      </w:r>
      <w:r>
        <w:rPr>
          <w:b/>
          <w:bCs/>
        </w:rPr>
        <w:t>.</w:t>
      </w:r>
    </w:p>
    <w:p w14:paraId="421ACE65" w14:textId="4C7DE97F" w:rsidR="00287353" w:rsidRDefault="00287353" w:rsidP="0098567C">
      <w:pPr>
        <w:spacing w:after="240"/>
      </w:pPr>
      <w:r>
        <w:t>Firmy fungující v ČR, ať už ty ryze české nebo mezinárodní, jsou v mnoha ohledech na světové úrovni. Konkurenceschopnost záleží na konkrétním případu a oboru, mnoho z nich má ale jedno společné. Dokáží šetřit na nepravém místě a znehodnotit často statisícové investice do IT vybavení jedním detailem. Pokud totiž pořídí kamerku za pár stovek, pak vybavení videokonferenční a zasedací místnosti degradují na absolutní základ</w:t>
      </w:r>
      <w:r w:rsidR="000A5757">
        <w:t>, který jim v konečném důsledku škodí</w:t>
      </w:r>
      <w:r w:rsidR="002C5A25">
        <w:t xml:space="preserve">. </w:t>
      </w:r>
    </w:p>
    <w:p w14:paraId="744F0F7B" w14:textId="023AFF69" w:rsidR="002C5A25" w:rsidRDefault="002C5A25" w:rsidP="0098567C">
      <w:pPr>
        <w:spacing w:after="240"/>
      </w:pPr>
      <w:r>
        <w:t>„</w:t>
      </w:r>
      <w:r w:rsidR="009A0292">
        <w:t>Celé to plyne</w:t>
      </w:r>
      <w:r>
        <w:t xml:space="preserve"> ze snahy ušetřit a zčásti z neznalosti. Každopádně je to </w:t>
      </w:r>
      <w:r w:rsidR="009A0292">
        <w:t xml:space="preserve">chyba a </w:t>
      </w:r>
      <w:r>
        <w:t xml:space="preserve">nedůslednost, která znehodnocuje </w:t>
      </w:r>
      <w:r w:rsidR="009A0292">
        <w:t>výsledný efekt.</w:t>
      </w:r>
      <w:r>
        <w:t xml:space="preserve"> </w:t>
      </w:r>
      <w:r w:rsidR="000A5757">
        <w:t xml:space="preserve">Je to jako když </w:t>
      </w:r>
      <w:r w:rsidR="003C48FD">
        <w:t xml:space="preserve">přijdete </w:t>
      </w:r>
      <w:r w:rsidR="00AE2E07">
        <w:t>věcně perfektně p</w:t>
      </w:r>
      <w:r w:rsidR="005F5826">
        <w:t>ř</w:t>
      </w:r>
      <w:r w:rsidR="00AE2E07">
        <w:t>ipraven s vynikající</w:t>
      </w:r>
      <w:r w:rsidR="003C48FD">
        <w:t xml:space="preserve"> nabídkou na obchodní schůzku</w:t>
      </w:r>
      <w:r w:rsidR="00AE2E07">
        <w:t>, ale seká se vám počítač, ze kterého prezentujete a nefungují vám videa</w:t>
      </w:r>
      <w:r w:rsidR="000A5757">
        <w:t xml:space="preserve">. </w:t>
      </w:r>
      <w:r>
        <w:t>Přitom takové případy nacházíme</w:t>
      </w:r>
      <w:r w:rsidR="009A0292">
        <w:t xml:space="preserve"> opakovaně</w:t>
      </w:r>
      <w:r>
        <w:t xml:space="preserve"> napříč segmenty,“ říká </w:t>
      </w:r>
      <w:r w:rsidR="005F5826" w:rsidRPr="008C713C">
        <w:t>Michal Černý</w:t>
      </w:r>
      <w:r w:rsidR="008C713C" w:rsidRPr="008C713C">
        <w:t xml:space="preserve"> ze</w:t>
      </w:r>
      <w:r>
        <w:t xml:space="preserve"> společnosti </w:t>
      </w:r>
      <w:proofErr w:type="spellStart"/>
      <w:r>
        <w:t>Audiopro</w:t>
      </w:r>
      <w:proofErr w:type="spellEnd"/>
      <w:r>
        <w:t xml:space="preserve"> a dodává: </w:t>
      </w:r>
      <w:r w:rsidR="00250C3F">
        <w:t>„</w:t>
      </w:r>
      <w:r>
        <w:t xml:space="preserve">Představte si, že </w:t>
      </w:r>
      <w:r w:rsidR="00250C3F">
        <w:t xml:space="preserve">firma investuje vyšší stovky tisíc do vybavení zasedaček technologiemi a potom, když dojde na </w:t>
      </w:r>
      <w:r w:rsidR="005F5826">
        <w:t>video</w:t>
      </w:r>
      <w:r w:rsidR="00250C3F">
        <w:t>konferenční spojení s klientem, obraz je na</w:t>
      </w:r>
      <w:r w:rsidR="000A5757">
        <w:t xml:space="preserve"> mizerné úrovni, rozmazaný, spojení se seká a </w:t>
      </w:r>
      <w:r w:rsidR="00375521">
        <w:t xml:space="preserve">nefunguje. Firma pak </w:t>
      </w:r>
      <w:r w:rsidR="000A5757">
        <w:t xml:space="preserve">kvůli tomu </w:t>
      </w:r>
      <w:r w:rsidR="00375521">
        <w:t>může o klienta i přijít</w:t>
      </w:r>
      <w:r w:rsidR="000A5757">
        <w:t xml:space="preserve">. </w:t>
      </w:r>
      <w:r w:rsidR="00375521">
        <w:t>Podobný</w:t>
      </w:r>
      <w:r w:rsidR="000A5757">
        <w:t xml:space="preserve"> průšvih to může být</w:t>
      </w:r>
      <w:r w:rsidR="00375521">
        <w:t xml:space="preserve"> i</w:t>
      </w:r>
      <w:r w:rsidR="000A5757">
        <w:t xml:space="preserve"> při online schůzce s potenciálním klientem. Platí totiž, že první dojem je pro budoucí spolupráci klíčový, a pokud je tento první kontakt ovlivněn špatnou kamerou, nikoho nebude zajímat, že zbytek vybavení má firma na špičkové úrovni. To manko už nikdy nedožene</w:t>
      </w:r>
      <w:r w:rsidR="00250C3F">
        <w:t>.“</w:t>
      </w:r>
    </w:p>
    <w:p w14:paraId="2456A435" w14:textId="3BB09923" w:rsidR="00406BC8" w:rsidRDefault="00E64397" w:rsidP="0098567C">
      <w:pPr>
        <w:spacing w:after="240"/>
      </w:pPr>
      <w:r>
        <w:t xml:space="preserve">Firma, která vybaví zasedací místnost profesionálním softwarem a hardwarem, pracují v ní </w:t>
      </w:r>
      <w:r w:rsidR="00406BC8">
        <w:t>profesionálové</w:t>
      </w:r>
      <w:r>
        <w:t>, kteří mají</w:t>
      </w:r>
      <w:r w:rsidR="006B7980">
        <w:t xml:space="preserve"> </w:t>
      </w:r>
      <w:r w:rsidR="004C6F44">
        <w:t xml:space="preserve">nejmodernější hardwarové a softwarové vybavení, </w:t>
      </w:r>
      <w:r>
        <w:t>výkonné a drahé telefony, tablety a laptopy</w:t>
      </w:r>
      <w:r w:rsidR="00AF0BBD">
        <w:t>,</w:t>
      </w:r>
      <w:r>
        <w:t xml:space="preserve"> zkazí celek použitím základní kamery</w:t>
      </w:r>
      <w:r w:rsidR="00C4631C">
        <w:t xml:space="preserve"> přenášející</w:t>
      </w:r>
      <w:r>
        <w:t xml:space="preserve"> ve finále </w:t>
      </w:r>
      <w:r w:rsidR="008C713C">
        <w:t xml:space="preserve">nekvalitní </w:t>
      </w:r>
      <w:r>
        <w:t xml:space="preserve">obraz. </w:t>
      </w:r>
      <w:r w:rsidR="00406BC8">
        <w:t xml:space="preserve">To pak celou schůzku a práci všech </w:t>
      </w:r>
      <w:r w:rsidR="00AF0BBD">
        <w:t>znehodnotí</w:t>
      </w:r>
      <w:r w:rsidR="00406BC8">
        <w:t>.</w:t>
      </w:r>
      <w:r w:rsidR="00B27371">
        <w:t xml:space="preserve"> I když je prezentující vynikající, obsah prezentace skvělý, firma svého cíle nedosáhne, pokud nemá </w:t>
      </w:r>
      <w:r w:rsidR="00AF0BBD">
        <w:t xml:space="preserve">kvalitní </w:t>
      </w:r>
      <w:r w:rsidR="00B27371">
        <w:t>i obrazovou komunikaci, již levné kamery jednoduše zabíjejí.</w:t>
      </w:r>
    </w:p>
    <w:p w14:paraId="1315B2BE" w14:textId="1B13A96F" w:rsidR="00211AC7" w:rsidRDefault="00211AC7" w:rsidP="0098567C">
      <w:pPr>
        <w:spacing w:after="240"/>
      </w:pPr>
      <w:r>
        <w:t>Kamerové vybavení odlišuje experty od garážových řešení také v oblasti vzdělávání a poskytování online školení. „</w:t>
      </w:r>
      <w:r w:rsidRPr="00211AC7">
        <w:t xml:space="preserve">Nemůžete očekávat, že když někdo uspořádá online IT kurz z obýváku, na notebookové kameře a mikrofonu, že na něm budou účastníci nadšeně trávit 8 hodin denně a odnesou si plnohodnotné množství vědomostí. Aby výuka měla smysl, pak obsah i k výuce použité technologie musí být </w:t>
      </w:r>
      <w:r>
        <w:t>stoprocentní</w:t>
      </w:r>
      <w:r w:rsidRPr="00211AC7">
        <w:t>. Klíčem k efektivnímu školení je zachování maximální interakce</w:t>
      </w:r>
      <w:r>
        <w:t xml:space="preserve"> a k tomu je třeba, aby byl</w:t>
      </w:r>
      <w:r w:rsidRPr="00211AC7">
        <w:t xml:space="preserve"> lektor kvalitně vidět i slyšet</w:t>
      </w:r>
      <w:r>
        <w:t xml:space="preserve">,“ říká Jan Dvořák, ředitel Počítačové školy </w:t>
      </w:r>
      <w:proofErr w:type="spellStart"/>
      <w:r>
        <w:t>Gopas</w:t>
      </w:r>
      <w:proofErr w:type="spellEnd"/>
      <w:r>
        <w:t xml:space="preserve">. </w:t>
      </w:r>
    </w:p>
    <w:p w14:paraId="424AD5CB" w14:textId="280188F0" w:rsidR="0026411D" w:rsidRPr="00237E27" w:rsidRDefault="00211AC7" w:rsidP="0098567C">
      <w:pPr>
        <w:spacing w:after="240"/>
      </w:pPr>
      <w:r>
        <w:t>P</w:t>
      </w:r>
      <w:r w:rsidR="00250C3F">
        <w:t>rogresivní společnosti si uvědomují sílu celku a vycházejí ze zlatého pravidla, že tento celek je tak kvalitní, jak kvalitní je jeho nejslabší článek. Pokud by tento celek</w:t>
      </w:r>
      <w:r w:rsidR="00237E27">
        <w:t xml:space="preserve"> za statisíce měl být degradován ušetřením pár tisíc, je to škoda. Trh </w:t>
      </w:r>
      <w:r w:rsidR="00E64397">
        <w:t>dnes</w:t>
      </w:r>
      <w:r w:rsidR="00237E27">
        <w:t xml:space="preserve"> nabízí i vysoce kvalitní webkamery například i </w:t>
      </w:r>
      <w:r w:rsidR="0026411D">
        <w:t>se zapojením umělé inteligence</w:t>
      </w:r>
      <w:r w:rsidR="00237E27">
        <w:t>. V</w:t>
      </w:r>
      <w:r w:rsidR="005C368C">
        <w:t> době h</w:t>
      </w:r>
      <w:r w:rsidR="0026411D">
        <w:t xml:space="preserve">ybridní </w:t>
      </w:r>
      <w:r w:rsidR="005C368C">
        <w:t>práce</w:t>
      </w:r>
      <w:r w:rsidR="00237E27">
        <w:t xml:space="preserve"> se h</w:t>
      </w:r>
      <w:r w:rsidR="005C368C">
        <w:t xml:space="preserve">odí mít </w:t>
      </w:r>
      <w:r w:rsidR="00237E27">
        <w:t xml:space="preserve">takové zařízení </w:t>
      </w:r>
      <w:r w:rsidR="005C368C">
        <w:t>po ruce</w:t>
      </w:r>
      <w:r w:rsidR="00237E27">
        <w:t xml:space="preserve">. </w:t>
      </w:r>
      <w:r w:rsidR="00237E27" w:rsidRPr="008C713C">
        <w:t xml:space="preserve">Existují totiž i vysoce mobilní kamery s takovýmito funkcemi a vysokou kvalitu obrazu lze tedy s nimi využít </w:t>
      </w:r>
      <w:r w:rsidR="00956582" w:rsidRPr="008C713C">
        <w:t>jak v konferenční místnosti, tak i doma nebo v terénu.</w:t>
      </w:r>
    </w:p>
    <w:sectPr w:rsidR="0026411D" w:rsidRPr="00237E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C70460"/>
    <w:multiLevelType w:val="hybridMultilevel"/>
    <w:tmpl w:val="FEE4F9E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01211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411D"/>
    <w:rsid w:val="00006D40"/>
    <w:rsid w:val="000374B0"/>
    <w:rsid w:val="000A5757"/>
    <w:rsid w:val="00145754"/>
    <w:rsid w:val="00180CCC"/>
    <w:rsid w:val="001F389B"/>
    <w:rsid w:val="00211AC7"/>
    <w:rsid w:val="0022027C"/>
    <w:rsid w:val="00237E27"/>
    <w:rsid w:val="00250C3F"/>
    <w:rsid w:val="0026411D"/>
    <w:rsid w:val="00287353"/>
    <w:rsid w:val="002C5A25"/>
    <w:rsid w:val="00356FD4"/>
    <w:rsid w:val="00375521"/>
    <w:rsid w:val="003C48FD"/>
    <w:rsid w:val="00406BC8"/>
    <w:rsid w:val="004120CB"/>
    <w:rsid w:val="004C6F44"/>
    <w:rsid w:val="005015CF"/>
    <w:rsid w:val="00505525"/>
    <w:rsid w:val="00567511"/>
    <w:rsid w:val="005C368C"/>
    <w:rsid w:val="005D6386"/>
    <w:rsid w:val="005F5826"/>
    <w:rsid w:val="00642EAA"/>
    <w:rsid w:val="006B7980"/>
    <w:rsid w:val="006C7F59"/>
    <w:rsid w:val="00705A1B"/>
    <w:rsid w:val="007B0EF6"/>
    <w:rsid w:val="007F0223"/>
    <w:rsid w:val="00800701"/>
    <w:rsid w:val="008C1229"/>
    <w:rsid w:val="008C2359"/>
    <w:rsid w:val="008C713C"/>
    <w:rsid w:val="00956582"/>
    <w:rsid w:val="009674EC"/>
    <w:rsid w:val="0098567C"/>
    <w:rsid w:val="009A0292"/>
    <w:rsid w:val="00AB7A76"/>
    <w:rsid w:val="00AE2E07"/>
    <w:rsid w:val="00AF0BBD"/>
    <w:rsid w:val="00B27371"/>
    <w:rsid w:val="00BD79AE"/>
    <w:rsid w:val="00C4631C"/>
    <w:rsid w:val="00CE3F95"/>
    <w:rsid w:val="00E64397"/>
    <w:rsid w:val="00EB4F7C"/>
    <w:rsid w:val="00EC03D5"/>
    <w:rsid w:val="00F82547"/>
    <w:rsid w:val="00FC4FD8"/>
    <w:rsid w:val="00FF3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922A3B"/>
  <w15:chartTrackingRefBased/>
  <w15:docId w15:val="{16913AAC-601F-4D36-A072-5954C77D6E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14575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411D"/>
    <w:pPr>
      <w:ind w:left="720"/>
      <w:contextualSpacing/>
    </w:pPr>
  </w:style>
  <w:style w:type="character" w:customStyle="1" w:styleId="Nadpis3Char">
    <w:name w:val="Nadpis 3 Char"/>
    <w:basedOn w:val="Standardnpsmoodstavce"/>
    <w:link w:val="Nadpis3"/>
    <w:uiPriority w:val="9"/>
    <w:semiHidden/>
    <w:rsid w:val="00145754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Revize">
    <w:name w:val="Revision"/>
    <w:hidden/>
    <w:uiPriority w:val="99"/>
    <w:semiHidden/>
    <w:rsid w:val="000A5757"/>
    <w:pPr>
      <w:spacing w:after="0" w:line="240" w:lineRule="auto"/>
    </w:pPr>
  </w:style>
  <w:style w:type="character" w:styleId="Odkaznakoment">
    <w:name w:val="annotation reference"/>
    <w:basedOn w:val="Standardnpsmoodstavce"/>
    <w:uiPriority w:val="99"/>
    <w:semiHidden/>
    <w:unhideWhenUsed/>
    <w:rsid w:val="0095658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956582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956582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956582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956582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383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504</Words>
  <Characters>2976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Markéta Cinková</dc:creator>
  <cp:keywords/>
  <dc:description/>
  <cp:lastModifiedBy>Šárka Lachoutová</cp:lastModifiedBy>
  <cp:revision>2</cp:revision>
  <dcterms:created xsi:type="dcterms:W3CDTF">2022-09-26T17:07:00Z</dcterms:created>
  <dcterms:modified xsi:type="dcterms:W3CDTF">2022-09-26T17:07:00Z</dcterms:modified>
</cp:coreProperties>
</file>