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BEAE3" w14:textId="12DA09DE" w:rsidR="0050438C" w:rsidRPr="003210E1" w:rsidRDefault="00AA53C6" w:rsidP="0050438C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555555"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color w:val="555555"/>
          <w:sz w:val="40"/>
          <w:szCs w:val="40"/>
          <w:lang w:eastAsia="cs-CZ"/>
        </w:rPr>
        <w:t xml:space="preserve">Kamera a chytrý systém </w:t>
      </w:r>
      <w:proofErr w:type="spellStart"/>
      <w:r w:rsidR="0050438C" w:rsidRPr="003210E1">
        <w:rPr>
          <w:rFonts w:ascii="Arial" w:eastAsia="Times New Roman" w:hAnsi="Arial" w:cs="Arial"/>
          <w:b/>
          <w:bCs/>
          <w:color w:val="555555"/>
          <w:sz w:val="40"/>
          <w:szCs w:val="40"/>
          <w:lang w:eastAsia="cs-CZ"/>
        </w:rPr>
        <w:t>Kaptivo</w:t>
      </w:r>
      <w:proofErr w:type="spellEnd"/>
      <w:r w:rsidR="0050438C" w:rsidRPr="003210E1">
        <w:rPr>
          <w:rFonts w:ascii="Arial" w:eastAsia="Times New Roman" w:hAnsi="Arial" w:cs="Arial"/>
          <w:b/>
          <w:bCs/>
          <w:color w:val="555555"/>
          <w:sz w:val="40"/>
          <w:szCs w:val="40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color w:val="555555"/>
          <w:sz w:val="40"/>
          <w:szCs w:val="40"/>
          <w:lang w:eastAsia="cs-CZ"/>
        </w:rPr>
        <w:t>umožní</w:t>
      </w:r>
      <w:r w:rsidR="00C77645" w:rsidRPr="003210E1">
        <w:rPr>
          <w:rFonts w:ascii="Arial" w:eastAsia="Times New Roman" w:hAnsi="Arial" w:cs="Arial"/>
          <w:b/>
          <w:bCs/>
          <w:color w:val="555555"/>
          <w:sz w:val="40"/>
          <w:szCs w:val="40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color w:val="555555"/>
          <w:sz w:val="40"/>
          <w:szCs w:val="40"/>
          <w:lang w:eastAsia="cs-CZ"/>
        </w:rPr>
        <w:t>interaktivně komunikovat s kolegy</w:t>
      </w:r>
    </w:p>
    <w:p w14:paraId="67E3C968" w14:textId="77777777" w:rsidR="0050438C" w:rsidRDefault="0050438C">
      <w:pPr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</w:pPr>
    </w:p>
    <w:p w14:paraId="2663EE35" w14:textId="2CAF7A2F" w:rsidR="003F5F64" w:rsidRPr="003210E1" w:rsidRDefault="0050438C">
      <w:pPr>
        <w:rPr>
          <w:rFonts w:ascii="Arial" w:hAnsi="Arial" w:cs="Arial"/>
          <w:sz w:val="28"/>
          <w:szCs w:val="28"/>
        </w:rPr>
      </w:pPr>
      <w:r w:rsidRPr="003210E1">
        <w:rPr>
          <w:rFonts w:ascii="Arial" w:hAnsi="Arial" w:cs="Arial"/>
          <w:b/>
          <w:bCs/>
          <w:color w:val="555555"/>
          <w:sz w:val="28"/>
          <w:szCs w:val="28"/>
          <w:shd w:val="clear" w:color="auto" w:fill="FFFFFF"/>
        </w:rPr>
        <w:t xml:space="preserve">Praha, </w:t>
      </w:r>
      <w:r w:rsidR="00C77645" w:rsidRPr="003210E1">
        <w:rPr>
          <w:rFonts w:ascii="Arial" w:hAnsi="Arial" w:cs="Arial"/>
          <w:b/>
          <w:bCs/>
          <w:color w:val="555555"/>
          <w:sz w:val="28"/>
          <w:szCs w:val="28"/>
          <w:shd w:val="clear" w:color="auto" w:fill="FFFFFF"/>
        </w:rPr>
        <w:t>18</w:t>
      </w:r>
      <w:r w:rsidRPr="003210E1">
        <w:rPr>
          <w:rFonts w:ascii="Arial" w:hAnsi="Arial" w:cs="Arial"/>
          <w:b/>
          <w:bCs/>
          <w:color w:val="555555"/>
          <w:sz w:val="28"/>
          <w:szCs w:val="28"/>
          <w:shd w:val="clear" w:color="auto" w:fill="FFFFFF"/>
        </w:rPr>
        <w:t xml:space="preserve">. </w:t>
      </w:r>
      <w:r w:rsidR="00C77645" w:rsidRPr="003210E1">
        <w:rPr>
          <w:rFonts w:ascii="Arial" w:hAnsi="Arial" w:cs="Arial"/>
          <w:b/>
          <w:bCs/>
          <w:color w:val="555555"/>
          <w:sz w:val="28"/>
          <w:szCs w:val="28"/>
          <w:shd w:val="clear" w:color="auto" w:fill="FFFFFF"/>
        </w:rPr>
        <w:t>října</w:t>
      </w:r>
      <w:r w:rsidRPr="003210E1">
        <w:rPr>
          <w:rFonts w:ascii="Arial" w:hAnsi="Arial" w:cs="Arial"/>
          <w:b/>
          <w:bCs/>
          <w:color w:val="555555"/>
          <w:sz w:val="28"/>
          <w:szCs w:val="28"/>
          <w:shd w:val="clear" w:color="auto" w:fill="FFFFFF"/>
        </w:rPr>
        <w:t xml:space="preserve"> 2022 </w:t>
      </w:r>
      <w:r w:rsidR="00BE4FE7" w:rsidRPr="003210E1">
        <w:rPr>
          <w:rFonts w:ascii="Arial" w:hAnsi="Arial" w:cs="Arial"/>
          <w:b/>
          <w:bCs/>
          <w:color w:val="555555"/>
          <w:sz w:val="28"/>
          <w:szCs w:val="28"/>
          <w:shd w:val="clear" w:color="auto" w:fill="FFFFFF"/>
        </w:rPr>
        <w:t>–</w:t>
      </w:r>
      <w:r w:rsidR="003210E1" w:rsidRPr="003210E1">
        <w:rPr>
          <w:rFonts w:ascii="Arial" w:hAnsi="Arial" w:cs="Arial"/>
          <w:color w:val="555555"/>
          <w:sz w:val="28"/>
          <w:szCs w:val="28"/>
          <w:shd w:val="clear" w:color="auto" w:fill="FFFFFF"/>
        </w:rPr>
        <w:t xml:space="preserve"> E</w:t>
      </w:r>
      <w:r w:rsidR="00BE4FE7" w:rsidRPr="003210E1">
        <w:rPr>
          <w:rFonts w:ascii="Arial" w:hAnsi="Arial" w:cs="Arial"/>
          <w:color w:val="555555"/>
          <w:sz w:val="28"/>
          <w:szCs w:val="28"/>
          <w:shd w:val="clear" w:color="auto" w:fill="FFFFFF"/>
        </w:rPr>
        <w:t xml:space="preserve">fektivní </w:t>
      </w:r>
      <w:r w:rsidR="003210E1" w:rsidRPr="003210E1">
        <w:rPr>
          <w:rFonts w:ascii="Arial" w:hAnsi="Arial" w:cs="Arial"/>
          <w:color w:val="555555"/>
          <w:sz w:val="28"/>
          <w:szCs w:val="28"/>
          <w:shd w:val="clear" w:color="auto" w:fill="FFFFFF"/>
        </w:rPr>
        <w:t>komunikace napříč týmy je klíčovým předpokladem fungování firmy</w:t>
      </w:r>
      <w:r w:rsidR="00BE4FE7" w:rsidRPr="003210E1">
        <w:rPr>
          <w:rFonts w:ascii="Arial" w:hAnsi="Arial" w:cs="Arial"/>
          <w:color w:val="555555"/>
          <w:sz w:val="28"/>
          <w:szCs w:val="28"/>
          <w:shd w:val="clear" w:color="auto" w:fill="FFFFFF"/>
        </w:rPr>
        <w:t xml:space="preserve">. Ať už se jedná o spolupráci v kanceláři nebo v kombinaci s mnoha lidmi na </w:t>
      </w:r>
      <w:proofErr w:type="spellStart"/>
      <w:r w:rsidR="00BE4FE7" w:rsidRPr="003210E1">
        <w:rPr>
          <w:rFonts w:ascii="Arial" w:hAnsi="Arial" w:cs="Arial"/>
          <w:color w:val="555555"/>
          <w:sz w:val="28"/>
          <w:szCs w:val="28"/>
          <w:shd w:val="clear" w:color="auto" w:fill="FFFFFF"/>
        </w:rPr>
        <w:t>homeoffice</w:t>
      </w:r>
      <w:proofErr w:type="spellEnd"/>
      <w:r w:rsidR="00BE4FE7" w:rsidRPr="003210E1">
        <w:rPr>
          <w:rFonts w:ascii="Arial" w:hAnsi="Arial" w:cs="Arial"/>
          <w:color w:val="555555"/>
          <w:sz w:val="28"/>
          <w:szCs w:val="28"/>
          <w:shd w:val="clear" w:color="auto" w:fill="FFFFFF"/>
        </w:rPr>
        <w:t xml:space="preserve">. </w:t>
      </w:r>
      <w:r w:rsidR="003210E1" w:rsidRPr="003210E1">
        <w:rPr>
          <w:rFonts w:ascii="Arial" w:hAnsi="Arial" w:cs="Arial"/>
          <w:color w:val="555555"/>
          <w:sz w:val="28"/>
          <w:szCs w:val="28"/>
          <w:shd w:val="clear" w:color="auto" w:fill="FFFFFF"/>
        </w:rPr>
        <w:t>Nejnovějším pomocníkem je s</w:t>
      </w:r>
      <w:r w:rsidRPr="003210E1">
        <w:rPr>
          <w:rFonts w:ascii="Arial" w:hAnsi="Arial" w:cs="Arial"/>
          <w:color w:val="555555"/>
          <w:sz w:val="28"/>
          <w:szCs w:val="28"/>
          <w:shd w:val="clear" w:color="auto" w:fill="FFFFFF"/>
        </w:rPr>
        <w:t xml:space="preserve">peciální řešení </w:t>
      </w:r>
      <w:proofErr w:type="spellStart"/>
      <w:r w:rsidRPr="003210E1">
        <w:rPr>
          <w:rFonts w:ascii="Arial" w:hAnsi="Arial" w:cs="Arial"/>
          <w:color w:val="555555"/>
          <w:sz w:val="28"/>
          <w:szCs w:val="28"/>
          <w:shd w:val="clear" w:color="auto" w:fill="FFFFFF"/>
        </w:rPr>
        <w:t>Kaptivo</w:t>
      </w:r>
      <w:proofErr w:type="spellEnd"/>
      <w:r w:rsidR="003210E1" w:rsidRPr="003210E1">
        <w:rPr>
          <w:rFonts w:ascii="Arial" w:hAnsi="Arial" w:cs="Arial"/>
          <w:color w:val="555555"/>
          <w:sz w:val="28"/>
          <w:szCs w:val="28"/>
          <w:shd w:val="clear" w:color="auto" w:fill="FFFFFF"/>
        </w:rPr>
        <w:t>, které</w:t>
      </w:r>
      <w:r w:rsidRPr="003210E1">
        <w:rPr>
          <w:rFonts w:ascii="Arial" w:hAnsi="Arial" w:cs="Arial"/>
          <w:color w:val="555555"/>
          <w:sz w:val="28"/>
          <w:szCs w:val="28"/>
          <w:shd w:val="clear" w:color="auto" w:fill="FFFFFF"/>
        </w:rPr>
        <w:t xml:space="preserve"> </w:t>
      </w:r>
      <w:r w:rsidR="003210E1" w:rsidRPr="003210E1">
        <w:rPr>
          <w:rFonts w:ascii="Arial" w:hAnsi="Arial" w:cs="Arial"/>
          <w:color w:val="555555"/>
          <w:sz w:val="28"/>
          <w:szCs w:val="28"/>
          <w:shd w:val="clear" w:color="auto" w:fill="FFFFFF"/>
        </w:rPr>
        <w:t>zajistí</w:t>
      </w:r>
      <w:r w:rsidRPr="003210E1">
        <w:rPr>
          <w:rFonts w:ascii="Arial" w:hAnsi="Arial" w:cs="Arial"/>
          <w:color w:val="555555"/>
          <w:sz w:val="28"/>
          <w:szCs w:val="28"/>
          <w:shd w:val="clear" w:color="auto" w:fill="FFFFFF"/>
        </w:rPr>
        <w:t xml:space="preserve"> on-line snímání a sdílení obsahu vytvořeného na </w:t>
      </w:r>
      <w:r w:rsidR="003210E1" w:rsidRPr="003210E1">
        <w:rPr>
          <w:rFonts w:ascii="Arial" w:hAnsi="Arial" w:cs="Arial"/>
          <w:color w:val="555555"/>
          <w:sz w:val="28"/>
          <w:szCs w:val="28"/>
          <w:shd w:val="clear" w:color="auto" w:fill="FFFFFF"/>
        </w:rPr>
        <w:t>bílé tabuli</w:t>
      </w:r>
      <w:r w:rsidRPr="003210E1">
        <w:rPr>
          <w:rFonts w:ascii="Arial" w:hAnsi="Arial" w:cs="Arial"/>
          <w:color w:val="555555"/>
          <w:sz w:val="28"/>
          <w:szCs w:val="28"/>
          <w:shd w:val="clear" w:color="auto" w:fill="FFFFFF"/>
        </w:rPr>
        <w:t>.</w:t>
      </w:r>
      <w:r w:rsidRPr="003210E1">
        <w:rPr>
          <w:rFonts w:ascii="Arial" w:hAnsi="Arial" w:cs="Arial"/>
          <w:color w:val="555555"/>
          <w:sz w:val="28"/>
          <w:szCs w:val="28"/>
        </w:rPr>
        <w:br/>
      </w:r>
      <w:r w:rsidRPr="003210E1">
        <w:rPr>
          <w:rFonts w:ascii="Arial" w:hAnsi="Arial" w:cs="Arial"/>
          <w:color w:val="555555"/>
          <w:sz w:val="28"/>
          <w:szCs w:val="28"/>
        </w:rPr>
        <w:br/>
      </w:r>
      <w:r w:rsidRPr="003210E1">
        <w:rPr>
          <w:rFonts w:ascii="Arial" w:hAnsi="Arial" w:cs="Arial"/>
          <w:color w:val="555555"/>
          <w:sz w:val="28"/>
          <w:szCs w:val="28"/>
          <w:shd w:val="clear" w:color="auto" w:fill="FFFFFF"/>
        </w:rPr>
        <w:t>Tato kamera promění pomocí systému počítačového vidění na bázi umělé inteligence každou běžnou tabuli na inteligentní nástroj pro spolupráci zobrazující tabuli, jejíž plný, nezkreslený obsah vidí a mohou snadno ukládat všichni účastnící videokonference.</w:t>
      </w:r>
      <w:r w:rsidRPr="003210E1">
        <w:rPr>
          <w:rFonts w:ascii="Arial" w:hAnsi="Arial" w:cs="Arial"/>
          <w:color w:val="555555"/>
          <w:sz w:val="28"/>
          <w:szCs w:val="28"/>
        </w:rPr>
        <w:br/>
      </w:r>
      <w:r w:rsidRPr="003210E1">
        <w:rPr>
          <w:rFonts w:ascii="Arial" w:hAnsi="Arial" w:cs="Arial"/>
          <w:color w:val="555555"/>
          <w:sz w:val="28"/>
          <w:szCs w:val="28"/>
        </w:rPr>
        <w:br/>
      </w:r>
      <w:r w:rsidRPr="003210E1">
        <w:rPr>
          <w:rFonts w:ascii="Arial" w:hAnsi="Arial" w:cs="Arial"/>
          <w:color w:val="555555"/>
          <w:sz w:val="28"/>
          <w:szCs w:val="28"/>
          <w:shd w:val="clear" w:color="auto" w:fill="FFFFFF"/>
        </w:rPr>
        <w:t xml:space="preserve">Srdcem kamerového systému </w:t>
      </w:r>
      <w:proofErr w:type="spellStart"/>
      <w:r w:rsidRPr="003210E1">
        <w:rPr>
          <w:rFonts w:ascii="Arial" w:hAnsi="Arial" w:cs="Arial"/>
          <w:color w:val="555555"/>
          <w:sz w:val="28"/>
          <w:szCs w:val="28"/>
          <w:shd w:val="clear" w:color="auto" w:fill="FFFFFF"/>
        </w:rPr>
        <w:t>Kaptivo</w:t>
      </w:r>
      <w:proofErr w:type="spellEnd"/>
      <w:r w:rsidRPr="003210E1">
        <w:rPr>
          <w:rFonts w:ascii="Arial" w:hAnsi="Arial" w:cs="Arial"/>
          <w:color w:val="555555"/>
          <w:sz w:val="28"/>
          <w:szCs w:val="28"/>
          <w:shd w:val="clear" w:color="auto" w:fill="FFFFFF"/>
        </w:rPr>
        <w:t xml:space="preserve"> je patentovaný třístupňový systém počítačového vidění fungující na bázi umělé inteligence. Výrazně překonává nedokonalé snímání tabule klasickou kamerou, odstraňuje zkreslení, odrazy, stíny a osoby před tabulí. Výsledkem je bezchybný digitální obraz </w:t>
      </w:r>
      <w:proofErr w:type="spellStart"/>
      <w:r w:rsidRPr="003210E1">
        <w:rPr>
          <w:rFonts w:ascii="Arial" w:hAnsi="Arial" w:cs="Arial"/>
          <w:color w:val="555555"/>
          <w:sz w:val="28"/>
          <w:szCs w:val="28"/>
          <w:shd w:val="clear" w:color="auto" w:fill="FFFFFF"/>
        </w:rPr>
        <w:t>whitebordu</w:t>
      </w:r>
      <w:proofErr w:type="spellEnd"/>
      <w:r w:rsidRPr="003210E1">
        <w:rPr>
          <w:rFonts w:ascii="Arial" w:hAnsi="Arial" w:cs="Arial"/>
          <w:color w:val="555555"/>
          <w:sz w:val="28"/>
          <w:szCs w:val="28"/>
          <w:shd w:val="clear" w:color="auto" w:fill="FFFFFF"/>
        </w:rPr>
        <w:t xml:space="preserve"> sdílený v reálném čase všem účastníkům sezení. At‘ už jsou v místnosti, či připojeni vzdáleně. </w:t>
      </w:r>
    </w:p>
    <w:sectPr w:rsidR="003F5F64" w:rsidRPr="00321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01C"/>
    <w:rsid w:val="003210E1"/>
    <w:rsid w:val="003F5F64"/>
    <w:rsid w:val="0050438C"/>
    <w:rsid w:val="0063001C"/>
    <w:rsid w:val="00AA53C6"/>
    <w:rsid w:val="00BE4FE7"/>
    <w:rsid w:val="00C77645"/>
    <w:rsid w:val="00DC0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03D32"/>
  <w15:chartTrackingRefBased/>
  <w15:docId w15:val="{AF02D827-FE30-487E-BCE4-1501739D1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5043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0438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5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883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dcterms:created xsi:type="dcterms:W3CDTF">2022-10-18T15:20:00Z</dcterms:created>
  <dcterms:modified xsi:type="dcterms:W3CDTF">2022-10-18T15:20:00Z</dcterms:modified>
</cp:coreProperties>
</file>