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9C52" w14:textId="77777777" w:rsidR="007E447C" w:rsidRPr="00966B3A" w:rsidRDefault="001B01DD" w:rsidP="007E447C">
      <w:pPr>
        <w:pStyle w:val="Nadpis1"/>
        <w:rPr>
          <w:rFonts w:ascii="Calibri" w:hAnsi="Calibri" w:cs="Calibri"/>
          <w:color w:val="000000"/>
          <w:sz w:val="44"/>
          <w:szCs w:val="44"/>
        </w:rPr>
      </w:pPr>
      <w:r w:rsidRPr="00966B3A"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B4D61E7" wp14:editId="12B1D1FB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2000" cy="1029600"/>
                <wp:effectExtent l="0" t="0" r="0" b="0"/>
                <wp:wrapTight wrapText="bothSides">
                  <wp:wrapPolygon edited="0">
                    <wp:start x="514" y="1199"/>
                    <wp:lineTo x="514" y="20387"/>
                    <wp:lineTo x="20812" y="20387"/>
                    <wp:lineTo x="20812" y="1199"/>
                    <wp:lineTo x="514" y="1199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015E4" w14:textId="781A9AD6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65859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s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E54B819" w14:textId="2BA3B6D1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B65859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 w:rsidRPr="009730BA">
                              <w:rPr>
                                <w:lang w:val="sv-SE"/>
                              </w:rPr>
                              <w:t xml:space="preserve"> </w:t>
                            </w:r>
                          </w:p>
                          <w:p w14:paraId="132782FB" w14:textId="77777777" w:rsidR="009E7F47" w:rsidRPr="009730BA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sv-SE"/>
                              </w:rPr>
                            </w:pPr>
                            <w:hyperlink r:id="rId7" w:history="1">
                              <w:r w:rsidR="009E7F47" w:rsidRPr="009730B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sv-SE"/>
                                </w:rPr>
                                <w:t>www.profesia.cz</w:t>
                              </w:r>
                            </w:hyperlink>
                          </w:p>
                          <w:p w14:paraId="6DD8A03C" w14:textId="77777777" w:rsidR="004623EC" w:rsidRPr="009730BA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</w:p>
                          <w:p w14:paraId="2A8821D2" w14:textId="77777777" w:rsidR="004623EC" w:rsidRPr="009730BA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  <w:r w:rsidRPr="009730BA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  <w:t xml:space="preserve"> 25, 811 09 Bratislava</w:t>
                            </w:r>
                          </w:p>
                          <w:p w14:paraId="4386513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2E6F30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1069FB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62A54EC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1108BDF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76CC3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42A596C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596C3F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3E8828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9E3ED1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80BCE8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D61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.15pt;height:8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" filled="f" stroked="f">
                <v:textbox inset=",7.2pt,,7.2pt">
                  <w:txbxContent>
                    <w:p w14:paraId="600015E4" w14:textId="781A9AD6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r w:rsidR="00B65859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s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E54B819" w14:textId="2BA3B6D1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B65859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 w:rsidRPr="009730BA">
                        <w:rPr>
                          <w:lang w:val="sv-SE"/>
                        </w:rPr>
                        <w:t xml:space="preserve"> </w:t>
                      </w:r>
                    </w:p>
                    <w:p w14:paraId="132782FB" w14:textId="77777777" w:rsidR="009E7F47" w:rsidRPr="009730BA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  <w:lang w:val="sv-SE"/>
                        </w:rPr>
                      </w:pPr>
                      <w:hyperlink r:id="rId10" w:history="1">
                        <w:r w:rsidR="009E7F47" w:rsidRPr="009730B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sv-SE"/>
                          </w:rPr>
                          <w:t>www.profesia.cz</w:t>
                        </w:r>
                      </w:hyperlink>
                    </w:p>
                    <w:p w14:paraId="6DD8A03C" w14:textId="77777777" w:rsidR="004623EC" w:rsidRPr="009730BA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</w:p>
                    <w:p w14:paraId="2A8821D2" w14:textId="77777777" w:rsidR="004623EC" w:rsidRPr="009730BA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  <w:r w:rsidRPr="009730BA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  <w:t xml:space="preserve"> 25, 811 09 Bratislava</w:t>
                      </w:r>
                    </w:p>
                    <w:p w14:paraId="4386513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2E6F30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1069FB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62A54EC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1108BDF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76CC3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42A596C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596C3F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3E8828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9E3ED1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80BCE8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6A895BA9" w14:textId="18CF737B" w:rsidR="00C75E7A" w:rsidRPr="003607C4" w:rsidRDefault="00AE3F3C" w:rsidP="00D86760">
      <w:pPr>
        <w:rPr>
          <w:rFonts w:cs="Calibri"/>
          <w:b/>
          <w:bCs/>
          <w:color w:val="000000"/>
          <w:sz w:val="32"/>
          <w:szCs w:val="32"/>
          <w:lang w:val="cs-CZ"/>
        </w:rPr>
      </w:pPr>
      <w:r>
        <w:rPr>
          <w:rFonts w:cs="Calibri"/>
          <w:b/>
          <w:bCs/>
          <w:color w:val="000000"/>
          <w:sz w:val="32"/>
          <w:szCs w:val="32"/>
          <w:lang w:val="cs-CZ"/>
        </w:rPr>
        <w:t>Jak čelit aktuálním problémům a výzvám</w:t>
      </w:r>
      <w:r w:rsidR="00EF6533">
        <w:rPr>
          <w:rFonts w:cs="Calibri"/>
          <w:b/>
          <w:bCs/>
          <w:color w:val="000000"/>
          <w:sz w:val="32"/>
          <w:szCs w:val="32"/>
          <w:lang w:val="cs-CZ"/>
        </w:rPr>
        <w:t xml:space="preserve"> v HR</w:t>
      </w:r>
      <w:r>
        <w:rPr>
          <w:rFonts w:cs="Calibri"/>
          <w:b/>
          <w:bCs/>
          <w:color w:val="000000"/>
          <w:sz w:val="32"/>
          <w:szCs w:val="32"/>
          <w:lang w:val="cs-CZ"/>
        </w:rPr>
        <w:t xml:space="preserve">? </w:t>
      </w:r>
      <w:r w:rsidR="00EF6533">
        <w:rPr>
          <w:rFonts w:cs="Calibri"/>
          <w:b/>
          <w:bCs/>
          <w:color w:val="000000"/>
          <w:sz w:val="32"/>
          <w:szCs w:val="32"/>
          <w:lang w:val="cs-CZ"/>
        </w:rPr>
        <w:t xml:space="preserve">Jaké jsou nejnovější </w:t>
      </w:r>
      <w:r w:rsidR="00FF6F00">
        <w:rPr>
          <w:rFonts w:cs="Calibri"/>
          <w:b/>
          <w:bCs/>
          <w:color w:val="000000"/>
          <w:sz w:val="32"/>
          <w:szCs w:val="32"/>
          <w:lang w:val="cs-CZ"/>
        </w:rPr>
        <w:t>t</w:t>
      </w:r>
      <w:r w:rsidR="00EF6533">
        <w:rPr>
          <w:rFonts w:cs="Calibri"/>
          <w:b/>
          <w:bCs/>
          <w:color w:val="000000"/>
          <w:sz w:val="32"/>
          <w:szCs w:val="32"/>
          <w:lang w:val="cs-CZ"/>
        </w:rPr>
        <w:t>rendy</w:t>
      </w:r>
      <w:r w:rsidR="00EC31EC">
        <w:rPr>
          <w:rFonts w:cs="Calibri"/>
          <w:b/>
          <w:bCs/>
          <w:color w:val="000000"/>
          <w:sz w:val="32"/>
          <w:szCs w:val="32"/>
          <w:lang w:val="cs-CZ"/>
        </w:rPr>
        <w:t xml:space="preserve"> v této oblasti?</w:t>
      </w:r>
      <w:r w:rsidR="00493C61">
        <w:rPr>
          <w:rFonts w:cs="Calibri"/>
          <w:b/>
          <w:bCs/>
          <w:color w:val="000000"/>
          <w:sz w:val="32"/>
          <w:szCs w:val="32"/>
          <w:lang w:val="cs-CZ"/>
        </w:rPr>
        <w:t xml:space="preserve"> Odpovědi nabídn</w:t>
      </w:r>
      <w:r w:rsidR="00AC5AA8">
        <w:rPr>
          <w:rFonts w:cs="Calibri"/>
          <w:b/>
          <w:bCs/>
          <w:color w:val="000000"/>
          <w:sz w:val="32"/>
          <w:szCs w:val="32"/>
          <w:lang w:val="cs-CZ"/>
        </w:rPr>
        <w:t>ou</w:t>
      </w:r>
      <w:r w:rsidR="000154BC">
        <w:rPr>
          <w:rFonts w:cs="Calibri"/>
          <w:b/>
          <w:bCs/>
          <w:color w:val="000000"/>
          <w:sz w:val="32"/>
          <w:szCs w:val="32"/>
          <w:lang w:val="cs-CZ"/>
        </w:rPr>
        <w:t xml:space="preserve"> říjnové</w:t>
      </w:r>
      <w:r w:rsidR="00AC5AA8">
        <w:rPr>
          <w:rFonts w:cs="Calibri"/>
          <w:b/>
          <w:bCs/>
          <w:color w:val="000000"/>
          <w:sz w:val="32"/>
          <w:szCs w:val="32"/>
          <w:lang w:val="cs-CZ"/>
        </w:rPr>
        <w:t xml:space="preserve"> HR </w:t>
      </w:r>
      <w:proofErr w:type="spellStart"/>
      <w:r w:rsidR="00AC5AA8">
        <w:rPr>
          <w:rFonts w:cs="Calibri"/>
          <w:b/>
          <w:bCs/>
          <w:color w:val="000000"/>
          <w:sz w:val="32"/>
          <w:szCs w:val="32"/>
          <w:lang w:val="cs-CZ"/>
        </w:rPr>
        <w:t>days</w:t>
      </w:r>
      <w:proofErr w:type="spellEnd"/>
    </w:p>
    <w:p w14:paraId="0A680C2E" w14:textId="68697847" w:rsidR="00AC5AA8" w:rsidRPr="00AC5AA8" w:rsidRDefault="00AC5AA8" w:rsidP="00AC5AA8">
      <w:pPr>
        <w:rPr>
          <w:rFonts w:cs="Calibri"/>
          <w:b/>
          <w:lang w:val="cs-CZ"/>
        </w:rPr>
      </w:pPr>
      <w:r>
        <w:rPr>
          <w:rFonts w:cs="Calibri"/>
          <w:b/>
          <w:lang w:val="cs-CZ"/>
        </w:rPr>
        <w:t xml:space="preserve">Praha, 5. října 2022 – </w:t>
      </w:r>
      <w:r w:rsidRPr="00AC5AA8">
        <w:rPr>
          <w:rFonts w:cs="Calibri"/>
          <w:b/>
          <w:bCs/>
          <w:lang w:val="cs-CZ"/>
        </w:rPr>
        <w:t xml:space="preserve">Spolu s veletrhem práce pro širokou veřejnost Profesia </w:t>
      </w:r>
      <w:proofErr w:type="spellStart"/>
      <w:r w:rsidRPr="00AC5AA8">
        <w:rPr>
          <w:rFonts w:cs="Calibri"/>
          <w:b/>
          <w:bCs/>
          <w:lang w:val="cs-CZ"/>
        </w:rPr>
        <w:t>days</w:t>
      </w:r>
      <w:proofErr w:type="spellEnd"/>
      <w:r w:rsidRPr="00AC5AA8">
        <w:rPr>
          <w:rFonts w:cs="Calibri"/>
          <w:b/>
          <w:bCs/>
          <w:lang w:val="cs-CZ"/>
        </w:rPr>
        <w:t xml:space="preserve"> proběhne ve stejném termínu a na stejném místě</w:t>
      </w:r>
      <w:r>
        <w:rPr>
          <w:rFonts w:cs="Calibri"/>
          <w:b/>
          <w:bCs/>
          <w:lang w:val="cs-CZ"/>
        </w:rPr>
        <w:t>, tedy 12. a 13. října v PVA Expo Praha – Letňany,</w:t>
      </w:r>
      <w:r w:rsidRPr="00AC5AA8">
        <w:rPr>
          <w:rFonts w:cs="Calibri"/>
          <w:b/>
          <w:bCs/>
          <w:lang w:val="cs-CZ"/>
        </w:rPr>
        <w:t xml:space="preserve"> také odborná akce pro personalisty HR </w:t>
      </w:r>
      <w:proofErr w:type="spellStart"/>
      <w:r w:rsidRPr="00AC5AA8">
        <w:rPr>
          <w:rFonts w:cs="Calibri"/>
          <w:b/>
          <w:bCs/>
          <w:lang w:val="cs-CZ"/>
        </w:rPr>
        <w:t>days</w:t>
      </w:r>
      <w:proofErr w:type="spellEnd"/>
      <w:r w:rsidRPr="00AC5AA8">
        <w:rPr>
          <w:rFonts w:cs="Calibri"/>
          <w:b/>
          <w:bCs/>
          <w:lang w:val="cs-CZ"/>
        </w:rPr>
        <w:t>. Nabídne přehled o aktuálních problémech současného trhu práce, způsobech jejich řešení v jiných firmách, a především možnost sdílet zkušenosti s kolegy.</w:t>
      </w:r>
    </w:p>
    <w:p w14:paraId="54A800EC" w14:textId="77777777" w:rsidR="00AC5AA8" w:rsidRPr="00AC5AA8" w:rsidRDefault="00AC5AA8" w:rsidP="00AC5AA8">
      <w:pPr>
        <w:rPr>
          <w:rFonts w:cs="Calibri"/>
          <w:lang w:val="cs-CZ"/>
        </w:rPr>
      </w:pPr>
      <w:r w:rsidRPr="00AC5AA8">
        <w:rPr>
          <w:rFonts w:cs="Calibri"/>
          <w:lang w:val="cs-CZ"/>
        </w:rPr>
        <w:t xml:space="preserve">Letos se bude mluvit například o měnící se úloze a odpovědnosti personalistů, využití technologií pro práci s lidmi, </w:t>
      </w:r>
      <w:proofErr w:type="spellStart"/>
      <w:r w:rsidRPr="00AC5AA8">
        <w:rPr>
          <w:rFonts w:cs="Calibri"/>
          <w:lang w:val="cs-CZ"/>
        </w:rPr>
        <w:t>change</w:t>
      </w:r>
      <w:proofErr w:type="spellEnd"/>
      <w:r w:rsidRPr="00AC5AA8">
        <w:rPr>
          <w:rFonts w:cs="Calibri"/>
          <w:lang w:val="cs-CZ"/>
        </w:rPr>
        <w:t xml:space="preserve"> managementu i fenoménu </w:t>
      </w:r>
      <w:proofErr w:type="spellStart"/>
      <w:r w:rsidRPr="00AC5AA8">
        <w:rPr>
          <w:rFonts w:cs="Calibri"/>
          <w:lang w:val="cs-CZ"/>
        </w:rPr>
        <w:t>wellbeingu</w:t>
      </w:r>
      <w:proofErr w:type="spellEnd"/>
      <w:r w:rsidRPr="00AC5AA8">
        <w:rPr>
          <w:rFonts w:cs="Calibri"/>
          <w:lang w:val="cs-CZ"/>
        </w:rPr>
        <w:t>. Zaznějí také data a trendy ze specializovaného portálu Platy.cz, informace o změnách v oblasti benefitů a legislativní novinky, které nás v příštím roce čekají.</w:t>
      </w:r>
    </w:p>
    <w:p w14:paraId="4C385120" w14:textId="77777777" w:rsidR="00AC5AA8" w:rsidRPr="00AC5AA8" w:rsidRDefault="00AC5AA8" w:rsidP="00AC5AA8">
      <w:pPr>
        <w:rPr>
          <w:rFonts w:cs="Calibri"/>
          <w:lang w:val="cs-CZ"/>
        </w:rPr>
      </w:pPr>
      <w:r w:rsidRPr="00AC5AA8">
        <w:rPr>
          <w:rFonts w:cs="Calibri"/>
          <w:lang w:val="cs-CZ"/>
        </w:rPr>
        <w:t>Bude se hovořit a diskutovat také například o tématu ESG reportingu (co to vlastně je a jak ovlivní HR strategie firem v nejbližší budoucnosti), jak (s)právně zaměstnat cizince v ČR (aneb právní a daňové aspekty zaměstnávání cizinců) či o tématu, proč by se zaměstnavatelé měli zajímat o zdraví svých zaměstnanců.</w:t>
      </w:r>
    </w:p>
    <w:p w14:paraId="278D07FA" w14:textId="77777777" w:rsidR="00AC5AA8" w:rsidRPr="00AC5AA8" w:rsidRDefault="00AC5AA8" w:rsidP="00AC5AA8">
      <w:pPr>
        <w:rPr>
          <w:rFonts w:cs="Calibri"/>
          <w:lang w:val="cs-CZ"/>
        </w:rPr>
      </w:pPr>
      <w:r w:rsidRPr="00AC5AA8">
        <w:rPr>
          <w:rFonts w:cs="Calibri"/>
          <w:lang w:val="cs-CZ"/>
        </w:rPr>
        <w:t>Účastníci se mohou těšit na vystoupení sociologa a ředitele analytického ústavu STEM </w:t>
      </w:r>
      <w:r w:rsidRPr="00AC5AA8">
        <w:rPr>
          <w:rFonts w:cs="Calibri"/>
          <w:b/>
          <w:bCs/>
          <w:lang w:val="cs-CZ"/>
        </w:rPr>
        <w:t xml:space="preserve">Martina </w:t>
      </w:r>
      <w:proofErr w:type="spellStart"/>
      <w:r w:rsidRPr="00AC5AA8">
        <w:rPr>
          <w:rFonts w:cs="Calibri"/>
          <w:b/>
          <w:bCs/>
          <w:lang w:val="cs-CZ"/>
        </w:rPr>
        <w:t>Buchtíka</w:t>
      </w:r>
      <w:proofErr w:type="spellEnd"/>
      <w:r w:rsidRPr="00AC5AA8">
        <w:rPr>
          <w:rFonts w:cs="Calibri"/>
          <w:lang w:val="cs-CZ"/>
        </w:rPr>
        <w:t>, zakladatele platformy uLékaře.cz </w:t>
      </w:r>
      <w:r w:rsidRPr="00AC5AA8">
        <w:rPr>
          <w:rFonts w:cs="Calibri"/>
          <w:b/>
          <w:bCs/>
          <w:lang w:val="cs-CZ"/>
        </w:rPr>
        <w:t>Tomáše Šebka</w:t>
      </w:r>
      <w:r w:rsidRPr="00AC5AA8">
        <w:rPr>
          <w:rFonts w:cs="Calibri"/>
          <w:lang w:val="cs-CZ"/>
        </w:rPr>
        <w:t>, lékaře funkční medicíny </w:t>
      </w:r>
      <w:r w:rsidRPr="00AC5AA8">
        <w:rPr>
          <w:rFonts w:cs="Calibri"/>
          <w:b/>
          <w:bCs/>
          <w:lang w:val="cs-CZ"/>
        </w:rPr>
        <w:t>Jana Vojáčka</w:t>
      </w:r>
      <w:r w:rsidRPr="00AC5AA8">
        <w:rPr>
          <w:rFonts w:cs="Calibri"/>
          <w:lang w:val="cs-CZ"/>
        </w:rPr>
        <w:t>, </w:t>
      </w:r>
      <w:r w:rsidRPr="00AC5AA8">
        <w:rPr>
          <w:rFonts w:cs="Calibri"/>
          <w:b/>
          <w:bCs/>
          <w:lang w:val="cs-CZ"/>
        </w:rPr>
        <w:t>Lucii Spáčilovou</w:t>
      </w:r>
      <w:r w:rsidRPr="00AC5AA8">
        <w:rPr>
          <w:rFonts w:cs="Calibri"/>
          <w:lang w:val="cs-CZ"/>
        </w:rPr>
        <w:t> z PERFORMIA, spol. s r.o. či ředitele Člověka v tísni </w:t>
      </w:r>
      <w:r w:rsidRPr="00AC5AA8">
        <w:rPr>
          <w:rFonts w:cs="Calibri"/>
          <w:b/>
          <w:bCs/>
          <w:lang w:val="cs-CZ"/>
        </w:rPr>
        <w:t>Šimona Pánka</w:t>
      </w:r>
      <w:r w:rsidRPr="00AC5AA8">
        <w:rPr>
          <w:rFonts w:cs="Calibri"/>
          <w:lang w:val="cs-CZ"/>
        </w:rPr>
        <w:t>.</w:t>
      </w:r>
    </w:p>
    <w:p w14:paraId="6877C301" w14:textId="77777777" w:rsidR="00AC5AA8" w:rsidRPr="00AC5AA8" w:rsidRDefault="00AC5AA8" w:rsidP="00AC5AA8">
      <w:pPr>
        <w:rPr>
          <w:rFonts w:cs="Calibri"/>
          <w:lang w:val="cs-CZ"/>
        </w:rPr>
      </w:pPr>
      <w:r w:rsidRPr="00AC5AA8">
        <w:rPr>
          <w:rFonts w:cs="Calibri"/>
          <w:lang w:val="cs-CZ"/>
        </w:rPr>
        <w:t>Advokáty bude reprezentovat </w:t>
      </w:r>
      <w:r w:rsidRPr="00AC5AA8">
        <w:rPr>
          <w:rFonts w:cs="Calibri"/>
          <w:b/>
          <w:bCs/>
          <w:lang w:val="cs-CZ"/>
        </w:rPr>
        <w:t>Petra Kubáčová</w:t>
      </w:r>
      <w:r w:rsidRPr="00AC5AA8">
        <w:rPr>
          <w:rFonts w:cs="Calibri"/>
          <w:lang w:val="cs-CZ"/>
        </w:rPr>
        <w:t xml:space="preserve"> z </w:t>
      </w:r>
      <w:proofErr w:type="spellStart"/>
      <w:r w:rsidRPr="00AC5AA8">
        <w:rPr>
          <w:rFonts w:cs="Calibri"/>
          <w:lang w:val="cs-CZ"/>
        </w:rPr>
        <w:t>Accace</w:t>
      </w:r>
      <w:proofErr w:type="spellEnd"/>
      <w:r w:rsidRPr="00AC5AA8">
        <w:rPr>
          <w:rFonts w:cs="Calibri"/>
          <w:lang w:val="cs-CZ"/>
        </w:rPr>
        <w:t xml:space="preserve"> </w:t>
      </w:r>
      <w:proofErr w:type="spellStart"/>
      <w:r w:rsidRPr="00AC5AA8">
        <w:rPr>
          <w:rFonts w:cs="Calibri"/>
          <w:lang w:val="cs-CZ"/>
        </w:rPr>
        <w:t>Legal</w:t>
      </w:r>
      <w:proofErr w:type="spellEnd"/>
      <w:r w:rsidRPr="00AC5AA8">
        <w:rPr>
          <w:rFonts w:cs="Calibri"/>
          <w:lang w:val="cs-CZ"/>
        </w:rPr>
        <w:t>, </w:t>
      </w:r>
      <w:r w:rsidRPr="00AC5AA8">
        <w:rPr>
          <w:rFonts w:cs="Calibri"/>
          <w:b/>
          <w:bCs/>
          <w:lang w:val="cs-CZ"/>
        </w:rPr>
        <w:t xml:space="preserve">Lenka </w:t>
      </w:r>
      <w:proofErr w:type="spellStart"/>
      <w:r w:rsidRPr="00AC5AA8">
        <w:rPr>
          <w:rFonts w:cs="Calibri"/>
          <w:b/>
          <w:bCs/>
          <w:lang w:val="cs-CZ"/>
        </w:rPr>
        <w:t>Gomez</w:t>
      </w:r>
      <w:proofErr w:type="spellEnd"/>
      <w:r w:rsidRPr="00AC5AA8">
        <w:rPr>
          <w:rFonts w:cs="Calibri"/>
          <w:b/>
          <w:bCs/>
          <w:lang w:val="cs-CZ"/>
        </w:rPr>
        <w:t xml:space="preserve"> </w:t>
      </w:r>
      <w:proofErr w:type="spellStart"/>
      <w:r w:rsidRPr="00AC5AA8">
        <w:rPr>
          <w:rFonts w:cs="Calibri"/>
          <w:b/>
          <w:bCs/>
          <w:lang w:val="cs-CZ"/>
        </w:rPr>
        <w:t>Tomčalová</w:t>
      </w:r>
      <w:proofErr w:type="spellEnd"/>
      <w:r w:rsidRPr="00AC5AA8">
        <w:rPr>
          <w:rFonts w:cs="Calibri"/>
          <w:lang w:val="cs-CZ"/>
        </w:rPr>
        <w:t xml:space="preserve"> z Z/C/H </w:t>
      </w:r>
      <w:proofErr w:type="spellStart"/>
      <w:r w:rsidRPr="00AC5AA8">
        <w:rPr>
          <w:rFonts w:cs="Calibri"/>
          <w:lang w:val="cs-CZ"/>
        </w:rPr>
        <w:t>Legal</w:t>
      </w:r>
      <w:proofErr w:type="spellEnd"/>
      <w:r w:rsidRPr="00AC5AA8">
        <w:rPr>
          <w:rFonts w:cs="Calibri"/>
          <w:lang w:val="cs-CZ"/>
        </w:rPr>
        <w:t xml:space="preserve"> a </w:t>
      </w:r>
      <w:r w:rsidRPr="00AC5AA8">
        <w:rPr>
          <w:rFonts w:cs="Calibri"/>
          <w:b/>
          <w:bCs/>
          <w:lang w:val="cs-CZ"/>
        </w:rPr>
        <w:t>Jaroslav Škubal</w:t>
      </w:r>
      <w:r w:rsidRPr="00AC5AA8">
        <w:rPr>
          <w:rFonts w:cs="Calibri"/>
          <w:lang w:val="cs-CZ"/>
        </w:rPr>
        <w:t xml:space="preserve"> z PRK </w:t>
      </w:r>
      <w:proofErr w:type="spellStart"/>
      <w:r w:rsidRPr="00AC5AA8">
        <w:rPr>
          <w:rFonts w:cs="Calibri"/>
          <w:lang w:val="cs-CZ"/>
        </w:rPr>
        <w:t>Partners</w:t>
      </w:r>
      <w:proofErr w:type="spellEnd"/>
      <w:r w:rsidRPr="00AC5AA8">
        <w:rPr>
          <w:rFonts w:cs="Calibri"/>
          <w:lang w:val="cs-CZ"/>
        </w:rPr>
        <w:t xml:space="preserve">. Mezi další mluvčí budou patřit také zástupci společností KPMG, </w:t>
      </w:r>
      <w:proofErr w:type="spellStart"/>
      <w:r w:rsidRPr="00AC5AA8">
        <w:rPr>
          <w:rFonts w:cs="Calibri"/>
          <w:lang w:val="cs-CZ"/>
        </w:rPr>
        <w:t>Sonnentor</w:t>
      </w:r>
      <w:proofErr w:type="spellEnd"/>
      <w:r w:rsidRPr="00AC5AA8">
        <w:rPr>
          <w:rFonts w:cs="Calibri"/>
          <w:lang w:val="cs-CZ"/>
        </w:rPr>
        <w:t xml:space="preserve">, Slevomat.cz, Ambiente, MALL CZ, Raiffeisenbank, </w:t>
      </w:r>
      <w:proofErr w:type="spellStart"/>
      <w:r w:rsidRPr="00AC5AA8">
        <w:rPr>
          <w:rFonts w:cs="Calibri"/>
          <w:lang w:val="cs-CZ"/>
        </w:rPr>
        <w:t>Relocare</w:t>
      </w:r>
      <w:proofErr w:type="spellEnd"/>
      <w:r w:rsidRPr="00AC5AA8">
        <w:rPr>
          <w:rFonts w:cs="Calibri"/>
          <w:lang w:val="cs-CZ"/>
        </w:rPr>
        <w:t>, dm drogerie, LMC, 1. VOX a.s. a několika dalších. Zvláštním hostem bude i renomovaný psychiatr </w:t>
      </w:r>
      <w:proofErr w:type="spellStart"/>
      <w:r w:rsidRPr="00AC5AA8">
        <w:rPr>
          <w:rFonts w:cs="Calibri"/>
          <w:b/>
          <w:bCs/>
          <w:lang w:val="cs-CZ"/>
        </w:rPr>
        <w:t>Radkin</w:t>
      </w:r>
      <w:proofErr w:type="spellEnd"/>
      <w:r w:rsidRPr="00AC5AA8">
        <w:rPr>
          <w:rFonts w:cs="Calibri"/>
          <w:b/>
          <w:bCs/>
          <w:lang w:val="cs-CZ"/>
        </w:rPr>
        <w:t xml:space="preserve"> Honzák</w:t>
      </w:r>
      <w:r w:rsidRPr="00AC5AA8">
        <w:rPr>
          <w:rFonts w:cs="Calibri"/>
          <w:lang w:val="cs-CZ"/>
        </w:rPr>
        <w:t>, který se v moderovaném rozhovoru podělí o svoje postřehy k aktuální společenské situaci.</w:t>
      </w:r>
    </w:p>
    <w:p w14:paraId="5580FE9D" w14:textId="77777777" w:rsidR="00AC5AA8" w:rsidRPr="00AC5AA8" w:rsidRDefault="00AC5AA8" w:rsidP="00AC5AA8">
      <w:pPr>
        <w:rPr>
          <w:rFonts w:cs="Calibri"/>
          <w:lang w:val="cs-CZ"/>
        </w:rPr>
      </w:pPr>
      <w:r w:rsidRPr="00AC5AA8">
        <w:rPr>
          <w:rFonts w:cs="Calibri"/>
          <w:lang w:val="cs-CZ"/>
        </w:rPr>
        <w:t xml:space="preserve">Součástí HR </w:t>
      </w:r>
      <w:proofErr w:type="spellStart"/>
      <w:r w:rsidRPr="00AC5AA8">
        <w:rPr>
          <w:rFonts w:cs="Calibri"/>
          <w:lang w:val="cs-CZ"/>
        </w:rPr>
        <w:t>days</w:t>
      </w:r>
      <w:proofErr w:type="spellEnd"/>
      <w:r w:rsidRPr="00AC5AA8">
        <w:rPr>
          <w:rFonts w:cs="Calibri"/>
          <w:lang w:val="cs-CZ"/>
        </w:rPr>
        <w:t xml:space="preserve"> bude i letos </w:t>
      </w:r>
      <w:hyperlink r:id="rId13" w:tgtFrame="_blank" w:history="1">
        <w:r w:rsidRPr="00AC5AA8">
          <w:rPr>
            <w:rStyle w:val="Hypertextovodkaz"/>
            <w:rFonts w:cs="Calibri"/>
            <w:lang w:val="cs-CZ"/>
          </w:rPr>
          <w:t>mentoringová zóna</w:t>
        </w:r>
      </w:hyperlink>
      <w:r w:rsidRPr="00AC5AA8">
        <w:rPr>
          <w:rFonts w:cs="Calibri"/>
          <w:lang w:val="cs-CZ"/>
        </w:rPr>
        <w:t xml:space="preserve"> od Business &amp; Professional </w:t>
      </w:r>
      <w:proofErr w:type="spellStart"/>
      <w:r w:rsidRPr="00AC5AA8">
        <w:rPr>
          <w:rFonts w:cs="Calibri"/>
          <w:lang w:val="cs-CZ"/>
        </w:rPr>
        <w:t>Women</w:t>
      </w:r>
      <w:proofErr w:type="spellEnd"/>
      <w:r w:rsidRPr="00AC5AA8">
        <w:rPr>
          <w:rFonts w:cs="Calibri"/>
          <w:lang w:val="cs-CZ"/>
        </w:rPr>
        <w:t xml:space="preserve"> CR, kde se návštěvníci mohou setkat s 22 profesionálkami, zasednout k jejich mentoringovým stolům a diskutovat s nimi nejrůznější témata.</w:t>
      </w:r>
    </w:p>
    <w:p w14:paraId="50B4B389" w14:textId="77777777" w:rsidR="00AC5AA8" w:rsidRPr="00AC5AA8" w:rsidRDefault="00AC5AA8" w:rsidP="00AC5AA8">
      <w:pPr>
        <w:rPr>
          <w:rFonts w:cs="Calibri"/>
          <w:lang w:val="cs-CZ"/>
        </w:rPr>
      </w:pPr>
      <w:r w:rsidRPr="00AC5AA8">
        <w:rPr>
          <w:rFonts w:cs="Calibri"/>
          <w:lang w:val="cs-CZ"/>
        </w:rPr>
        <w:t>Odborný veletrh je určen personalistům a HR manažerům a vstup pro ně je zdarma po </w:t>
      </w:r>
      <w:hyperlink r:id="rId14" w:tgtFrame="_blank" w:history="1">
        <w:r w:rsidRPr="00AC5AA8">
          <w:rPr>
            <w:rStyle w:val="Hypertextovodkaz"/>
            <w:rFonts w:cs="Calibri"/>
            <w:lang w:val="cs-CZ"/>
          </w:rPr>
          <w:t>registraci</w:t>
        </w:r>
      </w:hyperlink>
      <w:r w:rsidRPr="00AC5AA8">
        <w:rPr>
          <w:rFonts w:cs="Calibri"/>
          <w:lang w:val="cs-CZ"/>
        </w:rPr>
        <w:t>. Seznam vystavovatelů, přednášejících a kompletní program najdete na </w:t>
      </w:r>
      <w:hyperlink r:id="rId15" w:tgtFrame="_blank" w:history="1">
        <w:r w:rsidRPr="00AC5AA8">
          <w:rPr>
            <w:rStyle w:val="Hypertextovodkaz"/>
            <w:rFonts w:cs="Calibri"/>
            <w:lang w:val="cs-CZ"/>
          </w:rPr>
          <w:t>www.hrdays.cz</w:t>
        </w:r>
      </w:hyperlink>
      <w:r w:rsidRPr="00AC5AA8">
        <w:rPr>
          <w:rFonts w:cs="Calibri"/>
          <w:lang w:val="cs-CZ"/>
        </w:rPr>
        <w:t>.</w:t>
      </w:r>
    </w:p>
    <w:p w14:paraId="4F39BFAE" w14:textId="77777777" w:rsidR="00AE3F3C" w:rsidRPr="002C6053" w:rsidRDefault="00AE3F3C" w:rsidP="00772926">
      <w:pPr>
        <w:rPr>
          <w:rFonts w:cs="Calibri"/>
          <w:lang w:val="cs-CZ"/>
        </w:rPr>
      </w:pPr>
    </w:p>
    <w:sectPr w:rsidR="00AE3F3C" w:rsidRPr="002C6053" w:rsidSect="004623EC">
      <w:headerReference w:type="default" r:id="rId16"/>
      <w:footerReference w:type="default" r:id="rId17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153E5" w14:textId="77777777" w:rsidR="002C6057" w:rsidRDefault="002C6057" w:rsidP="00E175A2">
      <w:pPr>
        <w:spacing w:after="0" w:line="240" w:lineRule="auto"/>
      </w:pPr>
      <w:r>
        <w:separator/>
      </w:r>
    </w:p>
  </w:endnote>
  <w:endnote w:type="continuationSeparator" w:id="0">
    <w:p w14:paraId="19B79CCE" w14:textId="77777777" w:rsidR="002C6057" w:rsidRDefault="002C6057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DCE9" w14:textId="77777777" w:rsidR="00E572F9" w:rsidRPr="00B60AEB" w:rsidRDefault="001B01D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 w:rsidRPr="00D86760"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D4EC3A" wp14:editId="4F773513">
          <wp:extent cx="7614285" cy="1162050"/>
          <wp:effectExtent l="0" t="0" r="5715" b="0"/>
          <wp:docPr id="1" name="obrázek 1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28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B3C0919" wp14:editId="3935CCD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508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ECCF7" w14:textId="77777777" w:rsidR="002C6057" w:rsidRDefault="002C6057" w:rsidP="00E175A2">
      <w:pPr>
        <w:spacing w:after="0" w:line="240" w:lineRule="auto"/>
      </w:pPr>
      <w:r>
        <w:separator/>
      </w:r>
    </w:p>
  </w:footnote>
  <w:footnote w:type="continuationSeparator" w:id="0">
    <w:p w14:paraId="33B48B26" w14:textId="77777777" w:rsidR="002C6057" w:rsidRDefault="002C6057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04BF" w14:textId="77777777" w:rsidR="00E572F9" w:rsidRDefault="001B01D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2B8D9EBE" wp14:editId="730FB663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2C057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71054">
    <w:abstractNumId w:val="1"/>
  </w:num>
  <w:num w:numId="2" w16cid:durableId="333999355">
    <w:abstractNumId w:val="2"/>
  </w:num>
  <w:num w:numId="3" w16cid:durableId="345254256">
    <w:abstractNumId w:val="3"/>
  </w:num>
  <w:num w:numId="4" w16cid:durableId="1592398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760"/>
    <w:rsid w:val="00002E0D"/>
    <w:rsid w:val="000035D9"/>
    <w:rsid w:val="00007426"/>
    <w:rsid w:val="000110B6"/>
    <w:rsid w:val="000154BC"/>
    <w:rsid w:val="00041E15"/>
    <w:rsid w:val="000440B6"/>
    <w:rsid w:val="000470E9"/>
    <w:rsid w:val="00060071"/>
    <w:rsid w:val="000645C3"/>
    <w:rsid w:val="00067116"/>
    <w:rsid w:val="00070B35"/>
    <w:rsid w:val="000777D5"/>
    <w:rsid w:val="0008497C"/>
    <w:rsid w:val="000A1494"/>
    <w:rsid w:val="000A5D91"/>
    <w:rsid w:val="000C1181"/>
    <w:rsid w:val="000C409F"/>
    <w:rsid w:val="000C589A"/>
    <w:rsid w:val="000C5F4D"/>
    <w:rsid w:val="000E7DEE"/>
    <w:rsid w:val="000F3FEC"/>
    <w:rsid w:val="001041C6"/>
    <w:rsid w:val="0013154F"/>
    <w:rsid w:val="001331C3"/>
    <w:rsid w:val="00137CEA"/>
    <w:rsid w:val="00157BC7"/>
    <w:rsid w:val="00164067"/>
    <w:rsid w:val="00174F76"/>
    <w:rsid w:val="00182EAB"/>
    <w:rsid w:val="0018442B"/>
    <w:rsid w:val="001853B2"/>
    <w:rsid w:val="00191147"/>
    <w:rsid w:val="00194769"/>
    <w:rsid w:val="001A083F"/>
    <w:rsid w:val="001A5564"/>
    <w:rsid w:val="001A5B04"/>
    <w:rsid w:val="001B01DD"/>
    <w:rsid w:val="001B079F"/>
    <w:rsid w:val="001C3543"/>
    <w:rsid w:val="001D0E01"/>
    <w:rsid w:val="001E3639"/>
    <w:rsid w:val="00205185"/>
    <w:rsid w:val="002129B9"/>
    <w:rsid w:val="00221699"/>
    <w:rsid w:val="00230A87"/>
    <w:rsid w:val="002317CC"/>
    <w:rsid w:val="00236AE9"/>
    <w:rsid w:val="00241966"/>
    <w:rsid w:val="00257319"/>
    <w:rsid w:val="00260BB4"/>
    <w:rsid w:val="00260BBA"/>
    <w:rsid w:val="002613AA"/>
    <w:rsid w:val="00285C07"/>
    <w:rsid w:val="00296956"/>
    <w:rsid w:val="00297A41"/>
    <w:rsid w:val="002B1049"/>
    <w:rsid w:val="002B526C"/>
    <w:rsid w:val="002C2838"/>
    <w:rsid w:val="002C6053"/>
    <w:rsid w:val="002C6057"/>
    <w:rsid w:val="002D0D6E"/>
    <w:rsid w:val="002F2A16"/>
    <w:rsid w:val="002F5872"/>
    <w:rsid w:val="00311C68"/>
    <w:rsid w:val="00314597"/>
    <w:rsid w:val="003245AA"/>
    <w:rsid w:val="00330F27"/>
    <w:rsid w:val="003322F3"/>
    <w:rsid w:val="0033343B"/>
    <w:rsid w:val="00356E2E"/>
    <w:rsid w:val="003607C4"/>
    <w:rsid w:val="00361E8A"/>
    <w:rsid w:val="0036522C"/>
    <w:rsid w:val="003679FD"/>
    <w:rsid w:val="00372825"/>
    <w:rsid w:val="00381B87"/>
    <w:rsid w:val="00382A92"/>
    <w:rsid w:val="00393B3A"/>
    <w:rsid w:val="003957C0"/>
    <w:rsid w:val="003972B9"/>
    <w:rsid w:val="003A31E3"/>
    <w:rsid w:val="003B06DD"/>
    <w:rsid w:val="003B1499"/>
    <w:rsid w:val="003B51EA"/>
    <w:rsid w:val="003C58FA"/>
    <w:rsid w:val="003C5E37"/>
    <w:rsid w:val="003C6089"/>
    <w:rsid w:val="003F7E1A"/>
    <w:rsid w:val="004019A2"/>
    <w:rsid w:val="004039C3"/>
    <w:rsid w:val="00424C92"/>
    <w:rsid w:val="0044189C"/>
    <w:rsid w:val="00452172"/>
    <w:rsid w:val="004564C6"/>
    <w:rsid w:val="00461994"/>
    <w:rsid w:val="004623EC"/>
    <w:rsid w:val="004670DA"/>
    <w:rsid w:val="00486763"/>
    <w:rsid w:val="00486F2A"/>
    <w:rsid w:val="00487A8F"/>
    <w:rsid w:val="004910DA"/>
    <w:rsid w:val="004912E4"/>
    <w:rsid w:val="00493C61"/>
    <w:rsid w:val="00494A05"/>
    <w:rsid w:val="00495720"/>
    <w:rsid w:val="00497556"/>
    <w:rsid w:val="004B2B72"/>
    <w:rsid w:val="004B722B"/>
    <w:rsid w:val="004B75E0"/>
    <w:rsid w:val="004C43DC"/>
    <w:rsid w:val="004E418A"/>
    <w:rsid w:val="004F0AAC"/>
    <w:rsid w:val="004F683D"/>
    <w:rsid w:val="005213CE"/>
    <w:rsid w:val="00531EF7"/>
    <w:rsid w:val="00536B40"/>
    <w:rsid w:val="00541907"/>
    <w:rsid w:val="00544A84"/>
    <w:rsid w:val="00544E06"/>
    <w:rsid w:val="00546634"/>
    <w:rsid w:val="00582247"/>
    <w:rsid w:val="00583C62"/>
    <w:rsid w:val="00584885"/>
    <w:rsid w:val="00590C25"/>
    <w:rsid w:val="00596784"/>
    <w:rsid w:val="005A6980"/>
    <w:rsid w:val="005B4B52"/>
    <w:rsid w:val="005C2CC5"/>
    <w:rsid w:val="005D3FB0"/>
    <w:rsid w:val="005E0385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12B2"/>
    <w:rsid w:val="00646260"/>
    <w:rsid w:val="00666900"/>
    <w:rsid w:val="006773FA"/>
    <w:rsid w:val="00686C7D"/>
    <w:rsid w:val="006B010F"/>
    <w:rsid w:val="006B5638"/>
    <w:rsid w:val="006B6CFE"/>
    <w:rsid w:val="006D15D9"/>
    <w:rsid w:val="006E5A20"/>
    <w:rsid w:val="006E6D74"/>
    <w:rsid w:val="006F2103"/>
    <w:rsid w:val="006F2D36"/>
    <w:rsid w:val="00700B87"/>
    <w:rsid w:val="00706058"/>
    <w:rsid w:val="00706140"/>
    <w:rsid w:val="007171D7"/>
    <w:rsid w:val="00731A93"/>
    <w:rsid w:val="0073697B"/>
    <w:rsid w:val="0075668D"/>
    <w:rsid w:val="007675E4"/>
    <w:rsid w:val="0077160E"/>
    <w:rsid w:val="0077221E"/>
    <w:rsid w:val="00772926"/>
    <w:rsid w:val="00772F47"/>
    <w:rsid w:val="00777B33"/>
    <w:rsid w:val="00785F65"/>
    <w:rsid w:val="00786458"/>
    <w:rsid w:val="00787A64"/>
    <w:rsid w:val="007A25DA"/>
    <w:rsid w:val="007B302C"/>
    <w:rsid w:val="007D04D2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37A5C"/>
    <w:rsid w:val="00842372"/>
    <w:rsid w:val="00844FFA"/>
    <w:rsid w:val="008462AA"/>
    <w:rsid w:val="00853000"/>
    <w:rsid w:val="00854C7D"/>
    <w:rsid w:val="008552DD"/>
    <w:rsid w:val="00860680"/>
    <w:rsid w:val="00864389"/>
    <w:rsid w:val="00865319"/>
    <w:rsid w:val="00866314"/>
    <w:rsid w:val="0087452D"/>
    <w:rsid w:val="00875852"/>
    <w:rsid w:val="0088490A"/>
    <w:rsid w:val="008855EC"/>
    <w:rsid w:val="008914C7"/>
    <w:rsid w:val="008B05D8"/>
    <w:rsid w:val="008B0C28"/>
    <w:rsid w:val="008B5CD5"/>
    <w:rsid w:val="008C177A"/>
    <w:rsid w:val="008C23CF"/>
    <w:rsid w:val="008D1B72"/>
    <w:rsid w:val="008D2AE3"/>
    <w:rsid w:val="008D4FC1"/>
    <w:rsid w:val="008D6F98"/>
    <w:rsid w:val="008E437E"/>
    <w:rsid w:val="008F0C82"/>
    <w:rsid w:val="008F0EEB"/>
    <w:rsid w:val="008F67BF"/>
    <w:rsid w:val="00901677"/>
    <w:rsid w:val="00903801"/>
    <w:rsid w:val="00933C17"/>
    <w:rsid w:val="00944CBF"/>
    <w:rsid w:val="00944CD6"/>
    <w:rsid w:val="00950C9A"/>
    <w:rsid w:val="00966B3A"/>
    <w:rsid w:val="009730BA"/>
    <w:rsid w:val="00973C58"/>
    <w:rsid w:val="009741A3"/>
    <w:rsid w:val="00980B3B"/>
    <w:rsid w:val="00982271"/>
    <w:rsid w:val="00991BAB"/>
    <w:rsid w:val="00993CDB"/>
    <w:rsid w:val="009A15E3"/>
    <w:rsid w:val="009A7039"/>
    <w:rsid w:val="009B074C"/>
    <w:rsid w:val="009B0F05"/>
    <w:rsid w:val="009B7D50"/>
    <w:rsid w:val="009C08F5"/>
    <w:rsid w:val="009C0B13"/>
    <w:rsid w:val="009C29A5"/>
    <w:rsid w:val="009C604B"/>
    <w:rsid w:val="009D7835"/>
    <w:rsid w:val="009E01F5"/>
    <w:rsid w:val="009E0795"/>
    <w:rsid w:val="009E12D4"/>
    <w:rsid w:val="009E7F47"/>
    <w:rsid w:val="009F1865"/>
    <w:rsid w:val="00A07469"/>
    <w:rsid w:val="00A1592D"/>
    <w:rsid w:val="00A26FB1"/>
    <w:rsid w:val="00A333F5"/>
    <w:rsid w:val="00A35391"/>
    <w:rsid w:val="00A40476"/>
    <w:rsid w:val="00A438F3"/>
    <w:rsid w:val="00A50849"/>
    <w:rsid w:val="00A51105"/>
    <w:rsid w:val="00A73C85"/>
    <w:rsid w:val="00A850AE"/>
    <w:rsid w:val="00A942F1"/>
    <w:rsid w:val="00A96126"/>
    <w:rsid w:val="00AA0E33"/>
    <w:rsid w:val="00AB1635"/>
    <w:rsid w:val="00AC227C"/>
    <w:rsid w:val="00AC5AA8"/>
    <w:rsid w:val="00AD61BB"/>
    <w:rsid w:val="00AD6A30"/>
    <w:rsid w:val="00AD6B81"/>
    <w:rsid w:val="00AE1FB9"/>
    <w:rsid w:val="00AE3F3C"/>
    <w:rsid w:val="00AE4F2A"/>
    <w:rsid w:val="00AF1052"/>
    <w:rsid w:val="00AF29E0"/>
    <w:rsid w:val="00AF4B00"/>
    <w:rsid w:val="00B22204"/>
    <w:rsid w:val="00B239B0"/>
    <w:rsid w:val="00B340FF"/>
    <w:rsid w:val="00B3621A"/>
    <w:rsid w:val="00B57604"/>
    <w:rsid w:val="00B57825"/>
    <w:rsid w:val="00B60AEB"/>
    <w:rsid w:val="00B6130A"/>
    <w:rsid w:val="00B613B9"/>
    <w:rsid w:val="00B62FEF"/>
    <w:rsid w:val="00B65859"/>
    <w:rsid w:val="00B6604D"/>
    <w:rsid w:val="00B92172"/>
    <w:rsid w:val="00BA1D94"/>
    <w:rsid w:val="00BD0C04"/>
    <w:rsid w:val="00BF3271"/>
    <w:rsid w:val="00C22F1D"/>
    <w:rsid w:val="00C261A5"/>
    <w:rsid w:val="00C30BF6"/>
    <w:rsid w:val="00C32D98"/>
    <w:rsid w:val="00C32E18"/>
    <w:rsid w:val="00C35A36"/>
    <w:rsid w:val="00C42D79"/>
    <w:rsid w:val="00C47D7C"/>
    <w:rsid w:val="00C5530C"/>
    <w:rsid w:val="00C70294"/>
    <w:rsid w:val="00C71368"/>
    <w:rsid w:val="00C75E7A"/>
    <w:rsid w:val="00C95086"/>
    <w:rsid w:val="00C950BF"/>
    <w:rsid w:val="00CA301D"/>
    <w:rsid w:val="00CA4854"/>
    <w:rsid w:val="00CC1EA1"/>
    <w:rsid w:val="00CC53B6"/>
    <w:rsid w:val="00CC5425"/>
    <w:rsid w:val="00CD32C7"/>
    <w:rsid w:val="00D04027"/>
    <w:rsid w:val="00D07219"/>
    <w:rsid w:val="00D14AED"/>
    <w:rsid w:val="00D1531D"/>
    <w:rsid w:val="00D157BA"/>
    <w:rsid w:val="00D25A7C"/>
    <w:rsid w:val="00D27642"/>
    <w:rsid w:val="00D32A02"/>
    <w:rsid w:val="00D350E8"/>
    <w:rsid w:val="00D47CBA"/>
    <w:rsid w:val="00D559A1"/>
    <w:rsid w:val="00D72DAA"/>
    <w:rsid w:val="00D86760"/>
    <w:rsid w:val="00D93EC3"/>
    <w:rsid w:val="00D953B1"/>
    <w:rsid w:val="00D95430"/>
    <w:rsid w:val="00D97316"/>
    <w:rsid w:val="00DA06B5"/>
    <w:rsid w:val="00DA20CE"/>
    <w:rsid w:val="00DC05BF"/>
    <w:rsid w:val="00DC0E10"/>
    <w:rsid w:val="00DC11D2"/>
    <w:rsid w:val="00DD3DC6"/>
    <w:rsid w:val="00DD5104"/>
    <w:rsid w:val="00DD57E2"/>
    <w:rsid w:val="00DD5BB0"/>
    <w:rsid w:val="00DF0CB6"/>
    <w:rsid w:val="00DF130D"/>
    <w:rsid w:val="00DF519C"/>
    <w:rsid w:val="00DF7F8A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35BA6"/>
    <w:rsid w:val="00E45C4A"/>
    <w:rsid w:val="00E502BB"/>
    <w:rsid w:val="00E50512"/>
    <w:rsid w:val="00E55D96"/>
    <w:rsid w:val="00E572F9"/>
    <w:rsid w:val="00E620C9"/>
    <w:rsid w:val="00E62B14"/>
    <w:rsid w:val="00E63AE7"/>
    <w:rsid w:val="00E71BD9"/>
    <w:rsid w:val="00E81814"/>
    <w:rsid w:val="00E92C43"/>
    <w:rsid w:val="00E95534"/>
    <w:rsid w:val="00E97FE2"/>
    <w:rsid w:val="00EB0AF6"/>
    <w:rsid w:val="00EB3A22"/>
    <w:rsid w:val="00EC31EC"/>
    <w:rsid w:val="00EC612C"/>
    <w:rsid w:val="00EC655D"/>
    <w:rsid w:val="00EC6743"/>
    <w:rsid w:val="00ED4306"/>
    <w:rsid w:val="00ED7193"/>
    <w:rsid w:val="00EE1001"/>
    <w:rsid w:val="00EE1935"/>
    <w:rsid w:val="00EE3213"/>
    <w:rsid w:val="00EE3636"/>
    <w:rsid w:val="00EE36E1"/>
    <w:rsid w:val="00EE37BB"/>
    <w:rsid w:val="00EE5D02"/>
    <w:rsid w:val="00EF6533"/>
    <w:rsid w:val="00EF7E73"/>
    <w:rsid w:val="00F03E3E"/>
    <w:rsid w:val="00F078E5"/>
    <w:rsid w:val="00F22058"/>
    <w:rsid w:val="00F22B78"/>
    <w:rsid w:val="00F25F72"/>
    <w:rsid w:val="00F266EB"/>
    <w:rsid w:val="00F30E53"/>
    <w:rsid w:val="00F36C91"/>
    <w:rsid w:val="00F451B6"/>
    <w:rsid w:val="00F464A1"/>
    <w:rsid w:val="00F61176"/>
    <w:rsid w:val="00F6419C"/>
    <w:rsid w:val="00F64D4E"/>
    <w:rsid w:val="00F658C1"/>
    <w:rsid w:val="00F70842"/>
    <w:rsid w:val="00F73C76"/>
    <w:rsid w:val="00F76270"/>
    <w:rsid w:val="00F859BB"/>
    <w:rsid w:val="00F86184"/>
    <w:rsid w:val="00F90BE5"/>
    <w:rsid w:val="00F926DD"/>
    <w:rsid w:val="00F930E8"/>
    <w:rsid w:val="00FA3670"/>
    <w:rsid w:val="00FA3F7E"/>
    <w:rsid w:val="00FB6CAA"/>
    <w:rsid w:val="00FC5007"/>
    <w:rsid w:val="00FD7A2C"/>
    <w:rsid w:val="00FE2954"/>
    <w:rsid w:val="00FE2D40"/>
    <w:rsid w:val="00FF383F"/>
    <w:rsid w:val="00FF6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7E353"/>
  <w15:chartTrackingRefBased/>
  <w15:docId w15:val="{EB482A27-B15F-4DA4-B4E9-8A8EC48E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D32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596784"/>
    <w:rPr>
      <w:sz w:val="22"/>
      <w:szCs w:val="22"/>
      <w:lang w:val="sk-SK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041E1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D157BA"/>
    <w:rPr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D32C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sk-SK" w:eastAsia="en-US"/>
    </w:rPr>
  </w:style>
  <w:style w:type="character" w:customStyle="1" w:styleId="apple-converted-space">
    <w:name w:val="apple-converted-space"/>
    <w:basedOn w:val="Standardnpsmoodstavce"/>
    <w:rsid w:val="00860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https://hrdays.cz/hrdays2022/program-zona-c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hrdays.cz/" TargetMode="Externa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https://registrace.hrdays.cz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&#353;ablona%20TZ%20Profesia_2018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Profesia_2018</Template>
  <TotalTime>1</TotalTime>
  <Pages>1</Pages>
  <Words>354</Words>
  <Characters>2093</Characters>
  <Application>Microsoft Office Word</Application>
  <DocSecurity>0</DocSecurity>
  <Lines>17</Lines>
  <Paragraphs>4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2443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Ciňková Markéta</dc:creator>
  <cp:keywords>Tlačová správa</cp:keywords>
  <cp:lastModifiedBy>Šárka Lachoutová</cp:lastModifiedBy>
  <cp:revision>2</cp:revision>
  <cp:lastPrinted>2022-07-22T09:39:00Z</cp:lastPrinted>
  <dcterms:created xsi:type="dcterms:W3CDTF">2022-10-18T16:26:00Z</dcterms:created>
  <dcterms:modified xsi:type="dcterms:W3CDTF">2022-10-18T16:26:00Z</dcterms:modified>
</cp:coreProperties>
</file>