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55FC5" w14:textId="2E0C5F03" w:rsidR="00A759DE" w:rsidRPr="00B332E4" w:rsidRDefault="00DE288A" w:rsidP="008F5218">
      <w:pPr>
        <w:shd w:val="clear" w:color="auto" w:fill="FFFFFF"/>
        <w:spacing w:line="276" w:lineRule="auto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 xml:space="preserve">Krevetový týden v </w:t>
      </w:r>
      <w:r w:rsidR="003A34B1">
        <w:rPr>
          <w:rFonts w:ascii="Arial" w:hAnsi="Arial"/>
          <w:b/>
          <w:bCs/>
          <w:sz w:val="28"/>
          <w:szCs w:val="28"/>
        </w:rPr>
        <w:t xml:space="preserve">La </w:t>
      </w:r>
      <w:proofErr w:type="spellStart"/>
      <w:r w:rsidR="003A34B1">
        <w:rPr>
          <w:rFonts w:ascii="Arial" w:hAnsi="Arial"/>
          <w:b/>
          <w:bCs/>
          <w:sz w:val="28"/>
          <w:szCs w:val="28"/>
        </w:rPr>
        <w:t>Bottega</w:t>
      </w:r>
      <w:proofErr w:type="spellEnd"/>
      <w:r w:rsidR="003A34B1">
        <w:rPr>
          <w:rFonts w:ascii="Arial" w:hAnsi="Arial"/>
          <w:b/>
          <w:bCs/>
          <w:sz w:val="28"/>
          <w:szCs w:val="28"/>
        </w:rPr>
        <w:t xml:space="preserve"> </w:t>
      </w:r>
      <w:proofErr w:type="spellStart"/>
      <w:r w:rsidR="003A34B1">
        <w:rPr>
          <w:rFonts w:ascii="Arial" w:hAnsi="Arial"/>
          <w:b/>
          <w:bCs/>
          <w:sz w:val="28"/>
          <w:szCs w:val="28"/>
        </w:rPr>
        <w:t>Oaks</w:t>
      </w:r>
      <w:proofErr w:type="spellEnd"/>
      <w:r w:rsidR="003A34B1">
        <w:rPr>
          <w:rFonts w:ascii="Arial" w:hAnsi="Arial"/>
          <w:b/>
          <w:bCs/>
          <w:sz w:val="28"/>
          <w:szCs w:val="28"/>
        </w:rPr>
        <w:t xml:space="preserve"> </w:t>
      </w:r>
      <w:proofErr w:type="spellStart"/>
      <w:r w:rsidR="003A34B1">
        <w:rPr>
          <w:rFonts w:ascii="Arial" w:hAnsi="Arial"/>
          <w:b/>
          <w:bCs/>
          <w:sz w:val="28"/>
          <w:szCs w:val="28"/>
        </w:rPr>
        <w:t>Deli</w:t>
      </w:r>
      <w:proofErr w:type="spellEnd"/>
      <w:r w:rsidR="003A34B1">
        <w:rPr>
          <w:rFonts w:ascii="Arial" w:hAnsi="Arial"/>
          <w:b/>
          <w:bCs/>
          <w:sz w:val="28"/>
          <w:szCs w:val="28"/>
        </w:rPr>
        <w:t xml:space="preserve"> Bistro</w:t>
      </w:r>
      <w:r>
        <w:rPr>
          <w:rFonts w:ascii="Arial" w:hAnsi="Arial"/>
          <w:b/>
          <w:bCs/>
          <w:sz w:val="28"/>
          <w:szCs w:val="28"/>
        </w:rPr>
        <w:t xml:space="preserve"> pod taktovkou šéfkuchaře Jana Klimenta</w:t>
      </w:r>
    </w:p>
    <w:p w14:paraId="78D3C0C2" w14:textId="77777777" w:rsidR="00A759DE" w:rsidRPr="00B332E4" w:rsidRDefault="00A759DE" w:rsidP="008F5218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1FA530B6" w14:textId="365CCD3C" w:rsidR="00DE288A" w:rsidRDefault="005E4CF9" w:rsidP="008F5218">
      <w:pPr>
        <w:spacing w:after="240" w:line="276" w:lineRule="auto"/>
        <w:jc w:val="both"/>
        <w:rPr>
          <w:rFonts w:ascii="Arial" w:hAnsi="Arial"/>
          <w:b/>
          <w:bCs/>
          <w:sz w:val="22"/>
          <w:szCs w:val="22"/>
        </w:rPr>
      </w:pPr>
      <w:r w:rsidRPr="00B332E4">
        <w:rPr>
          <w:rFonts w:ascii="Arial" w:hAnsi="Arial"/>
          <w:b/>
          <w:bCs/>
          <w:sz w:val="22"/>
          <w:szCs w:val="22"/>
        </w:rPr>
        <w:t xml:space="preserve">Praha, </w:t>
      </w:r>
      <w:r w:rsidR="001B774F">
        <w:rPr>
          <w:rFonts w:ascii="Arial" w:hAnsi="Arial"/>
          <w:b/>
          <w:bCs/>
          <w:sz w:val="22"/>
          <w:szCs w:val="22"/>
        </w:rPr>
        <w:t>6</w:t>
      </w:r>
      <w:r w:rsidRPr="00B332E4">
        <w:rPr>
          <w:rFonts w:ascii="Arial" w:hAnsi="Arial"/>
          <w:b/>
          <w:bCs/>
          <w:sz w:val="22"/>
          <w:szCs w:val="22"/>
        </w:rPr>
        <w:t xml:space="preserve">. </w:t>
      </w:r>
      <w:r w:rsidR="00DE288A">
        <w:rPr>
          <w:rFonts w:ascii="Arial" w:hAnsi="Arial"/>
          <w:b/>
          <w:bCs/>
          <w:sz w:val="22"/>
          <w:szCs w:val="22"/>
        </w:rPr>
        <w:t>října</w:t>
      </w:r>
      <w:r w:rsidRPr="00B332E4">
        <w:rPr>
          <w:rFonts w:ascii="Arial" w:hAnsi="Arial"/>
          <w:b/>
          <w:bCs/>
          <w:sz w:val="22"/>
          <w:szCs w:val="22"/>
        </w:rPr>
        <w:t xml:space="preserve"> 2022 –</w:t>
      </w:r>
      <w:r w:rsidR="003A34B1">
        <w:rPr>
          <w:rFonts w:ascii="Arial" w:hAnsi="Arial"/>
          <w:b/>
          <w:bCs/>
          <w:sz w:val="22"/>
          <w:szCs w:val="22"/>
        </w:rPr>
        <w:t xml:space="preserve"> </w:t>
      </w:r>
      <w:r w:rsidR="00DE288A">
        <w:rPr>
          <w:rFonts w:ascii="Arial" w:hAnsi="Arial"/>
          <w:b/>
          <w:bCs/>
          <w:sz w:val="22"/>
          <w:szCs w:val="22"/>
        </w:rPr>
        <w:t xml:space="preserve">Šéfkuchař Jan Kliment z La </w:t>
      </w:r>
      <w:proofErr w:type="spellStart"/>
      <w:r w:rsidR="00DE288A">
        <w:rPr>
          <w:rFonts w:ascii="Arial" w:hAnsi="Arial"/>
          <w:b/>
          <w:bCs/>
          <w:sz w:val="22"/>
          <w:szCs w:val="22"/>
        </w:rPr>
        <w:t>Bottega</w:t>
      </w:r>
      <w:proofErr w:type="spellEnd"/>
      <w:r w:rsidR="00DE288A">
        <w:rPr>
          <w:rFonts w:ascii="Arial" w:hAnsi="Arial"/>
          <w:b/>
          <w:bCs/>
          <w:sz w:val="22"/>
          <w:szCs w:val="22"/>
        </w:rPr>
        <w:t xml:space="preserve"> </w:t>
      </w:r>
      <w:proofErr w:type="spellStart"/>
      <w:r w:rsidR="00DE288A">
        <w:rPr>
          <w:rFonts w:ascii="Arial" w:hAnsi="Arial"/>
          <w:b/>
          <w:bCs/>
          <w:sz w:val="22"/>
          <w:szCs w:val="22"/>
        </w:rPr>
        <w:t>Oaks</w:t>
      </w:r>
      <w:proofErr w:type="spellEnd"/>
      <w:r w:rsidR="00DE288A">
        <w:rPr>
          <w:rFonts w:ascii="Arial" w:hAnsi="Arial"/>
          <w:b/>
          <w:bCs/>
          <w:sz w:val="22"/>
          <w:szCs w:val="22"/>
        </w:rPr>
        <w:t xml:space="preserve"> </w:t>
      </w:r>
      <w:proofErr w:type="spellStart"/>
      <w:r w:rsidR="00DE288A">
        <w:rPr>
          <w:rFonts w:ascii="Arial" w:hAnsi="Arial"/>
          <w:b/>
          <w:bCs/>
          <w:sz w:val="22"/>
          <w:szCs w:val="22"/>
        </w:rPr>
        <w:t>Deli</w:t>
      </w:r>
      <w:proofErr w:type="spellEnd"/>
      <w:r w:rsidR="00DE288A">
        <w:rPr>
          <w:rFonts w:ascii="Arial" w:hAnsi="Arial"/>
          <w:b/>
          <w:bCs/>
          <w:sz w:val="22"/>
          <w:szCs w:val="22"/>
        </w:rPr>
        <w:t xml:space="preserve"> Bistro </w:t>
      </w:r>
      <w:r w:rsidR="000D4228">
        <w:rPr>
          <w:rFonts w:ascii="Arial" w:hAnsi="Arial"/>
          <w:b/>
          <w:bCs/>
          <w:sz w:val="22"/>
          <w:szCs w:val="22"/>
        </w:rPr>
        <w:t>v </w:t>
      </w:r>
      <w:proofErr w:type="spellStart"/>
      <w:r w:rsidR="000D4228">
        <w:rPr>
          <w:rFonts w:ascii="Arial" w:hAnsi="Arial"/>
          <w:b/>
          <w:bCs/>
          <w:sz w:val="22"/>
          <w:szCs w:val="22"/>
        </w:rPr>
        <w:t>Nebřenicích</w:t>
      </w:r>
      <w:proofErr w:type="spellEnd"/>
      <w:r w:rsidR="000D4228">
        <w:rPr>
          <w:rFonts w:ascii="Arial" w:hAnsi="Arial"/>
          <w:b/>
          <w:bCs/>
          <w:sz w:val="22"/>
          <w:szCs w:val="22"/>
        </w:rPr>
        <w:t xml:space="preserve"> </w:t>
      </w:r>
      <w:r w:rsidR="00DE288A">
        <w:rPr>
          <w:rFonts w:ascii="Arial" w:hAnsi="Arial"/>
          <w:b/>
          <w:bCs/>
          <w:sz w:val="22"/>
          <w:szCs w:val="22"/>
        </w:rPr>
        <w:t xml:space="preserve">ví, jak si nejlépe vychutnat dary moře. </w:t>
      </w:r>
      <w:r w:rsidR="00FB406F">
        <w:rPr>
          <w:rFonts w:ascii="Arial" w:hAnsi="Arial"/>
          <w:b/>
          <w:bCs/>
          <w:sz w:val="22"/>
          <w:szCs w:val="22"/>
        </w:rPr>
        <w:t>T</w:t>
      </w:r>
      <w:r w:rsidR="00DE288A">
        <w:rPr>
          <w:rFonts w:ascii="Arial" w:hAnsi="Arial"/>
          <w:b/>
          <w:bCs/>
          <w:sz w:val="22"/>
          <w:szCs w:val="22"/>
        </w:rPr>
        <w:t xml:space="preserve">entokrát si pro své hosty připravil krevetové menu, které se </w:t>
      </w:r>
      <w:r w:rsidR="00DE288A" w:rsidRPr="00665A02">
        <w:rPr>
          <w:rFonts w:ascii="Arial" w:hAnsi="Arial"/>
          <w:b/>
          <w:bCs/>
          <w:sz w:val="22"/>
          <w:szCs w:val="22"/>
        </w:rPr>
        <w:t>bude podávat od 10. do 16. 10</w:t>
      </w:r>
      <w:r w:rsidR="00DE288A">
        <w:rPr>
          <w:rFonts w:ascii="Arial" w:hAnsi="Arial"/>
          <w:b/>
          <w:bCs/>
          <w:sz w:val="22"/>
          <w:szCs w:val="22"/>
        </w:rPr>
        <w:t xml:space="preserve">. Restaurace </w:t>
      </w:r>
      <w:r w:rsidR="00C21853">
        <w:rPr>
          <w:rFonts w:ascii="Arial" w:hAnsi="Arial"/>
          <w:b/>
          <w:bCs/>
          <w:sz w:val="22"/>
          <w:szCs w:val="22"/>
        </w:rPr>
        <w:t xml:space="preserve">v italském stylu, </w:t>
      </w:r>
      <w:r w:rsidR="00FB406F">
        <w:rPr>
          <w:rFonts w:ascii="Arial" w:hAnsi="Arial"/>
          <w:b/>
          <w:bCs/>
          <w:sz w:val="22"/>
          <w:szCs w:val="22"/>
        </w:rPr>
        <w:t xml:space="preserve">která </w:t>
      </w:r>
      <w:r w:rsidR="00C21853">
        <w:rPr>
          <w:rFonts w:ascii="Arial" w:hAnsi="Arial"/>
          <w:b/>
          <w:bCs/>
          <w:sz w:val="22"/>
          <w:szCs w:val="22"/>
        </w:rPr>
        <w:t>pravidelně připravuje speciální eventy s tematickými pokrmy</w:t>
      </w:r>
      <w:r w:rsidR="00E26790">
        <w:rPr>
          <w:rFonts w:ascii="Arial" w:hAnsi="Arial"/>
          <w:b/>
          <w:bCs/>
          <w:sz w:val="22"/>
          <w:szCs w:val="22"/>
        </w:rPr>
        <w:t>,</w:t>
      </w:r>
      <w:r w:rsidR="00C21853">
        <w:rPr>
          <w:rFonts w:ascii="Arial" w:hAnsi="Arial"/>
          <w:b/>
          <w:bCs/>
          <w:sz w:val="22"/>
          <w:szCs w:val="22"/>
        </w:rPr>
        <w:t xml:space="preserve"> </w:t>
      </w:r>
      <w:r w:rsidR="00FB406F">
        <w:rPr>
          <w:rFonts w:ascii="Arial" w:hAnsi="Arial"/>
          <w:b/>
          <w:bCs/>
          <w:sz w:val="22"/>
          <w:szCs w:val="22"/>
        </w:rPr>
        <w:t xml:space="preserve">tak navazuje </w:t>
      </w:r>
      <w:r w:rsidR="00E26790">
        <w:rPr>
          <w:rFonts w:ascii="Arial" w:hAnsi="Arial"/>
          <w:b/>
          <w:bCs/>
          <w:sz w:val="22"/>
          <w:szCs w:val="22"/>
        </w:rPr>
        <w:t xml:space="preserve">na </w:t>
      </w:r>
      <w:r w:rsidR="004234BD">
        <w:rPr>
          <w:rFonts w:ascii="Arial" w:hAnsi="Arial"/>
          <w:b/>
          <w:bCs/>
          <w:sz w:val="22"/>
          <w:szCs w:val="22"/>
        </w:rPr>
        <w:t xml:space="preserve">sérii speciálních </w:t>
      </w:r>
      <w:proofErr w:type="gramStart"/>
      <w:r w:rsidR="004234BD">
        <w:rPr>
          <w:rFonts w:ascii="Arial" w:hAnsi="Arial"/>
          <w:b/>
          <w:bCs/>
          <w:sz w:val="22"/>
          <w:szCs w:val="22"/>
        </w:rPr>
        <w:t>akcí</w:t>
      </w:r>
      <w:r w:rsidR="001779E2">
        <w:rPr>
          <w:rFonts w:ascii="Arial" w:hAnsi="Arial"/>
          <w:b/>
          <w:bCs/>
          <w:sz w:val="22"/>
          <w:szCs w:val="22"/>
        </w:rPr>
        <w:t xml:space="preserve"> -</w:t>
      </w:r>
      <w:r w:rsidR="00FB406F">
        <w:rPr>
          <w:rFonts w:ascii="Arial" w:hAnsi="Arial"/>
          <w:b/>
          <w:bCs/>
          <w:sz w:val="22"/>
          <w:szCs w:val="22"/>
        </w:rPr>
        <w:t xml:space="preserve"> tatarský</w:t>
      </w:r>
      <w:proofErr w:type="gramEnd"/>
      <w:r w:rsidR="00FB406F">
        <w:rPr>
          <w:rFonts w:ascii="Arial" w:hAnsi="Arial"/>
          <w:b/>
          <w:bCs/>
          <w:sz w:val="22"/>
          <w:szCs w:val="22"/>
        </w:rPr>
        <w:t xml:space="preserve"> </w:t>
      </w:r>
      <w:r w:rsidR="001779E2">
        <w:rPr>
          <w:rFonts w:ascii="Arial" w:hAnsi="Arial"/>
          <w:b/>
          <w:bCs/>
          <w:sz w:val="22"/>
          <w:szCs w:val="22"/>
        </w:rPr>
        <w:t xml:space="preserve">a </w:t>
      </w:r>
      <w:r w:rsidR="00FB406F">
        <w:rPr>
          <w:rFonts w:ascii="Arial" w:hAnsi="Arial"/>
          <w:b/>
          <w:bCs/>
          <w:sz w:val="22"/>
          <w:szCs w:val="22"/>
        </w:rPr>
        <w:t xml:space="preserve">lanýžový týden, jahodové menu </w:t>
      </w:r>
      <w:r w:rsidR="004234BD">
        <w:rPr>
          <w:rFonts w:ascii="Arial" w:hAnsi="Arial"/>
          <w:b/>
          <w:bCs/>
          <w:sz w:val="22"/>
          <w:szCs w:val="22"/>
        </w:rPr>
        <w:t>a Středomořský večer</w:t>
      </w:r>
      <w:r w:rsidR="00C21853">
        <w:rPr>
          <w:rFonts w:ascii="Arial" w:hAnsi="Arial"/>
          <w:b/>
          <w:bCs/>
          <w:sz w:val="22"/>
          <w:szCs w:val="22"/>
        </w:rPr>
        <w:t xml:space="preserve">. </w:t>
      </w:r>
    </w:p>
    <w:p w14:paraId="367C6348" w14:textId="5AD1E52D" w:rsidR="004E058C" w:rsidRDefault="007B2C0E" w:rsidP="008F5218">
      <w:pPr>
        <w:spacing w:after="240"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Hlavní roli v tomto tematickém </w:t>
      </w:r>
      <w:r w:rsidR="00C21853">
        <w:rPr>
          <w:rFonts w:ascii="Arial" w:hAnsi="Arial"/>
          <w:sz w:val="22"/>
          <w:szCs w:val="22"/>
        </w:rPr>
        <w:t xml:space="preserve">menu </w:t>
      </w:r>
      <w:r>
        <w:rPr>
          <w:rFonts w:ascii="Arial" w:hAnsi="Arial"/>
          <w:sz w:val="22"/>
          <w:szCs w:val="22"/>
        </w:rPr>
        <w:t xml:space="preserve">tedy hrají </w:t>
      </w:r>
      <w:r w:rsidR="00C21853">
        <w:rPr>
          <w:rFonts w:ascii="Arial" w:hAnsi="Arial"/>
          <w:sz w:val="22"/>
          <w:szCs w:val="22"/>
        </w:rPr>
        <w:t xml:space="preserve">oblíbené krevety, které Jan Kliment </w:t>
      </w:r>
      <w:r>
        <w:rPr>
          <w:rFonts w:ascii="Arial" w:hAnsi="Arial"/>
          <w:sz w:val="22"/>
          <w:szCs w:val="22"/>
        </w:rPr>
        <w:t xml:space="preserve">se svým týmem upravuje </w:t>
      </w:r>
      <w:r w:rsidR="00C21853">
        <w:rPr>
          <w:rFonts w:ascii="Arial" w:hAnsi="Arial"/>
          <w:sz w:val="22"/>
          <w:szCs w:val="22"/>
        </w:rPr>
        <w:t xml:space="preserve">na různé způsoby. </w:t>
      </w:r>
      <w:r>
        <w:rPr>
          <w:rFonts w:ascii="Arial" w:hAnsi="Arial"/>
          <w:sz w:val="22"/>
          <w:szCs w:val="22"/>
        </w:rPr>
        <w:t>Za ochutnání stojí</w:t>
      </w:r>
      <w:r w:rsidR="00C21853">
        <w:rPr>
          <w:rFonts w:ascii="Arial" w:hAnsi="Arial"/>
          <w:sz w:val="22"/>
          <w:szCs w:val="22"/>
        </w:rPr>
        <w:t xml:space="preserve"> krevetový </w:t>
      </w:r>
      <w:proofErr w:type="spellStart"/>
      <w:r w:rsidR="00C21853">
        <w:rPr>
          <w:rFonts w:ascii="Arial" w:hAnsi="Arial"/>
          <w:sz w:val="22"/>
          <w:szCs w:val="22"/>
        </w:rPr>
        <w:t>bisque</w:t>
      </w:r>
      <w:proofErr w:type="spellEnd"/>
      <w:r w:rsidR="00C21853">
        <w:rPr>
          <w:rFonts w:ascii="Arial" w:hAnsi="Arial"/>
          <w:sz w:val="22"/>
          <w:szCs w:val="22"/>
        </w:rPr>
        <w:t xml:space="preserve"> s restovanou kukuřicí</w:t>
      </w:r>
      <w:r>
        <w:rPr>
          <w:rFonts w:ascii="Arial" w:hAnsi="Arial"/>
          <w:sz w:val="22"/>
          <w:szCs w:val="22"/>
        </w:rPr>
        <w:t>, z</w:t>
      </w:r>
      <w:r w:rsidR="00C21853">
        <w:rPr>
          <w:rFonts w:ascii="Arial" w:hAnsi="Arial"/>
          <w:sz w:val="22"/>
          <w:szCs w:val="22"/>
        </w:rPr>
        <w:t xml:space="preserve"> předkrmů </w:t>
      </w:r>
      <w:r>
        <w:rPr>
          <w:rFonts w:ascii="Arial" w:hAnsi="Arial"/>
          <w:sz w:val="22"/>
          <w:szCs w:val="22"/>
        </w:rPr>
        <w:t>lze doporučit</w:t>
      </w:r>
      <w:r w:rsidR="00C21853">
        <w:rPr>
          <w:rFonts w:ascii="Arial" w:hAnsi="Arial"/>
          <w:sz w:val="22"/>
          <w:szCs w:val="22"/>
        </w:rPr>
        <w:t xml:space="preserve"> krevetový tatarák s krémem ze sýra </w:t>
      </w:r>
      <w:proofErr w:type="spellStart"/>
      <w:r w:rsidR="00C21853">
        <w:rPr>
          <w:rFonts w:ascii="Arial" w:hAnsi="Arial"/>
          <w:sz w:val="22"/>
          <w:szCs w:val="22"/>
        </w:rPr>
        <w:t>robiola</w:t>
      </w:r>
      <w:proofErr w:type="spellEnd"/>
      <w:r w:rsidR="00C21853">
        <w:rPr>
          <w:rFonts w:ascii="Arial" w:hAnsi="Arial"/>
          <w:sz w:val="22"/>
          <w:szCs w:val="22"/>
        </w:rPr>
        <w:t xml:space="preserve"> a </w:t>
      </w:r>
      <w:proofErr w:type="spellStart"/>
      <w:r w:rsidR="00C21853">
        <w:rPr>
          <w:rFonts w:ascii="Arial" w:hAnsi="Arial"/>
          <w:sz w:val="22"/>
          <w:szCs w:val="22"/>
        </w:rPr>
        <w:t>quinoa</w:t>
      </w:r>
      <w:proofErr w:type="spellEnd"/>
      <w:r w:rsidR="00C21853">
        <w:rPr>
          <w:rFonts w:ascii="Arial" w:hAnsi="Arial"/>
          <w:sz w:val="22"/>
          <w:szCs w:val="22"/>
        </w:rPr>
        <w:t xml:space="preserve"> chips nebo grilované krevety na česneku s pikantním salámem a </w:t>
      </w:r>
      <w:proofErr w:type="spellStart"/>
      <w:r w:rsidR="00C21853">
        <w:rPr>
          <w:rFonts w:ascii="Arial" w:hAnsi="Arial"/>
          <w:sz w:val="22"/>
          <w:szCs w:val="22"/>
        </w:rPr>
        <w:t>focacciou</w:t>
      </w:r>
      <w:proofErr w:type="spellEnd"/>
      <w:r w:rsidR="00C21853">
        <w:rPr>
          <w:rFonts w:ascii="Arial" w:hAnsi="Arial"/>
          <w:sz w:val="22"/>
          <w:szCs w:val="22"/>
        </w:rPr>
        <w:t>. Z </w:t>
      </w:r>
      <w:proofErr w:type="spellStart"/>
      <w:r w:rsidR="00C21853">
        <w:rPr>
          <w:rFonts w:ascii="Arial" w:hAnsi="Arial"/>
          <w:sz w:val="22"/>
          <w:szCs w:val="22"/>
        </w:rPr>
        <w:t>mezichod</w:t>
      </w:r>
      <w:r w:rsidR="008D4CAB">
        <w:rPr>
          <w:rFonts w:ascii="Arial" w:hAnsi="Arial"/>
          <w:sz w:val="22"/>
          <w:szCs w:val="22"/>
        </w:rPr>
        <w:t>ů</w:t>
      </w:r>
      <w:proofErr w:type="spellEnd"/>
      <w:r w:rsidR="00C21853">
        <w:rPr>
          <w:rFonts w:ascii="Arial" w:hAnsi="Arial"/>
          <w:sz w:val="22"/>
          <w:szCs w:val="22"/>
        </w:rPr>
        <w:t xml:space="preserve"> </w:t>
      </w:r>
      <w:r w:rsidR="008D4CAB">
        <w:rPr>
          <w:rFonts w:ascii="Arial" w:hAnsi="Arial"/>
          <w:sz w:val="22"/>
          <w:szCs w:val="22"/>
        </w:rPr>
        <w:t xml:space="preserve">se můžete těšit na </w:t>
      </w:r>
      <w:r w:rsidR="00C21853">
        <w:rPr>
          <w:rFonts w:ascii="Arial" w:hAnsi="Arial"/>
          <w:sz w:val="22"/>
          <w:szCs w:val="22"/>
        </w:rPr>
        <w:t>krevety v </w:t>
      </w:r>
      <w:proofErr w:type="spellStart"/>
      <w:r w:rsidR="00C21853">
        <w:rPr>
          <w:rFonts w:ascii="Arial" w:hAnsi="Arial"/>
          <w:sz w:val="22"/>
          <w:szCs w:val="22"/>
        </w:rPr>
        <w:t>tem</w:t>
      </w:r>
      <w:r w:rsidR="00CD60F0">
        <w:rPr>
          <w:rFonts w:ascii="Arial" w:hAnsi="Arial"/>
          <w:sz w:val="22"/>
          <w:szCs w:val="22"/>
        </w:rPr>
        <w:t>p</w:t>
      </w:r>
      <w:r w:rsidR="00C21853">
        <w:rPr>
          <w:rFonts w:ascii="Arial" w:hAnsi="Arial"/>
          <w:sz w:val="22"/>
          <w:szCs w:val="22"/>
        </w:rPr>
        <w:t>uře</w:t>
      </w:r>
      <w:proofErr w:type="spellEnd"/>
      <w:r w:rsidR="00C21853">
        <w:rPr>
          <w:rFonts w:ascii="Arial" w:hAnsi="Arial"/>
          <w:sz w:val="22"/>
          <w:szCs w:val="22"/>
        </w:rPr>
        <w:t xml:space="preserve"> a česnekové </w:t>
      </w:r>
      <w:proofErr w:type="spellStart"/>
      <w:r w:rsidR="00C21853">
        <w:rPr>
          <w:rFonts w:ascii="Arial" w:hAnsi="Arial"/>
          <w:sz w:val="22"/>
          <w:szCs w:val="22"/>
        </w:rPr>
        <w:t>aioli</w:t>
      </w:r>
      <w:proofErr w:type="spellEnd"/>
      <w:r w:rsidR="00C21853">
        <w:rPr>
          <w:rFonts w:ascii="Arial" w:hAnsi="Arial"/>
          <w:sz w:val="22"/>
          <w:szCs w:val="22"/>
        </w:rPr>
        <w:t xml:space="preserve">. </w:t>
      </w:r>
    </w:p>
    <w:p w14:paraId="6C065A91" w14:textId="4F5BBEF5" w:rsidR="00C21853" w:rsidRDefault="004E058C" w:rsidP="008F5218">
      <w:pPr>
        <w:spacing w:after="240"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H</w:t>
      </w:r>
      <w:r w:rsidR="00C21853">
        <w:rPr>
          <w:rFonts w:ascii="Arial" w:hAnsi="Arial"/>
          <w:sz w:val="22"/>
          <w:szCs w:val="22"/>
        </w:rPr>
        <w:t xml:space="preserve">lavní chod </w:t>
      </w:r>
      <w:r>
        <w:rPr>
          <w:rFonts w:ascii="Arial" w:hAnsi="Arial"/>
          <w:sz w:val="22"/>
          <w:szCs w:val="22"/>
        </w:rPr>
        <w:t xml:space="preserve">pak nabízí </w:t>
      </w:r>
      <w:proofErr w:type="spellStart"/>
      <w:r w:rsidR="00C21853">
        <w:rPr>
          <w:rFonts w:ascii="Arial" w:hAnsi="Arial"/>
          <w:sz w:val="22"/>
          <w:szCs w:val="22"/>
        </w:rPr>
        <w:t>tagliolini</w:t>
      </w:r>
      <w:proofErr w:type="spellEnd"/>
      <w:r w:rsidR="00C21853">
        <w:rPr>
          <w:rFonts w:ascii="Arial" w:hAnsi="Arial"/>
          <w:sz w:val="22"/>
          <w:szCs w:val="22"/>
        </w:rPr>
        <w:t xml:space="preserve"> s </w:t>
      </w:r>
      <w:proofErr w:type="spellStart"/>
      <w:r w:rsidR="00C21853">
        <w:rPr>
          <w:rFonts w:ascii="Arial" w:hAnsi="Arial"/>
          <w:sz w:val="22"/>
          <w:szCs w:val="22"/>
        </w:rPr>
        <w:t>crudem</w:t>
      </w:r>
      <w:proofErr w:type="spellEnd"/>
      <w:r w:rsidR="00C21853">
        <w:rPr>
          <w:rFonts w:ascii="Arial" w:hAnsi="Arial"/>
          <w:sz w:val="22"/>
          <w:szCs w:val="22"/>
        </w:rPr>
        <w:t xml:space="preserve"> z kranase </w:t>
      </w:r>
      <w:proofErr w:type="spellStart"/>
      <w:r w:rsidR="00C21853">
        <w:rPr>
          <w:rFonts w:ascii="Arial" w:hAnsi="Arial"/>
          <w:sz w:val="22"/>
          <w:szCs w:val="22"/>
        </w:rPr>
        <w:t>Dumerilova</w:t>
      </w:r>
      <w:proofErr w:type="spellEnd"/>
      <w:r w:rsidR="00C21853">
        <w:rPr>
          <w:rFonts w:ascii="Arial" w:hAnsi="Arial"/>
          <w:sz w:val="22"/>
          <w:szCs w:val="22"/>
        </w:rPr>
        <w:t>, krevetové máslo a chlebov</w:t>
      </w:r>
      <w:r>
        <w:rPr>
          <w:rFonts w:ascii="Arial" w:hAnsi="Arial"/>
          <w:sz w:val="22"/>
          <w:szCs w:val="22"/>
        </w:rPr>
        <w:t>ou</w:t>
      </w:r>
      <w:r w:rsidR="00C21853">
        <w:rPr>
          <w:rFonts w:ascii="Arial" w:hAnsi="Arial"/>
          <w:sz w:val="22"/>
          <w:szCs w:val="22"/>
        </w:rPr>
        <w:t xml:space="preserve"> </w:t>
      </w:r>
      <w:proofErr w:type="spellStart"/>
      <w:r w:rsidR="00C21853">
        <w:rPr>
          <w:rFonts w:ascii="Arial" w:hAnsi="Arial"/>
          <w:sz w:val="22"/>
          <w:szCs w:val="22"/>
        </w:rPr>
        <w:t>gremolat</w:t>
      </w:r>
      <w:r>
        <w:rPr>
          <w:rFonts w:ascii="Arial" w:hAnsi="Arial"/>
          <w:sz w:val="22"/>
          <w:szCs w:val="22"/>
        </w:rPr>
        <w:t>u</w:t>
      </w:r>
      <w:proofErr w:type="spellEnd"/>
      <w:r w:rsidR="00C21853">
        <w:rPr>
          <w:rFonts w:ascii="Arial" w:hAnsi="Arial"/>
          <w:sz w:val="22"/>
          <w:szCs w:val="22"/>
        </w:rPr>
        <w:t xml:space="preserve">, </w:t>
      </w:r>
      <w:r>
        <w:rPr>
          <w:rFonts w:ascii="Arial" w:hAnsi="Arial"/>
          <w:sz w:val="22"/>
          <w:szCs w:val="22"/>
        </w:rPr>
        <w:t xml:space="preserve">dále pak </w:t>
      </w:r>
      <w:r w:rsidR="00C21853">
        <w:rPr>
          <w:rFonts w:ascii="Arial" w:hAnsi="Arial"/>
          <w:sz w:val="22"/>
          <w:szCs w:val="22"/>
        </w:rPr>
        <w:t xml:space="preserve">restované </w:t>
      </w:r>
      <w:r w:rsidR="00145FC1">
        <w:rPr>
          <w:rFonts w:ascii="Arial" w:hAnsi="Arial"/>
          <w:sz w:val="22"/>
          <w:szCs w:val="22"/>
        </w:rPr>
        <w:t>argentinské krevety</w:t>
      </w:r>
      <w:r>
        <w:rPr>
          <w:rFonts w:ascii="Arial" w:hAnsi="Arial"/>
          <w:sz w:val="22"/>
          <w:szCs w:val="22"/>
        </w:rPr>
        <w:t xml:space="preserve"> se</w:t>
      </w:r>
      <w:r w:rsidR="00145FC1">
        <w:rPr>
          <w:rFonts w:ascii="Arial" w:hAnsi="Arial"/>
          <w:sz w:val="22"/>
          <w:szCs w:val="22"/>
        </w:rPr>
        <w:t xml:space="preserve"> zeleninov</w:t>
      </w:r>
      <w:r>
        <w:rPr>
          <w:rFonts w:ascii="Arial" w:hAnsi="Arial"/>
          <w:sz w:val="22"/>
          <w:szCs w:val="22"/>
        </w:rPr>
        <w:t>ou</w:t>
      </w:r>
      <w:r w:rsidR="00145FC1">
        <w:rPr>
          <w:rFonts w:ascii="Arial" w:hAnsi="Arial"/>
          <w:sz w:val="22"/>
          <w:szCs w:val="22"/>
        </w:rPr>
        <w:t xml:space="preserve"> </w:t>
      </w:r>
      <w:proofErr w:type="spellStart"/>
      <w:r w:rsidR="00145FC1">
        <w:rPr>
          <w:rFonts w:ascii="Arial" w:hAnsi="Arial"/>
          <w:sz w:val="22"/>
          <w:szCs w:val="22"/>
        </w:rPr>
        <w:t>crudaiol</w:t>
      </w:r>
      <w:r>
        <w:rPr>
          <w:rFonts w:ascii="Arial" w:hAnsi="Arial"/>
          <w:sz w:val="22"/>
          <w:szCs w:val="22"/>
        </w:rPr>
        <w:t>ou</w:t>
      </w:r>
      <w:proofErr w:type="spellEnd"/>
      <w:r w:rsidR="00145FC1">
        <w:rPr>
          <w:rFonts w:ascii="Arial" w:hAnsi="Arial"/>
          <w:sz w:val="22"/>
          <w:szCs w:val="22"/>
        </w:rPr>
        <w:t xml:space="preserve"> a česnekov</w:t>
      </w:r>
      <w:r>
        <w:rPr>
          <w:rFonts w:ascii="Arial" w:hAnsi="Arial"/>
          <w:sz w:val="22"/>
          <w:szCs w:val="22"/>
        </w:rPr>
        <w:t>ou</w:t>
      </w:r>
      <w:r w:rsidR="00145FC1">
        <w:rPr>
          <w:rFonts w:ascii="Arial" w:hAnsi="Arial"/>
          <w:sz w:val="22"/>
          <w:szCs w:val="22"/>
        </w:rPr>
        <w:t xml:space="preserve"> </w:t>
      </w:r>
      <w:proofErr w:type="spellStart"/>
      <w:r w:rsidR="00145FC1">
        <w:rPr>
          <w:rFonts w:ascii="Arial" w:hAnsi="Arial"/>
          <w:sz w:val="22"/>
          <w:szCs w:val="22"/>
        </w:rPr>
        <w:t>bruschett</w:t>
      </w:r>
      <w:r>
        <w:rPr>
          <w:rFonts w:ascii="Arial" w:hAnsi="Arial"/>
          <w:sz w:val="22"/>
          <w:szCs w:val="22"/>
        </w:rPr>
        <w:t>ou</w:t>
      </w:r>
      <w:proofErr w:type="spellEnd"/>
      <w:r w:rsidR="00145FC1">
        <w:rPr>
          <w:rFonts w:ascii="Arial" w:hAnsi="Arial"/>
          <w:sz w:val="22"/>
          <w:szCs w:val="22"/>
        </w:rPr>
        <w:t xml:space="preserve"> či krevet</w:t>
      </w:r>
      <w:r>
        <w:rPr>
          <w:rFonts w:ascii="Arial" w:hAnsi="Arial"/>
          <w:sz w:val="22"/>
          <w:szCs w:val="22"/>
        </w:rPr>
        <w:t>u</w:t>
      </w:r>
      <w:r w:rsidR="00145FC1">
        <w:rPr>
          <w:rFonts w:ascii="Arial" w:hAnsi="Arial"/>
          <w:sz w:val="22"/>
          <w:szCs w:val="22"/>
        </w:rPr>
        <w:t xml:space="preserve"> </w:t>
      </w:r>
      <w:proofErr w:type="spellStart"/>
      <w:r w:rsidR="00145FC1">
        <w:rPr>
          <w:rFonts w:ascii="Arial" w:hAnsi="Arial"/>
          <w:sz w:val="22"/>
          <w:szCs w:val="22"/>
        </w:rPr>
        <w:t>Col</w:t>
      </w:r>
      <w:r>
        <w:rPr>
          <w:rFonts w:ascii="Arial" w:hAnsi="Arial"/>
          <w:sz w:val="22"/>
          <w:szCs w:val="22"/>
        </w:rPr>
        <w:t>o</w:t>
      </w:r>
      <w:r w:rsidR="00145FC1">
        <w:rPr>
          <w:rFonts w:ascii="Arial" w:hAnsi="Arial"/>
          <w:sz w:val="22"/>
          <w:szCs w:val="22"/>
        </w:rPr>
        <w:t>ssal</w:t>
      </w:r>
      <w:proofErr w:type="spellEnd"/>
      <w:r w:rsidR="00145FC1">
        <w:rPr>
          <w:rFonts w:ascii="Arial" w:hAnsi="Arial"/>
          <w:sz w:val="22"/>
          <w:szCs w:val="22"/>
        </w:rPr>
        <w:t xml:space="preserve"> pošírovan</w:t>
      </w:r>
      <w:r>
        <w:rPr>
          <w:rFonts w:ascii="Arial" w:hAnsi="Arial"/>
          <w:sz w:val="22"/>
          <w:szCs w:val="22"/>
        </w:rPr>
        <w:t>ou</w:t>
      </w:r>
      <w:r w:rsidR="00145FC1">
        <w:rPr>
          <w:rFonts w:ascii="Arial" w:hAnsi="Arial"/>
          <w:sz w:val="22"/>
          <w:szCs w:val="22"/>
        </w:rPr>
        <w:t xml:space="preserve"> v másle </w:t>
      </w:r>
      <w:r>
        <w:rPr>
          <w:rFonts w:ascii="Arial" w:hAnsi="Arial"/>
          <w:sz w:val="22"/>
          <w:szCs w:val="22"/>
        </w:rPr>
        <w:t>spolu s</w:t>
      </w:r>
      <w:r w:rsidR="00145FC1">
        <w:rPr>
          <w:rFonts w:ascii="Arial" w:hAnsi="Arial"/>
          <w:sz w:val="22"/>
          <w:szCs w:val="22"/>
        </w:rPr>
        <w:t xml:space="preserve"> krevetov</w:t>
      </w:r>
      <w:r>
        <w:rPr>
          <w:rFonts w:ascii="Arial" w:hAnsi="Arial"/>
          <w:sz w:val="22"/>
          <w:szCs w:val="22"/>
        </w:rPr>
        <w:t>ými</w:t>
      </w:r>
      <w:r w:rsidR="00145FC1">
        <w:rPr>
          <w:rFonts w:ascii="Arial" w:hAnsi="Arial"/>
          <w:sz w:val="22"/>
          <w:szCs w:val="22"/>
        </w:rPr>
        <w:t xml:space="preserve"> chipsy.</w:t>
      </w:r>
    </w:p>
    <w:p w14:paraId="53D76763" w14:textId="25435FA3" w:rsidR="00145FC1" w:rsidRDefault="004E058C" w:rsidP="008F5218">
      <w:pPr>
        <w:spacing w:after="240"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Návštěvníci si mohou pochutnat i na</w:t>
      </w:r>
      <w:r w:rsidR="00E26790">
        <w:rPr>
          <w:rFonts w:ascii="Arial" w:hAnsi="Arial"/>
          <w:sz w:val="22"/>
          <w:szCs w:val="22"/>
        </w:rPr>
        <w:t xml:space="preserve"> </w:t>
      </w:r>
      <w:r w:rsidR="00145FC1">
        <w:rPr>
          <w:rFonts w:ascii="Arial" w:hAnsi="Arial"/>
          <w:sz w:val="22"/>
          <w:szCs w:val="22"/>
        </w:rPr>
        <w:t>krevetové</w:t>
      </w:r>
      <w:r>
        <w:rPr>
          <w:rFonts w:ascii="Arial" w:hAnsi="Arial"/>
          <w:sz w:val="22"/>
          <w:szCs w:val="22"/>
        </w:rPr>
        <w:t>m</w:t>
      </w:r>
      <w:r w:rsidR="00145FC1">
        <w:rPr>
          <w:rFonts w:ascii="Arial" w:hAnsi="Arial"/>
          <w:sz w:val="22"/>
          <w:szCs w:val="22"/>
        </w:rPr>
        <w:t xml:space="preserve"> plat</w:t>
      </w:r>
      <w:r>
        <w:rPr>
          <w:rFonts w:ascii="Arial" w:hAnsi="Arial"/>
          <w:sz w:val="22"/>
          <w:szCs w:val="22"/>
        </w:rPr>
        <w:t>u</w:t>
      </w:r>
      <w:r w:rsidR="00145FC1">
        <w:rPr>
          <w:rFonts w:ascii="Arial" w:hAnsi="Arial"/>
          <w:sz w:val="22"/>
          <w:szCs w:val="22"/>
        </w:rPr>
        <w:t xml:space="preserve"> z grilu pro dvě osoby. </w:t>
      </w:r>
      <w:r w:rsidR="00A7221D">
        <w:rPr>
          <w:rFonts w:ascii="Arial" w:hAnsi="Arial"/>
          <w:sz w:val="22"/>
          <w:szCs w:val="22"/>
        </w:rPr>
        <w:t>To nabídne</w:t>
      </w:r>
      <w:r w:rsidR="00145FC1">
        <w:rPr>
          <w:rFonts w:ascii="Arial" w:hAnsi="Arial"/>
          <w:sz w:val="22"/>
          <w:szCs w:val="22"/>
        </w:rPr>
        <w:t xml:space="preserve"> </w:t>
      </w:r>
      <w:r w:rsidR="00A7221D">
        <w:rPr>
          <w:rFonts w:ascii="Arial" w:hAnsi="Arial"/>
          <w:sz w:val="22"/>
          <w:szCs w:val="22"/>
        </w:rPr>
        <w:t xml:space="preserve">2 kusy </w:t>
      </w:r>
      <w:r w:rsidR="00145FC1">
        <w:rPr>
          <w:rFonts w:ascii="Arial" w:hAnsi="Arial"/>
          <w:sz w:val="22"/>
          <w:szCs w:val="22"/>
        </w:rPr>
        <w:t xml:space="preserve">krevet </w:t>
      </w:r>
      <w:proofErr w:type="spellStart"/>
      <w:r w:rsidR="00145FC1">
        <w:rPr>
          <w:rFonts w:ascii="Arial" w:hAnsi="Arial"/>
          <w:sz w:val="22"/>
          <w:szCs w:val="22"/>
        </w:rPr>
        <w:t>Colossal</w:t>
      </w:r>
      <w:proofErr w:type="spellEnd"/>
      <w:r w:rsidR="00145FC1">
        <w:rPr>
          <w:rFonts w:ascii="Arial" w:hAnsi="Arial"/>
          <w:sz w:val="22"/>
          <w:szCs w:val="22"/>
        </w:rPr>
        <w:t>, krevety v </w:t>
      </w:r>
      <w:proofErr w:type="spellStart"/>
      <w:r w:rsidR="00145FC1">
        <w:rPr>
          <w:rFonts w:ascii="Arial" w:hAnsi="Arial"/>
          <w:sz w:val="22"/>
          <w:szCs w:val="22"/>
        </w:rPr>
        <w:t>tempuře</w:t>
      </w:r>
      <w:proofErr w:type="spellEnd"/>
      <w:r w:rsidR="00145FC1">
        <w:rPr>
          <w:rFonts w:ascii="Arial" w:hAnsi="Arial"/>
          <w:sz w:val="22"/>
          <w:szCs w:val="22"/>
        </w:rPr>
        <w:t xml:space="preserve"> a česnekové </w:t>
      </w:r>
      <w:proofErr w:type="spellStart"/>
      <w:r w:rsidR="00145FC1">
        <w:rPr>
          <w:rFonts w:ascii="Arial" w:hAnsi="Arial"/>
          <w:sz w:val="22"/>
          <w:szCs w:val="22"/>
        </w:rPr>
        <w:t>aioli</w:t>
      </w:r>
      <w:proofErr w:type="spellEnd"/>
      <w:r w:rsidR="00145FC1">
        <w:rPr>
          <w:rFonts w:ascii="Arial" w:hAnsi="Arial"/>
          <w:sz w:val="22"/>
          <w:szCs w:val="22"/>
        </w:rPr>
        <w:t xml:space="preserve">, krevetový tatarák s krémem ze sýra </w:t>
      </w:r>
      <w:proofErr w:type="spellStart"/>
      <w:r w:rsidR="00145FC1">
        <w:rPr>
          <w:rFonts w:ascii="Arial" w:hAnsi="Arial"/>
          <w:sz w:val="22"/>
          <w:szCs w:val="22"/>
        </w:rPr>
        <w:t>robiola</w:t>
      </w:r>
      <w:proofErr w:type="spellEnd"/>
      <w:r w:rsidR="00145FC1">
        <w:rPr>
          <w:rFonts w:ascii="Arial" w:hAnsi="Arial"/>
          <w:sz w:val="22"/>
          <w:szCs w:val="22"/>
        </w:rPr>
        <w:t xml:space="preserve"> a </w:t>
      </w:r>
      <w:proofErr w:type="spellStart"/>
      <w:r w:rsidR="00145FC1">
        <w:rPr>
          <w:rFonts w:ascii="Arial" w:hAnsi="Arial"/>
          <w:sz w:val="22"/>
          <w:szCs w:val="22"/>
        </w:rPr>
        <w:t>quinoa</w:t>
      </w:r>
      <w:proofErr w:type="spellEnd"/>
      <w:r w:rsidR="00145FC1">
        <w:rPr>
          <w:rFonts w:ascii="Arial" w:hAnsi="Arial"/>
          <w:sz w:val="22"/>
          <w:szCs w:val="22"/>
        </w:rPr>
        <w:t xml:space="preserve"> chips </w:t>
      </w:r>
      <w:r w:rsidR="00A7221D">
        <w:rPr>
          <w:rFonts w:ascii="Arial" w:hAnsi="Arial"/>
          <w:sz w:val="22"/>
          <w:szCs w:val="22"/>
        </w:rPr>
        <w:t xml:space="preserve">a </w:t>
      </w:r>
      <w:r w:rsidR="00AA6E7F">
        <w:rPr>
          <w:rFonts w:ascii="Arial" w:hAnsi="Arial"/>
          <w:sz w:val="22"/>
          <w:szCs w:val="22"/>
        </w:rPr>
        <w:t xml:space="preserve">také </w:t>
      </w:r>
      <w:r w:rsidR="00145FC1">
        <w:rPr>
          <w:rFonts w:ascii="Arial" w:hAnsi="Arial"/>
          <w:sz w:val="22"/>
          <w:szCs w:val="22"/>
        </w:rPr>
        <w:t>grilované krevety na víně s </w:t>
      </w:r>
      <w:proofErr w:type="spellStart"/>
      <w:r w:rsidR="00145FC1">
        <w:rPr>
          <w:rFonts w:ascii="Arial" w:hAnsi="Arial"/>
          <w:sz w:val="22"/>
          <w:szCs w:val="22"/>
        </w:rPr>
        <w:t>cherry</w:t>
      </w:r>
      <w:proofErr w:type="spellEnd"/>
      <w:r w:rsidR="00145FC1">
        <w:rPr>
          <w:rFonts w:ascii="Arial" w:hAnsi="Arial"/>
          <w:sz w:val="22"/>
          <w:szCs w:val="22"/>
        </w:rPr>
        <w:t xml:space="preserve"> rajčátky.</w:t>
      </w:r>
    </w:p>
    <w:p w14:paraId="45285974" w14:textId="5998C02D" w:rsidR="00145FC1" w:rsidRPr="00C21853" w:rsidRDefault="00145FC1" w:rsidP="008F5218">
      <w:pPr>
        <w:spacing w:after="240"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„</w:t>
      </w:r>
      <w:r w:rsidR="00A7221D">
        <w:rPr>
          <w:rFonts w:ascii="Arial" w:hAnsi="Arial"/>
          <w:sz w:val="22"/>
          <w:szCs w:val="22"/>
        </w:rPr>
        <w:t>Naše nové tematické menu je tentokrát zasvěceno</w:t>
      </w:r>
      <w:r>
        <w:rPr>
          <w:rFonts w:ascii="Arial" w:hAnsi="Arial"/>
          <w:sz w:val="22"/>
          <w:szCs w:val="22"/>
        </w:rPr>
        <w:t xml:space="preserve"> krevetám. Se svým týmem jsem pro hosty připravil </w:t>
      </w:r>
      <w:r w:rsidR="006E2440">
        <w:rPr>
          <w:rFonts w:ascii="Arial" w:hAnsi="Arial"/>
          <w:sz w:val="22"/>
          <w:szCs w:val="22"/>
        </w:rPr>
        <w:t xml:space="preserve">řadu předkrmů, </w:t>
      </w:r>
      <w:proofErr w:type="spellStart"/>
      <w:r w:rsidR="006E2440">
        <w:rPr>
          <w:rFonts w:ascii="Arial" w:hAnsi="Arial"/>
          <w:sz w:val="22"/>
          <w:szCs w:val="22"/>
        </w:rPr>
        <w:t>mezichodů</w:t>
      </w:r>
      <w:proofErr w:type="spellEnd"/>
      <w:r w:rsidR="006E2440">
        <w:rPr>
          <w:rFonts w:ascii="Arial" w:hAnsi="Arial"/>
          <w:sz w:val="22"/>
          <w:szCs w:val="22"/>
        </w:rPr>
        <w:t xml:space="preserve"> a hlavních chodů</w:t>
      </w:r>
      <w:r w:rsidR="00665A02">
        <w:rPr>
          <w:rFonts w:ascii="Arial" w:hAnsi="Arial"/>
          <w:sz w:val="22"/>
          <w:szCs w:val="22"/>
        </w:rPr>
        <w:t xml:space="preserve"> tak, aby </w:t>
      </w:r>
      <w:r w:rsidR="00E26790">
        <w:rPr>
          <w:rFonts w:ascii="Arial" w:hAnsi="Arial"/>
          <w:sz w:val="22"/>
          <w:szCs w:val="22"/>
        </w:rPr>
        <w:t xml:space="preserve">si </w:t>
      </w:r>
      <w:r w:rsidR="00665A02">
        <w:rPr>
          <w:rFonts w:ascii="Arial" w:hAnsi="Arial"/>
          <w:sz w:val="22"/>
          <w:szCs w:val="22"/>
        </w:rPr>
        <w:t>mohli dosyta vychutnat chuť krevet s vůní moře.</w:t>
      </w:r>
      <w:r w:rsidR="006E2440">
        <w:rPr>
          <w:rFonts w:ascii="Arial" w:hAnsi="Arial"/>
          <w:sz w:val="22"/>
          <w:szCs w:val="22"/>
        </w:rPr>
        <w:t xml:space="preserve"> </w:t>
      </w:r>
      <w:r w:rsidR="00665A02">
        <w:rPr>
          <w:rFonts w:ascii="Arial" w:hAnsi="Arial"/>
          <w:sz w:val="22"/>
          <w:szCs w:val="22"/>
        </w:rPr>
        <w:t xml:space="preserve">Z hlavních chodů bych doporučil </w:t>
      </w:r>
      <w:proofErr w:type="spellStart"/>
      <w:r w:rsidR="00665A02">
        <w:rPr>
          <w:rFonts w:ascii="Arial" w:hAnsi="Arial"/>
          <w:sz w:val="22"/>
          <w:szCs w:val="22"/>
        </w:rPr>
        <w:t>tagliolini</w:t>
      </w:r>
      <w:proofErr w:type="spellEnd"/>
      <w:r w:rsidR="00665A02">
        <w:rPr>
          <w:rFonts w:ascii="Arial" w:hAnsi="Arial"/>
          <w:sz w:val="22"/>
          <w:szCs w:val="22"/>
        </w:rPr>
        <w:t xml:space="preserve"> s </w:t>
      </w:r>
      <w:proofErr w:type="spellStart"/>
      <w:r w:rsidR="00665A02">
        <w:rPr>
          <w:rFonts w:ascii="Arial" w:hAnsi="Arial"/>
          <w:sz w:val="22"/>
          <w:szCs w:val="22"/>
        </w:rPr>
        <w:t>crudem</w:t>
      </w:r>
      <w:proofErr w:type="spellEnd"/>
      <w:r w:rsidR="00665A02">
        <w:rPr>
          <w:rFonts w:ascii="Arial" w:hAnsi="Arial"/>
          <w:sz w:val="22"/>
          <w:szCs w:val="22"/>
        </w:rPr>
        <w:t xml:space="preserve"> z kranase </w:t>
      </w:r>
      <w:proofErr w:type="spellStart"/>
      <w:r w:rsidR="00665A02">
        <w:rPr>
          <w:rFonts w:ascii="Arial" w:hAnsi="Arial"/>
          <w:sz w:val="22"/>
          <w:szCs w:val="22"/>
        </w:rPr>
        <w:t>Dumerilova</w:t>
      </w:r>
      <w:proofErr w:type="spellEnd"/>
      <w:r w:rsidR="00665A02">
        <w:rPr>
          <w:rFonts w:ascii="Arial" w:hAnsi="Arial"/>
          <w:sz w:val="22"/>
          <w:szCs w:val="22"/>
        </w:rPr>
        <w:t>, krevetové máslo a chlebov</w:t>
      </w:r>
      <w:r w:rsidR="001779E2">
        <w:rPr>
          <w:rFonts w:ascii="Arial" w:hAnsi="Arial"/>
          <w:sz w:val="22"/>
          <w:szCs w:val="22"/>
        </w:rPr>
        <w:t>ou</w:t>
      </w:r>
      <w:r w:rsidR="00665A02">
        <w:rPr>
          <w:rFonts w:ascii="Arial" w:hAnsi="Arial"/>
          <w:sz w:val="22"/>
          <w:szCs w:val="22"/>
        </w:rPr>
        <w:t xml:space="preserve"> </w:t>
      </w:r>
      <w:proofErr w:type="spellStart"/>
      <w:r w:rsidR="00665A02">
        <w:rPr>
          <w:rFonts w:ascii="Arial" w:hAnsi="Arial"/>
          <w:sz w:val="22"/>
          <w:szCs w:val="22"/>
        </w:rPr>
        <w:t>gremolat</w:t>
      </w:r>
      <w:r w:rsidR="001779E2">
        <w:rPr>
          <w:rFonts w:ascii="Arial" w:hAnsi="Arial"/>
          <w:sz w:val="22"/>
          <w:szCs w:val="22"/>
        </w:rPr>
        <w:t>u</w:t>
      </w:r>
      <w:proofErr w:type="spellEnd"/>
      <w:r w:rsidR="00665A02">
        <w:rPr>
          <w:rFonts w:ascii="Arial" w:hAnsi="Arial"/>
          <w:sz w:val="22"/>
          <w:szCs w:val="22"/>
        </w:rPr>
        <w:t xml:space="preserve"> a </w:t>
      </w:r>
      <w:r>
        <w:rPr>
          <w:rFonts w:ascii="Arial" w:hAnsi="Arial"/>
          <w:sz w:val="22"/>
          <w:szCs w:val="22"/>
        </w:rPr>
        <w:t xml:space="preserve">také možnost vyzkoušet </w:t>
      </w:r>
      <w:r w:rsidR="00A7221D">
        <w:rPr>
          <w:rFonts w:ascii="Arial" w:hAnsi="Arial"/>
          <w:sz w:val="22"/>
          <w:szCs w:val="22"/>
        </w:rPr>
        <w:t xml:space="preserve">bohaté </w:t>
      </w:r>
      <w:r>
        <w:rPr>
          <w:rFonts w:ascii="Arial" w:hAnsi="Arial"/>
          <w:sz w:val="22"/>
          <w:szCs w:val="22"/>
        </w:rPr>
        <w:t>grilované plato pro 2 osoby</w:t>
      </w:r>
      <w:r w:rsidR="00D83C44">
        <w:rPr>
          <w:rFonts w:ascii="Arial" w:hAnsi="Arial"/>
          <w:sz w:val="22"/>
          <w:szCs w:val="22"/>
        </w:rPr>
        <w:t>,</w:t>
      </w:r>
      <w:r>
        <w:rPr>
          <w:rFonts w:ascii="Arial" w:hAnsi="Arial"/>
          <w:sz w:val="22"/>
          <w:szCs w:val="22"/>
        </w:rPr>
        <w:t>“</w:t>
      </w:r>
      <w:r w:rsidR="00D83C44">
        <w:rPr>
          <w:rFonts w:ascii="Arial" w:hAnsi="Arial"/>
          <w:sz w:val="22"/>
          <w:szCs w:val="22"/>
        </w:rPr>
        <w:t xml:space="preserve"> říká šéfkuchař Jan Kliment z La </w:t>
      </w:r>
      <w:proofErr w:type="spellStart"/>
      <w:r w:rsidR="00D83C44">
        <w:rPr>
          <w:rFonts w:ascii="Arial" w:hAnsi="Arial"/>
          <w:sz w:val="22"/>
          <w:szCs w:val="22"/>
        </w:rPr>
        <w:t>Bottega</w:t>
      </w:r>
      <w:proofErr w:type="spellEnd"/>
      <w:r w:rsidR="00D83C44">
        <w:rPr>
          <w:rFonts w:ascii="Arial" w:hAnsi="Arial"/>
          <w:sz w:val="22"/>
          <w:szCs w:val="22"/>
        </w:rPr>
        <w:t xml:space="preserve"> </w:t>
      </w:r>
      <w:proofErr w:type="spellStart"/>
      <w:r w:rsidR="00D83C44">
        <w:rPr>
          <w:rFonts w:ascii="Arial" w:hAnsi="Arial"/>
          <w:sz w:val="22"/>
          <w:szCs w:val="22"/>
        </w:rPr>
        <w:t>Oaks</w:t>
      </w:r>
      <w:proofErr w:type="spellEnd"/>
      <w:r w:rsidR="00D83C44">
        <w:rPr>
          <w:rFonts w:ascii="Arial" w:hAnsi="Arial"/>
          <w:sz w:val="22"/>
          <w:szCs w:val="22"/>
        </w:rPr>
        <w:t xml:space="preserve"> </w:t>
      </w:r>
      <w:proofErr w:type="spellStart"/>
      <w:r w:rsidR="00D83C44">
        <w:rPr>
          <w:rFonts w:ascii="Arial" w:hAnsi="Arial"/>
          <w:sz w:val="22"/>
          <w:szCs w:val="22"/>
        </w:rPr>
        <w:t>Deli</w:t>
      </w:r>
      <w:proofErr w:type="spellEnd"/>
      <w:r w:rsidR="00D83C44">
        <w:rPr>
          <w:rFonts w:ascii="Arial" w:hAnsi="Arial"/>
          <w:sz w:val="22"/>
          <w:szCs w:val="22"/>
        </w:rPr>
        <w:t xml:space="preserve"> Bistro.</w:t>
      </w:r>
    </w:p>
    <w:p w14:paraId="38F3EB9A" w14:textId="4C83C5B9" w:rsidR="00D83C44" w:rsidRDefault="00D83C44" w:rsidP="008F5218">
      <w:pPr>
        <w:spacing w:after="240"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Přijít navštívit restauraci a </w:t>
      </w:r>
      <w:r w:rsidR="00CD60F0">
        <w:rPr>
          <w:rFonts w:ascii="Arial" w:hAnsi="Arial"/>
          <w:sz w:val="22"/>
          <w:szCs w:val="22"/>
        </w:rPr>
        <w:t>vychutnat</w:t>
      </w:r>
      <w:r>
        <w:rPr>
          <w:rFonts w:ascii="Arial" w:hAnsi="Arial"/>
          <w:sz w:val="22"/>
          <w:szCs w:val="22"/>
        </w:rPr>
        <w:t xml:space="preserve"> si delikátní</w:t>
      </w:r>
      <w:r w:rsidR="00CD60F0">
        <w:rPr>
          <w:rFonts w:ascii="Arial" w:hAnsi="Arial"/>
          <w:sz w:val="22"/>
          <w:szCs w:val="22"/>
        </w:rPr>
        <w:t xml:space="preserve"> krevetový týden do La </w:t>
      </w:r>
      <w:proofErr w:type="spellStart"/>
      <w:r w:rsidR="00CD60F0">
        <w:rPr>
          <w:rFonts w:ascii="Arial" w:hAnsi="Arial"/>
          <w:sz w:val="22"/>
          <w:szCs w:val="22"/>
        </w:rPr>
        <w:t>Bottega</w:t>
      </w:r>
      <w:proofErr w:type="spellEnd"/>
      <w:r w:rsidR="00CD60F0">
        <w:rPr>
          <w:rFonts w:ascii="Arial" w:hAnsi="Arial"/>
          <w:sz w:val="22"/>
          <w:szCs w:val="22"/>
        </w:rPr>
        <w:t xml:space="preserve"> </w:t>
      </w:r>
      <w:proofErr w:type="spellStart"/>
      <w:r w:rsidR="00CD60F0">
        <w:rPr>
          <w:rFonts w:ascii="Arial" w:hAnsi="Arial"/>
          <w:sz w:val="22"/>
          <w:szCs w:val="22"/>
        </w:rPr>
        <w:t>Oaks</w:t>
      </w:r>
      <w:proofErr w:type="spellEnd"/>
      <w:r w:rsidR="00CD60F0">
        <w:rPr>
          <w:rFonts w:ascii="Arial" w:hAnsi="Arial"/>
          <w:sz w:val="22"/>
          <w:szCs w:val="22"/>
        </w:rPr>
        <w:t xml:space="preserve"> </w:t>
      </w:r>
      <w:proofErr w:type="spellStart"/>
      <w:r w:rsidR="00CD60F0">
        <w:rPr>
          <w:rFonts w:ascii="Arial" w:hAnsi="Arial"/>
          <w:sz w:val="22"/>
          <w:szCs w:val="22"/>
        </w:rPr>
        <w:t>Deli</w:t>
      </w:r>
      <w:proofErr w:type="spellEnd"/>
      <w:r w:rsidR="00CD60F0">
        <w:rPr>
          <w:rFonts w:ascii="Arial" w:hAnsi="Arial"/>
          <w:sz w:val="22"/>
          <w:szCs w:val="22"/>
        </w:rPr>
        <w:t xml:space="preserve"> Bistro můžete přijít o</w:t>
      </w:r>
      <w:r w:rsidR="00F97F2C">
        <w:rPr>
          <w:rFonts w:ascii="Arial" w:hAnsi="Arial"/>
          <w:sz w:val="22"/>
          <w:szCs w:val="22"/>
        </w:rPr>
        <w:t>d</w:t>
      </w:r>
      <w:r w:rsidR="00CD60F0">
        <w:rPr>
          <w:rFonts w:ascii="Arial" w:hAnsi="Arial"/>
          <w:sz w:val="22"/>
          <w:szCs w:val="22"/>
        </w:rPr>
        <w:t xml:space="preserve"> 10. do 16. října.</w:t>
      </w:r>
    </w:p>
    <w:p w14:paraId="42FF77A0" w14:textId="1A109535" w:rsidR="005158EA" w:rsidRDefault="009A4243" w:rsidP="008F5218">
      <w:pPr>
        <w:spacing w:line="276" w:lineRule="auto"/>
        <w:jc w:val="both"/>
        <w:rPr>
          <w:rFonts w:ascii="Arial" w:eastAsia="Arial" w:hAnsi="Arial" w:cs="Arial"/>
          <w:color w:val="681DA8"/>
          <w:sz w:val="21"/>
          <w:szCs w:val="21"/>
          <w:u w:val="single" w:color="681DA8"/>
        </w:rPr>
      </w:pPr>
      <w:r w:rsidRPr="001779E2">
        <w:rPr>
          <w:rFonts w:ascii="Arial" w:hAnsi="Arial"/>
          <w:sz w:val="22"/>
          <w:szCs w:val="22"/>
        </w:rPr>
        <w:t xml:space="preserve">Restaurace La </w:t>
      </w:r>
      <w:proofErr w:type="spellStart"/>
      <w:r w:rsidRPr="001779E2">
        <w:rPr>
          <w:rFonts w:ascii="Arial" w:hAnsi="Arial"/>
          <w:sz w:val="22"/>
          <w:szCs w:val="22"/>
        </w:rPr>
        <w:t>Bottega</w:t>
      </w:r>
      <w:proofErr w:type="spellEnd"/>
      <w:r w:rsidRPr="001779E2">
        <w:rPr>
          <w:rFonts w:ascii="Arial" w:hAnsi="Arial"/>
          <w:sz w:val="22"/>
          <w:szCs w:val="22"/>
        </w:rPr>
        <w:t xml:space="preserve"> </w:t>
      </w:r>
      <w:proofErr w:type="spellStart"/>
      <w:r w:rsidRPr="001779E2">
        <w:rPr>
          <w:rFonts w:ascii="Arial" w:hAnsi="Arial"/>
          <w:sz w:val="22"/>
          <w:szCs w:val="22"/>
        </w:rPr>
        <w:t>Oaks</w:t>
      </w:r>
      <w:proofErr w:type="spellEnd"/>
      <w:r w:rsidRPr="001779E2">
        <w:rPr>
          <w:rFonts w:ascii="Arial" w:hAnsi="Arial"/>
          <w:sz w:val="22"/>
          <w:szCs w:val="22"/>
        </w:rPr>
        <w:t xml:space="preserve"> </w:t>
      </w:r>
      <w:proofErr w:type="spellStart"/>
      <w:r w:rsidRPr="001779E2">
        <w:rPr>
          <w:rFonts w:ascii="Arial" w:hAnsi="Arial"/>
          <w:sz w:val="22"/>
          <w:szCs w:val="22"/>
        </w:rPr>
        <w:t>Deli</w:t>
      </w:r>
      <w:proofErr w:type="spellEnd"/>
      <w:r w:rsidRPr="001779E2">
        <w:rPr>
          <w:rFonts w:ascii="Arial" w:hAnsi="Arial"/>
          <w:sz w:val="22"/>
          <w:szCs w:val="22"/>
        </w:rPr>
        <w:t xml:space="preserve"> Bistro sází na lokální potraviny a kuchyni založenou na čerstvosti a vysoké kvalitě. Je zde také možné v obchodě zakoupit prvotřídní italské produkty a suroviny. Jedná se o další přírůstek do známé italské sítě restaurací pod značkou La Collezione. La </w:t>
      </w:r>
      <w:proofErr w:type="spellStart"/>
      <w:r w:rsidRPr="001779E2">
        <w:rPr>
          <w:rFonts w:ascii="Arial" w:hAnsi="Arial"/>
          <w:sz w:val="22"/>
          <w:szCs w:val="22"/>
        </w:rPr>
        <w:t>Bottegu</w:t>
      </w:r>
      <w:proofErr w:type="spellEnd"/>
      <w:r w:rsidRPr="001779E2">
        <w:rPr>
          <w:rFonts w:ascii="Arial" w:hAnsi="Arial"/>
          <w:sz w:val="22"/>
          <w:szCs w:val="22"/>
        </w:rPr>
        <w:t xml:space="preserve"> </w:t>
      </w:r>
      <w:proofErr w:type="spellStart"/>
      <w:r w:rsidRPr="001779E2">
        <w:rPr>
          <w:rFonts w:ascii="Arial" w:hAnsi="Arial"/>
          <w:sz w:val="22"/>
          <w:szCs w:val="22"/>
        </w:rPr>
        <w:t>Oaks</w:t>
      </w:r>
      <w:proofErr w:type="spellEnd"/>
      <w:r w:rsidRPr="001779E2">
        <w:rPr>
          <w:rFonts w:ascii="Arial" w:hAnsi="Arial"/>
          <w:sz w:val="22"/>
          <w:szCs w:val="22"/>
        </w:rPr>
        <w:t xml:space="preserve"> </w:t>
      </w:r>
      <w:proofErr w:type="spellStart"/>
      <w:r w:rsidRPr="001779E2">
        <w:rPr>
          <w:rFonts w:ascii="Arial" w:hAnsi="Arial"/>
          <w:sz w:val="22"/>
          <w:szCs w:val="22"/>
        </w:rPr>
        <w:t>Deli</w:t>
      </w:r>
      <w:proofErr w:type="spellEnd"/>
      <w:r w:rsidRPr="001779E2">
        <w:rPr>
          <w:rFonts w:ascii="Arial" w:hAnsi="Arial"/>
          <w:sz w:val="22"/>
          <w:szCs w:val="22"/>
        </w:rPr>
        <w:t xml:space="preserve"> Bistro najdeme v </w:t>
      </w:r>
      <w:proofErr w:type="spellStart"/>
      <w:r w:rsidRPr="001779E2">
        <w:rPr>
          <w:rFonts w:ascii="Arial" w:hAnsi="Arial"/>
          <w:sz w:val="22"/>
          <w:szCs w:val="22"/>
        </w:rPr>
        <w:t>Oaks</w:t>
      </w:r>
      <w:proofErr w:type="spellEnd"/>
      <w:r w:rsidRPr="001779E2">
        <w:rPr>
          <w:rFonts w:ascii="Arial" w:hAnsi="Arial"/>
          <w:sz w:val="22"/>
          <w:szCs w:val="22"/>
        </w:rPr>
        <w:t xml:space="preserve"> Prague, které nabízí prémiové rezidenční bydlení v </w:t>
      </w:r>
      <w:proofErr w:type="spellStart"/>
      <w:r w:rsidRPr="001779E2">
        <w:rPr>
          <w:rFonts w:ascii="Arial" w:hAnsi="Arial"/>
          <w:sz w:val="22"/>
          <w:szCs w:val="22"/>
        </w:rPr>
        <w:t>Nebřenicích</w:t>
      </w:r>
      <w:proofErr w:type="spellEnd"/>
      <w:r w:rsidRPr="001779E2">
        <w:rPr>
          <w:rFonts w:ascii="Arial" w:hAnsi="Arial"/>
          <w:sz w:val="22"/>
          <w:szCs w:val="22"/>
        </w:rPr>
        <w:t xml:space="preserve"> u Prahy. Kromě rodinných domů a bytových domů z dílny předních českých i světových architektů zde najdeme i golfové hřiště s licencí PGA </w:t>
      </w:r>
      <w:proofErr w:type="spellStart"/>
      <w:r w:rsidRPr="001779E2">
        <w:rPr>
          <w:rFonts w:ascii="Arial" w:hAnsi="Arial"/>
          <w:sz w:val="22"/>
          <w:szCs w:val="22"/>
        </w:rPr>
        <w:t>National</w:t>
      </w:r>
      <w:proofErr w:type="spellEnd"/>
      <w:r w:rsidRPr="001779E2">
        <w:rPr>
          <w:rFonts w:ascii="Arial" w:hAnsi="Arial"/>
          <w:sz w:val="22"/>
          <w:szCs w:val="22"/>
        </w:rPr>
        <w:t xml:space="preserve">, které se pyšní titulem Nejlepšího hřiště v České republice, a to hned po jeho otevření v roce 2020, stejně tak v roce 2021. Hřiště také získalo v sedmém ročníku </w:t>
      </w:r>
      <w:proofErr w:type="spellStart"/>
      <w:r w:rsidRPr="001779E2">
        <w:rPr>
          <w:rFonts w:ascii="Arial" w:hAnsi="Arial"/>
          <w:sz w:val="22"/>
          <w:szCs w:val="22"/>
        </w:rPr>
        <w:t>World</w:t>
      </w:r>
      <w:proofErr w:type="spellEnd"/>
      <w:r w:rsidRPr="001779E2">
        <w:rPr>
          <w:rFonts w:ascii="Arial" w:hAnsi="Arial"/>
          <w:sz w:val="22"/>
          <w:szCs w:val="22"/>
        </w:rPr>
        <w:t xml:space="preserve"> Golf </w:t>
      </w:r>
      <w:proofErr w:type="spellStart"/>
      <w:r w:rsidRPr="001779E2">
        <w:rPr>
          <w:rFonts w:ascii="Arial" w:hAnsi="Arial"/>
          <w:sz w:val="22"/>
          <w:szCs w:val="22"/>
        </w:rPr>
        <w:t>Awards</w:t>
      </w:r>
      <w:proofErr w:type="spellEnd"/>
      <w:r w:rsidRPr="001779E2">
        <w:rPr>
          <w:rFonts w:ascii="Arial" w:hAnsi="Arial"/>
          <w:sz w:val="22"/>
          <w:szCs w:val="22"/>
        </w:rPr>
        <w:t xml:space="preserve"> prestižní mezinárodní ocenění: </w:t>
      </w:r>
      <w:proofErr w:type="spellStart"/>
      <w:r w:rsidRPr="001779E2">
        <w:rPr>
          <w:rFonts w:ascii="Arial" w:hAnsi="Arial"/>
          <w:sz w:val="22"/>
          <w:szCs w:val="22"/>
        </w:rPr>
        <w:t>Europe’s</w:t>
      </w:r>
      <w:proofErr w:type="spellEnd"/>
      <w:r w:rsidRPr="001779E2">
        <w:rPr>
          <w:rFonts w:ascii="Arial" w:hAnsi="Arial"/>
          <w:sz w:val="22"/>
          <w:szCs w:val="22"/>
        </w:rPr>
        <w:t xml:space="preserve"> Best Golf </w:t>
      </w:r>
      <w:proofErr w:type="spellStart"/>
      <w:r w:rsidRPr="001779E2">
        <w:rPr>
          <w:rFonts w:ascii="Arial" w:hAnsi="Arial"/>
          <w:sz w:val="22"/>
          <w:szCs w:val="22"/>
        </w:rPr>
        <w:t>Course</w:t>
      </w:r>
      <w:proofErr w:type="spellEnd"/>
      <w:r w:rsidRPr="001779E2">
        <w:rPr>
          <w:rFonts w:ascii="Arial" w:hAnsi="Arial"/>
          <w:sz w:val="22"/>
          <w:szCs w:val="22"/>
        </w:rPr>
        <w:t xml:space="preserve"> pro nejlepší evropské golfové hřiště roku 2020.</w:t>
      </w:r>
      <w:r w:rsidRPr="001779E2" w:rsidDel="009A4243">
        <w:rPr>
          <w:rFonts w:ascii="Arial" w:hAnsi="Arial"/>
          <w:sz w:val="22"/>
          <w:szCs w:val="22"/>
        </w:rPr>
        <w:t xml:space="preserve"> </w:t>
      </w:r>
      <w:r w:rsidR="004E5473" w:rsidRPr="001779E2">
        <w:rPr>
          <w:rFonts w:ascii="Arial" w:hAnsi="Arial"/>
          <w:sz w:val="22"/>
          <w:szCs w:val="22"/>
        </w:rPr>
        <w:t xml:space="preserve">Více na </w:t>
      </w:r>
      <w:r w:rsidR="004E5473" w:rsidRPr="001779E2">
        <w:rPr>
          <w:rStyle w:val="Hyperlink0"/>
        </w:rPr>
        <w:t>delibistro.oaksprague.cz</w:t>
      </w:r>
    </w:p>
    <w:p w14:paraId="7A2B1B80" w14:textId="62CB03C5" w:rsidR="00EC4A34" w:rsidRDefault="00EC4A34" w:rsidP="00EC4A34">
      <w:pPr>
        <w:rPr>
          <w:rFonts w:ascii="Arial" w:eastAsia="Arial" w:hAnsi="Arial" w:cs="Arial"/>
          <w:color w:val="681DA8"/>
          <w:sz w:val="21"/>
          <w:szCs w:val="21"/>
          <w:u w:val="single" w:color="681DA8"/>
        </w:rPr>
      </w:pPr>
    </w:p>
    <w:p w14:paraId="215C8997" w14:textId="77777777" w:rsidR="00EC4A34" w:rsidRPr="00EC4A34" w:rsidRDefault="00EC4A34" w:rsidP="00EC4A34">
      <w:pPr>
        <w:rPr>
          <w:rFonts w:ascii="Arial" w:eastAsia="Arial" w:hAnsi="Arial" w:cs="Arial"/>
          <w:color w:val="681DA8"/>
          <w:sz w:val="21"/>
          <w:szCs w:val="21"/>
          <w:u w:val="single" w:color="681DA8"/>
        </w:rPr>
      </w:pPr>
    </w:p>
    <w:p w14:paraId="3B9ECA61" w14:textId="3DA7448B" w:rsidR="00BC7176" w:rsidRDefault="004E5473">
      <w:pPr>
        <w:spacing w:after="24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</w:t>
      </w:r>
    </w:p>
    <w:sectPr w:rsidR="00BC7176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2552" w:right="843" w:bottom="1440" w:left="993" w:header="567" w:footer="153" w:gutter="0"/>
      <w:pgNumType w:start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EFE16" w14:textId="77777777" w:rsidR="00875FDA" w:rsidRDefault="00875FDA">
      <w:r>
        <w:separator/>
      </w:r>
    </w:p>
  </w:endnote>
  <w:endnote w:type="continuationSeparator" w:id="0">
    <w:p w14:paraId="3EAAE17C" w14:textId="77777777" w:rsidR="00875FDA" w:rsidRDefault="00875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B59C8" w14:textId="77777777" w:rsidR="00A759DE" w:rsidRDefault="00A759DE">
    <w:pPr>
      <w:pStyle w:val="Zhlava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1F944" w14:textId="77777777" w:rsidR="00A759DE" w:rsidRDefault="00A759DE">
    <w:pPr>
      <w:pStyle w:val="Zhlava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7C4A9" w14:textId="77777777" w:rsidR="00875FDA" w:rsidRDefault="00875FDA">
      <w:r>
        <w:separator/>
      </w:r>
    </w:p>
  </w:footnote>
  <w:footnote w:type="continuationSeparator" w:id="0">
    <w:p w14:paraId="1CBABBB7" w14:textId="77777777" w:rsidR="00875FDA" w:rsidRDefault="00875F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F35BC" w14:textId="77777777" w:rsidR="00A759DE" w:rsidRDefault="005E4CF9">
    <w:pPr>
      <w:pStyle w:val="Zhlav"/>
    </w:pPr>
    <w:r>
      <w:rPr>
        <w:noProof/>
      </w:rPr>
      <w:drawing>
        <wp:anchor distT="152400" distB="152400" distL="152400" distR="152400" simplePos="0" relativeHeight="251657216" behindDoc="1" locked="0" layoutInCell="1" allowOverlap="1" wp14:anchorId="21AEEE51" wp14:editId="4EF967F3">
          <wp:simplePos x="0" y="0"/>
          <wp:positionH relativeFrom="page">
            <wp:posOffset>630557</wp:posOffset>
          </wp:positionH>
          <wp:positionV relativeFrom="page">
            <wp:posOffset>10242550</wp:posOffset>
          </wp:positionV>
          <wp:extent cx="920750" cy="542291"/>
          <wp:effectExtent l="0" t="0" r="0" b="0"/>
          <wp:wrapNone/>
          <wp:docPr id="1073741826" name="officeArt object" descr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Picture 1" descr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20750" cy="5422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115BCE7" wp14:editId="49FCCBC6">
          <wp:extent cx="920496" cy="768096"/>
          <wp:effectExtent l="0" t="0" r="0" b="0"/>
          <wp:docPr id="1073741825" name="officeArt object" descr="zahlav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zahlavi" descr="zahlavi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20496" cy="76809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E57A3" w14:textId="77777777" w:rsidR="00A759DE" w:rsidRDefault="005E4CF9">
    <w:pPr>
      <w:pStyle w:val="Zhlav"/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02224D51" wp14:editId="78FCBC7E">
          <wp:simplePos x="0" y="0"/>
          <wp:positionH relativeFrom="page">
            <wp:posOffset>629922</wp:posOffset>
          </wp:positionH>
          <wp:positionV relativeFrom="page">
            <wp:posOffset>10276840</wp:posOffset>
          </wp:positionV>
          <wp:extent cx="920750" cy="542291"/>
          <wp:effectExtent l="0" t="0" r="0" b="0"/>
          <wp:wrapNone/>
          <wp:docPr id="1073741828" name="officeArt object" descr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Picture 1" descr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20750" cy="5422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12D82417" wp14:editId="08ED4992">
          <wp:extent cx="920496" cy="768096"/>
          <wp:effectExtent l="0" t="0" r="0" b="0"/>
          <wp:docPr id="1073741827" name="officeArt object" descr="zahlav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zahlavi" descr="zahlavi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20496" cy="76809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9DE"/>
    <w:rsid w:val="000225BC"/>
    <w:rsid w:val="0005583F"/>
    <w:rsid w:val="000744F8"/>
    <w:rsid w:val="000A4DEA"/>
    <w:rsid w:val="000B7884"/>
    <w:rsid w:val="000D4228"/>
    <w:rsid w:val="000D5492"/>
    <w:rsid w:val="000E01CF"/>
    <w:rsid w:val="000F6D3D"/>
    <w:rsid w:val="00145FC1"/>
    <w:rsid w:val="00152FFE"/>
    <w:rsid w:val="0015534D"/>
    <w:rsid w:val="0015668E"/>
    <w:rsid w:val="001779E2"/>
    <w:rsid w:val="0019570A"/>
    <w:rsid w:val="001B774F"/>
    <w:rsid w:val="001F438F"/>
    <w:rsid w:val="001F7CD6"/>
    <w:rsid w:val="00203AD0"/>
    <w:rsid w:val="002467EA"/>
    <w:rsid w:val="00251F50"/>
    <w:rsid w:val="00273B42"/>
    <w:rsid w:val="00273F7D"/>
    <w:rsid w:val="002763D6"/>
    <w:rsid w:val="00295E48"/>
    <w:rsid w:val="002A59A2"/>
    <w:rsid w:val="002B73D3"/>
    <w:rsid w:val="002D4731"/>
    <w:rsid w:val="00340200"/>
    <w:rsid w:val="00365B6D"/>
    <w:rsid w:val="0036618E"/>
    <w:rsid w:val="003A0ACA"/>
    <w:rsid w:val="003A34B1"/>
    <w:rsid w:val="003E40BD"/>
    <w:rsid w:val="003F08C0"/>
    <w:rsid w:val="004234BD"/>
    <w:rsid w:val="004368D9"/>
    <w:rsid w:val="0045363E"/>
    <w:rsid w:val="004817B1"/>
    <w:rsid w:val="004A237C"/>
    <w:rsid w:val="004C0F0C"/>
    <w:rsid w:val="004E058C"/>
    <w:rsid w:val="004E5473"/>
    <w:rsid w:val="005158EA"/>
    <w:rsid w:val="00520775"/>
    <w:rsid w:val="00524598"/>
    <w:rsid w:val="00530491"/>
    <w:rsid w:val="00542411"/>
    <w:rsid w:val="005441A8"/>
    <w:rsid w:val="00581FAD"/>
    <w:rsid w:val="0058277C"/>
    <w:rsid w:val="005A708C"/>
    <w:rsid w:val="005C021B"/>
    <w:rsid w:val="005C157D"/>
    <w:rsid w:val="005C3E4F"/>
    <w:rsid w:val="005E4CF9"/>
    <w:rsid w:val="00627B88"/>
    <w:rsid w:val="0063113A"/>
    <w:rsid w:val="00665A02"/>
    <w:rsid w:val="00674DD0"/>
    <w:rsid w:val="006861E2"/>
    <w:rsid w:val="006B2ED5"/>
    <w:rsid w:val="006B77BD"/>
    <w:rsid w:val="006D6C11"/>
    <w:rsid w:val="006D7875"/>
    <w:rsid w:val="006D7BBC"/>
    <w:rsid w:val="006E2440"/>
    <w:rsid w:val="006E73A5"/>
    <w:rsid w:val="006F47D6"/>
    <w:rsid w:val="00711434"/>
    <w:rsid w:val="00713D98"/>
    <w:rsid w:val="00772834"/>
    <w:rsid w:val="00787334"/>
    <w:rsid w:val="007B2C0E"/>
    <w:rsid w:val="007C748E"/>
    <w:rsid w:val="007E3DB6"/>
    <w:rsid w:val="00816E4D"/>
    <w:rsid w:val="00835BC6"/>
    <w:rsid w:val="00856DBB"/>
    <w:rsid w:val="00875FDA"/>
    <w:rsid w:val="008805A4"/>
    <w:rsid w:val="0088536A"/>
    <w:rsid w:val="008A37CF"/>
    <w:rsid w:val="008D4CAB"/>
    <w:rsid w:val="008D6E42"/>
    <w:rsid w:val="008E5640"/>
    <w:rsid w:val="008F5218"/>
    <w:rsid w:val="00902BB2"/>
    <w:rsid w:val="00947C77"/>
    <w:rsid w:val="00986A0F"/>
    <w:rsid w:val="009906FD"/>
    <w:rsid w:val="009925F9"/>
    <w:rsid w:val="00992F5C"/>
    <w:rsid w:val="00995C10"/>
    <w:rsid w:val="009A4243"/>
    <w:rsid w:val="009B7A41"/>
    <w:rsid w:val="009E0D19"/>
    <w:rsid w:val="00A37739"/>
    <w:rsid w:val="00A50117"/>
    <w:rsid w:val="00A7221D"/>
    <w:rsid w:val="00A73EAA"/>
    <w:rsid w:val="00A74912"/>
    <w:rsid w:val="00A759DE"/>
    <w:rsid w:val="00AA0F48"/>
    <w:rsid w:val="00AA6E7F"/>
    <w:rsid w:val="00AB53BB"/>
    <w:rsid w:val="00B332E4"/>
    <w:rsid w:val="00B36CBB"/>
    <w:rsid w:val="00B50C33"/>
    <w:rsid w:val="00B65ED6"/>
    <w:rsid w:val="00B94487"/>
    <w:rsid w:val="00BC05C0"/>
    <w:rsid w:val="00BC7176"/>
    <w:rsid w:val="00BD5956"/>
    <w:rsid w:val="00C0599D"/>
    <w:rsid w:val="00C103F2"/>
    <w:rsid w:val="00C1081C"/>
    <w:rsid w:val="00C21853"/>
    <w:rsid w:val="00C23798"/>
    <w:rsid w:val="00C565A0"/>
    <w:rsid w:val="00C822D4"/>
    <w:rsid w:val="00CC2CB4"/>
    <w:rsid w:val="00CC3439"/>
    <w:rsid w:val="00CC5D7A"/>
    <w:rsid w:val="00CD60F0"/>
    <w:rsid w:val="00D131E7"/>
    <w:rsid w:val="00D46D08"/>
    <w:rsid w:val="00D632E1"/>
    <w:rsid w:val="00D6665A"/>
    <w:rsid w:val="00D83C44"/>
    <w:rsid w:val="00D91AE7"/>
    <w:rsid w:val="00D97880"/>
    <w:rsid w:val="00DB2A8E"/>
    <w:rsid w:val="00DD108D"/>
    <w:rsid w:val="00DE288A"/>
    <w:rsid w:val="00DF7552"/>
    <w:rsid w:val="00E17699"/>
    <w:rsid w:val="00E26790"/>
    <w:rsid w:val="00E4608A"/>
    <w:rsid w:val="00E67C29"/>
    <w:rsid w:val="00EB365E"/>
    <w:rsid w:val="00EB4874"/>
    <w:rsid w:val="00EC4A34"/>
    <w:rsid w:val="00EC727B"/>
    <w:rsid w:val="00F03658"/>
    <w:rsid w:val="00F119A6"/>
    <w:rsid w:val="00F1407E"/>
    <w:rsid w:val="00F15FED"/>
    <w:rsid w:val="00F161CE"/>
    <w:rsid w:val="00F21CDF"/>
    <w:rsid w:val="00F94EF4"/>
    <w:rsid w:val="00F97F2C"/>
    <w:rsid w:val="00FB406F"/>
    <w:rsid w:val="00FB632E"/>
    <w:rsid w:val="00FC1B43"/>
    <w:rsid w:val="00FC494A"/>
    <w:rsid w:val="00FD7FED"/>
    <w:rsid w:val="00FE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71327"/>
  <w15:docId w15:val="{286A4A26-C315-472D-A9A9-1A26118AF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mbria" w:hAnsi="Cambria" w:cs="Arial Unicode MS"/>
      <w:color w:val="000000"/>
      <w:sz w:val="24"/>
      <w:szCs w:val="24"/>
      <w:u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pPr>
      <w:tabs>
        <w:tab w:val="center" w:pos="4320"/>
        <w:tab w:val="right" w:pos="8640"/>
      </w:tabs>
    </w:pPr>
    <w:rPr>
      <w:rFonts w:ascii="Cambria" w:hAnsi="Cambria" w:cs="Arial Unicode MS"/>
      <w:color w:val="000000"/>
      <w:sz w:val="24"/>
      <w:szCs w:val="24"/>
      <w:u w:color="000000"/>
    </w:rPr>
  </w:style>
  <w:style w:type="paragraph" w:customStyle="1" w:styleId="Zhlavazpat">
    <w:name w:val="Záhlaví a zápatí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Vchoz">
    <w:name w:val="Výchozí"/>
    <w:pPr>
      <w:spacing w:before="160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Odkaz">
    <w:name w:val="Odkaz"/>
    <w:rPr>
      <w:outline w:val="0"/>
      <w:color w:val="0000FF"/>
      <w:u w:val="single" w:color="0000FF"/>
    </w:rPr>
  </w:style>
  <w:style w:type="character" w:customStyle="1" w:styleId="Hyperlink0">
    <w:name w:val="Hyperlink.0"/>
    <w:basedOn w:val="Odkaz"/>
    <w:rPr>
      <w:rFonts w:ascii="Arial" w:eastAsia="Arial" w:hAnsi="Arial" w:cs="Arial"/>
      <w:outline w:val="0"/>
      <w:color w:val="681DA8"/>
      <w:sz w:val="21"/>
      <w:szCs w:val="21"/>
      <w:u w:val="single" w:color="681DA8"/>
    </w:rPr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rFonts w:ascii="Cambria" w:hAnsi="Cambria" w:cs="Arial Unicode MS"/>
      <w:color w:val="000000"/>
      <w:u w:color="00000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Revize">
    <w:name w:val="Revision"/>
    <w:hidden/>
    <w:uiPriority w:val="99"/>
    <w:semiHidden/>
    <w:rsid w:val="00F0365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mbria" w:hAnsi="Cambria" w:cs="Arial Unicode MS"/>
      <w:color w:val="000000"/>
      <w:sz w:val="24"/>
      <w:szCs w:val="24"/>
      <w:u w:color="00000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73F7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73F7D"/>
    <w:rPr>
      <w:rFonts w:ascii="Cambria" w:hAnsi="Cambria" w:cs="Arial Unicode MS"/>
      <w:b/>
      <w:bCs/>
      <w:color w:val="00000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3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07C16B3-89AC-A748-9C30-DD549A45B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413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Šárka Lachoutová</cp:lastModifiedBy>
  <cp:revision>2</cp:revision>
  <cp:lastPrinted>2022-10-06T11:43:00Z</cp:lastPrinted>
  <dcterms:created xsi:type="dcterms:W3CDTF">2022-10-18T16:37:00Z</dcterms:created>
  <dcterms:modified xsi:type="dcterms:W3CDTF">2022-10-18T16:37:00Z</dcterms:modified>
</cp:coreProperties>
</file>