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C2A33" w14:textId="5FB63E08" w:rsidR="004E2442" w:rsidRPr="00D5085D" w:rsidRDefault="007568D9" w:rsidP="004E2442">
      <w:pPr>
        <w:rPr>
          <w:rFonts w:ascii="Calibri" w:eastAsia="Calibri" w:hAnsi="Calibri" w:cs="Times New Roman"/>
          <w:b/>
          <w:bCs/>
          <w:sz w:val="32"/>
          <w:szCs w:val="32"/>
        </w:rPr>
      </w:pPr>
      <w:r>
        <w:rPr>
          <w:rFonts w:ascii="Calibri" w:eastAsia="Calibri" w:hAnsi="Calibri" w:cs="Times New Roman"/>
          <w:b/>
          <w:bCs/>
          <w:sz w:val="32"/>
          <w:szCs w:val="32"/>
        </w:rPr>
        <w:t>Neodklizený s</w:t>
      </w:r>
      <w:r w:rsidR="004E2442" w:rsidRPr="00D5085D">
        <w:rPr>
          <w:rFonts w:ascii="Calibri" w:eastAsia="Calibri" w:hAnsi="Calibri" w:cs="Times New Roman"/>
          <w:b/>
          <w:bCs/>
          <w:sz w:val="32"/>
          <w:szCs w:val="32"/>
        </w:rPr>
        <w:t>níh</w:t>
      </w:r>
      <w:r>
        <w:rPr>
          <w:rFonts w:ascii="Calibri" w:eastAsia="Calibri" w:hAnsi="Calibri" w:cs="Times New Roman"/>
          <w:b/>
          <w:bCs/>
          <w:sz w:val="32"/>
          <w:szCs w:val="32"/>
        </w:rPr>
        <w:t xml:space="preserve"> může </w:t>
      </w:r>
      <w:r w:rsidR="004E2442" w:rsidRPr="00D5085D">
        <w:rPr>
          <w:rFonts w:ascii="Calibri" w:eastAsia="Calibri" w:hAnsi="Calibri" w:cs="Times New Roman"/>
          <w:b/>
          <w:bCs/>
          <w:sz w:val="32"/>
          <w:szCs w:val="32"/>
        </w:rPr>
        <w:t>způsob</w:t>
      </w:r>
      <w:r>
        <w:rPr>
          <w:rFonts w:ascii="Calibri" w:eastAsia="Calibri" w:hAnsi="Calibri" w:cs="Times New Roman"/>
          <w:b/>
          <w:bCs/>
          <w:sz w:val="32"/>
          <w:szCs w:val="32"/>
        </w:rPr>
        <w:t>it</w:t>
      </w:r>
      <w:r w:rsidR="004E2442" w:rsidRPr="00D5085D">
        <w:rPr>
          <w:rFonts w:ascii="Calibri" w:eastAsia="Calibri" w:hAnsi="Calibri" w:cs="Times New Roman"/>
          <w:b/>
          <w:bCs/>
          <w:sz w:val="32"/>
          <w:szCs w:val="32"/>
        </w:rPr>
        <w:t xml:space="preserve"> </w:t>
      </w:r>
      <w:r>
        <w:rPr>
          <w:rFonts w:ascii="Calibri" w:eastAsia="Calibri" w:hAnsi="Calibri" w:cs="Times New Roman"/>
          <w:b/>
          <w:bCs/>
          <w:sz w:val="32"/>
          <w:szCs w:val="32"/>
        </w:rPr>
        <w:t>značné</w:t>
      </w:r>
      <w:r w:rsidRPr="00D5085D">
        <w:rPr>
          <w:rFonts w:ascii="Calibri" w:eastAsia="Calibri" w:hAnsi="Calibri" w:cs="Times New Roman"/>
          <w:b/>
          <w:bCs/>
          <w:sz w:val="32"/>
          <w:szCs w:val="32"/>
        </w:rPr>
        <w:t xml:space="preserve"> </w:t>
      </w:r>
      <w:r w:rsidR="004E2442" w:rsidRPr="00D5085D">
        <w:rPr>
          <w:rFonts w:ascii="Calibri" w:eastAsia="Calibri" w:hAnsi="Calibri" w:cs="Times New Roman"/>
          <w:b/>
          <w:bCs/>
          <w:sz w:val="32"/>
          <w:szCs w:val="32"/>
        </w:rPr>
        <w:t xml:space="preserve">finanční škody, ohrožuje i zdraví a životy. </w:t>
      </w:r>
    </w:p>
    <w:p w14:paraId="04980CBB" w14:textId="700EC7F7" w:rsidR="00941016" w:rsidRPr="00D5085D" w:rsidRDefault="004E2442" w:rsidP="004E2442">
      <w:pPr>
        <w:rPr>
          <w:rFonts w:ascii="Calibri" w:eastAsia="Calibri" w:hAnsi="Calibri" w:cs="Times New Roman"/>
          <w:b/>
          <w:bCs/>
          <w:sz w:val="32"/>
          <w:szCs w:val="32"/>
        </w:rPr>
      </w:pPr>
      <w:r w:rsidRPr="00D5085D">
        <w:rPr>
          <w:rFonts w:ascii="Calibri" w:eastAsia="Calibri" w:hAnsi="Calibri" w:cs="Times New Roman"/>
          <w:b/>
          <w:bCs/>
          <w:sz w:val="32"/>
          <w:szCs w:val="32"/>
        </w:rPr>
        <w:t xml:space="preserve">Kdo </w:t>
      </w:r>
      <w:r w:rsidR="00D1747C" w:rsidRPr="00D5085D">
        <w:rPr>
          <w:rFonts w:ascii="Calibri" w:eastAsia="Calibri" w:hAnsi="Calibri" w:cs="Times New Roman"/>
          <w:b/>
          <w:bCs/>
          <w:sz w:val="32"/>
          <w:szCs w:val="32"/>
        </w:rPr>
        <w:t>zodpovídá za padají</w:t>
      </w:r>
      <w:r w:rsidR="00527506" w:rsidRPr="00D5085D">
        <w:rPr>
          <w:rFonts w:ascii="Calibri" w:eastAsia="Calibri" w:hAnsi="Calibri" w:cs="Times New Roman"/>
          <w:b/>
          <w:bCs/>
          <w:sz w:val="32"/>
          <w:szCs w:val="32"/>
        </w:rPr>
        <w:t>cí</w:t>
      </w:r>
      <w:r w:rsidR="00D1747C" w:rsidRPr="00D5085D">
        <w:rPr>
          <w:rFonts w:ascii="Calibri" w:eastAsia="Calibri" w:hAnsi="Calibri" w:cs="Times New Roman"/>
          <w:b/>
          <w:bCs/>
          <w:sz w:val="32"/>
          <w:szCs w:val="32"/>
        </w:rPr>
        <w:t xml:space="preserve"> sníh a led ze střech </w:t>
      </w:r>
      <w:r w:rsidRPr="00D5085D">
        <w:rPr>
          <w:rFonts w:ascii="Calibri" w:eastAsia="Calibri" w:hAnsi="Calibri" w:cs="Times New Roman"/>
          <w:b/>
          <w:bCs/>
          <w:sz w:val="32"/>
          <w:szCs w:val="32"/>
        </w:rPr>
        <w:t>budov</w:t>
      </w:r>
      <w:r w:rsidR="00D1747C" w:rsidRPr="00D5085D">
        <w:rPr>
          <w:rFonts w:ascii="Calibri" w:eastAsia="Calibri" w:hAnsi="Calibri" w:cs="Times New Roman"/>
          <w:b/>
          <w:bCs/>
          <w:sz w:val="32"/>
          <w:szCs w:val="32"/>
        </w:rPr>
        <w:t>?</w:t>
      </w:r>
    </w:p>
    <w:p w14:paraId="021A37C9" w14:textId="77777777" w:rsidR="00620AA8" w:rsidRPr="00D5085D" w:rsidRDefault="00620AA8" w:rsidP="004E2442">
      <w:pPr>
        <w:rPr>
          <w:rFonts w:ascii="Calibri" w:eastAsia="Calibri" w:hAnsi="Calibri" w:cs="Times New Roman"/>
          <w:b/>
          <w:bCs/>
          <w:sz w:val="32"/>
          <w:szCs w:val="32"/>
        </w:rPr>
      </w:pPr>
    </w:p>
    <w:p w14:paraId="7B57C828" w14:textId="158D69AE" w:rsidR="00D1747C" w:rsidRPr="00D5085D" w:rsidRDefault="004E2442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 w:rsidRPr="00D5085D">
        <w:rPr>
          <w:rFonts w:ascii="Calibri" w:eastAsia="Calibri" w:hAnsi="Calibri" w:cs="Times New Roman"/>
          <w:b/>
          <w:bCs/>
        </w:rPr>
        <w:t xml:space="preserve">Praha, </w:t>
      </w:r>
      <w:r w:rsidR="00EF0BF6">
        <w:rPr>
          <w:rFonts w:ascii="Calibri" w:eastAsia="Calibri" w:hAnsi="Calibri" w:cs="Times New Roman"/>
          <w:b/>
          <w:bCs/>
        </w:rPr>
        <w:t>6</w:t>
      </w:r>
      <w:r w:rsidRPr="00D5085D">
        <w:rPr>
          <w:rFonts w:ascii="Calibri" w:eastAsia="Calibri" w:hAnsi="Calibri" w:cs="Times New Roman"/>
          <w:b/>
          <w:bCs/>
        </w:rPr>
        <w:t xml:space="preserve">. </w:t>
      </w:r>
      <w:r w:rsidR="002E3447">
        <w:rPr>
          <w:rFonts w:ascii="Calibri" w:eastAsia="Calibri" w:hAnsi="Calibri" w:cs="Times New Roman"/>
          <w:b/>
          <w:bCs/>
        </w:rPr>
        <w:t>prosince</w:t>
      </w:r>
      <w:r w:rsidRPr="00D5085D">
        <w:rPr>
          <w:rFonts w:ascii="Calibri" w:eastAsia="Calibri" w:hAnsi="Calibri" w:cs="Times New Roman"/>
          <w:b/>
          <w:bCs/>
        </w:rPr>
        <w:t xml:space="preserve"> 2022</w:t>
      </w:r>
      <w:r w:rsidRPr="00D5085D">
        <w:rPr>
          <w:rFonts w:ascii="Calibri" w:eastAsia="Calibri" w:hAnsi="Calibri" w:cs="Times New Roman"/>
        </w:rPr>
        <w:t xml:space="preserve"> </w:t>
      </w:r>
      <w:r w:rsidR="00301FBD" w:rsidRPr="00D5085D">
        <w:rPr>
          <w:rFonts w:ascii="Calibri" w:eastAsia="Calibri" w:hAnsi="Calibri" w:cs="Times New Roman"/>
        </w:rPr>
        <w:t>–</w:t>
      </w:r>
      <w:r w:rsidRPr="00D5085D">
        <w:rPr>
          <w:rFonts w:ascii="Calibri" w:eastAsia="Calibri" w:hAnsi="Calibri" w:cs="Times New Roman"/>
        </w:rPr>
        <w:t xml:space="preserve"> </w:t>
      </w:r>
      <w:r w:rsidR="00301FBD" w:rsidRPr="00D5085D">
        <w:rPr>
          <w:rFonts w:ascii="Calibri" w:eastAsia="Calibri" w:hAnsi="Calibri" w:cs="Times New Roman"/>
          <w:b/>
          <w:bCs/>
        </w:rPr>
        <w:t xml:space="preserve">Sněhová nadílka trápí </w:t>
      </w:r>
      <w:r w:rsidR="0000740B">
        <w:rPr>
          <w:rFonts w:ascii="Calibri" w:eastAsia="Calibri" w:hAnsi="Calibri" w:cs="Times New Roman"/>
          <w:b/>
          <w:bCs/>
        </w:rPr>
        <w:t xml:space="preserve">během zimy </w:t>
      </w:r>
      <w:r w:rsidR="00301FBD" w:rsidRPr="00D5085D">
        <w:rPr>
          <w:rFonts w:ascii="Calibri" w:eastAsia="Calibri" w:hAnsi="Calibri" w:cs="Times New Roman"/>
          <w:b/>
          <w:bCs/>
        </w:rPr>
        <w:t>nejen chodce a řidiče, ale t</w:t>
      </w:r>
      <w:r w:rsidRPr="00D5085D">
        <w:rPr>
          <w:rFonts w:ascii="Calibri" w:eastAsia="Calibri" w:hAnsi="Calibri" w:cs="Times New Roman"/>
          <w:b/>
          <w:bCs/>
        </w:rPr>
        <w:t>aké majitel</w:t>
      </w:r>
      <w:r w:rsidR="00301FBD" w:rsidRPr="00D5085D">
        <w:rPr>
          <w:rFonts w:ascii="Calibri" w:eastAsia="Calibri" w:hAnsi="Calibri" w:cs="Times New Roman"/>
          <w:b/>
          <w:bCs/>
        </w:rPr>
        <w:t>e</w:t>
      </w:r>
      <w:r w:rsidRPr="00D5085D">
        <w:rPr>
          <w:rFonts w:ascii="Calibri" w:eastAsia="Calibri" w:hAnsi="Calibri" w:cs="Times New Roman"/>
          <w:b/>
          <w:bCs/>
        </w:rPr>
        <w:t xml:space="preserve"> budov</w:t>
      </w:r>
      <w:r w:rsidR="00301FBD" w:rsidRPr="00D5085D">
        <w:rPr>
          <w:rFonts w:ascii="Calibri" w:eastAsia="Calibri" w:hAnsi="Calibri" w:cs="Times New Roman"/>
          <w:b/>
          <w:bCs/>
        </w:rPr>
        <w:t xml:space="preserve">. </w:t>
      </w:r>
      <w:r w:rsidRPr="00D5085D">
        <w:rPr>
          <w:rFonts w:ascii="Calibri" w:eastAsia="Calibri" w:hAnsi="Calibri" w:cs="Times New Roman"/>
          <w:b/>
          <w:bCs/>
        </w:rPr>
        <w:t xml:space="preserve"> </w:t>
      </w:r>
      <w:r w:rsidR="009074E3" w:rsidRPr="00D5085D">
        <w:rPr>
          <w:rFonts w:ascii="Calibri" w:eastAsia="Calibri" w:hAnsi="Calibri" w:cs="Times New Roman"/>
          <w:b/>
          <w:bCs/>
        </w:rPr>
        <w:t xml:space="preserve">Zejména </w:t>
      </w:r>
      <w:r w:rsidRPr="00D5085D">
        <w:rPr>
          <w:rFonts w:ascii="Calibri" w:eastAsia="Calibri" w:hAnsi="Calibri" w:cs="Times New Roman"/>
          <w:b/>
          <w:bCs/>
        </w:rPr>
        <w:t>vlastníci domů mají přes zimu celou řadu povinností</w:t>
      </w:r>
      <w:r w:rsidR="009074E3" w:rsidRPr="00D5085D">
        <w:rPr>
          <w:rFonts w:ascii="Calibri" w:eastAsia="Calibri" w:hAnsi="Calibri" w:cs="Times New Roman"/>
          <w:b/>
          <w:bCs/>
        </w:rPr>
        <w:t xml:space="preserve">, které se nevyplatí zanedbat. </w:t>
      </w:r>
      <w:r w:rsidR="00527506" w:rsidRPr="00D5085D">
        <w:rPr>
          <w:rFonts w:ascii="Calibri" w:eastAsia="Calibri" w:hAnsi="Calibri" w:cs="Times New Roman"/>
          <w:b/>
          <w:bCs/>
        </w:rPr>
        <w:t>Kdo za úklid sněhu</w:t>
      </w:r>
      <w:r w:rsidR="000B5E6B" w:rsidRPr="00D5085D">
        <w:rPr>
          <w:rFonts w:ascii="Calibri" w:eastAsia="Calibri" w:hAnsi="Calibri" w:cs="Times New Roman"/>
          <w:b/>
          <w:bCs/>
        </w:rPr>
        <w:t>, který může ohrožovat zdraví lidí i majetek,</w:t>
      </w:r>
      <w:r w:rsidR="00527506" w:rsidRPr="00D5085D">
        <w:rPr>
          <w:rFonts w:ascii="Calibri" w:eastAsia="Calibri" w:hAnsi="Calibri" w:cs="Times New Roman"/>
          <w:b/>
          <w:bCs/>
        </w:rPr>
        <w:t xml:space="preserve"> zodpovídá</w:t>
      </w:r>
      <w:r w:rsidR="00F1045A" w:rsidRPr="00D5085D">
        <w:rPr>
          <w:rFonts w:ascii="Calibri" w:eastAsia="Calibri" w:hAnsi="Calibri" w:cs="Times New Roman"/>
          <w:b/>
          <w:bCs/>
        </w:rPr>
        <w:t xml:space="preserve"> a v jakých případech může zasáhnout i třeba armáda</w:t>
      </w:r>
      <w:r w:rsidR="00527506" w:rsidRPr="00D5085D">
        <w:rPr>
          <w:rFonts w:ascii="Calibri" w:eastAsia="Calibri" w:hAnsi="Calibri" w:cs="Times New Roman"/>
          <w:b/>
          <w:bCs/>
        </w:rPr>
        <w:t>?</w:t>
      </w:r>
      <w:r w:rsidR="00620AA8" w:rsidRPr="00D5085D">
        <w:rPr>
          <w:rFonts w:ascii="Calibri" w:eastAsia="Calibri" w:hAnsi="Calibri" w:cs="Times New Roman"/>
          <w:b/>
          <w:bCs/>
        </w:rPr>
        <w:t xml:space="preserve"> A co dělat</w:t>
      </w:r>
      <w:r w:rsidR="00F42632" w:rsidRPr="00D5085D">
        <w:rPr>
          <w:rFonts w:ascii="Calibri" w:eastAsia="Calibri" w:hAnsi="Calibri" w:cs="Times New Roman"/>
          <w:b/>
          <w:bCs/>
        </w:rPr>
        <w:t>,</w:t>
      </w:r>
      <w:r w:rsidR="00620AA8" w:rsidRPr="00D5085D">
        <w:rPr>
          <w:rFonts w:ascii="Calibri" w:eastAsia="Calibri" w:hAnsi="Calibri" w:cs="Times New Roman"/>
          <w:b/>
          <w:bCs/>
        </w:rPr>
        <w:t xml:space="preserve"> když vám vznikne škoda?</w:t>
      </w:r>
    </w:p>
    <w:p w14:paraId="71A696D9" w14:textId="77777777" w:rsidR="00D1747C" w:rsidRPr="00D5085D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2F2F4868" w14:textId="77777777" w:rsidR="007568D9" w:rsidRDefault="009074E3" w:rsidP="00F42632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D5085D">
        <w:rPr>
          <w:rFonts w:ascii="Calibri" w:eastAsia="Calibri" w:hAnsi="Calibri" w:cs="Times New Roman"/>
        </w:rPr>
        <w:t xml:space="preserve">Pokud napadne a leží sníh, znamená to pro majitele a správce budov starosti. </w:t>
      </w:r>
      <w:r w:rsidR="00F42632" w:rsidRPr="00D5085D">
        <w:rPr>
          <w:rFonts w:ascii="Calibri" w:eastAsia="Calibri" w:hAnsi="Calibri" w:cs="Times New Roman"/>
        </w:rPr>
        <w:t xml:space="preserve">Na střechách domů se často nakupí značné množství mokrého sněhu. Pokud následně začne mrznout, mohou vznikat rampouchy. S oblevou pak sníh a led ze střech padají, a to je nebezpečné jak pro chodce, tak i pro podél domů stojící automobily. </w:t>
      </w:r>
    </w:p>
    <w:p w14:paraId="13FF06C7" w14:textId="77777777" w:rsidR="007568D9" w:rsidRDefault="007568D9" w:rsidP="00F42632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7E7A765F" w14:textId="26E6DA25" w:rsidR="00F42632" w:rsidRPr="00D5085D" w:rsidRDefault="007568D9" w:rsidP="00F42632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„</w:t>
      </w:r>
      <w:r w:rsidR="009074E3" w:rsidRPr="00D5085D">
        <w:rPr>
          <w:rFonts w:ascii="Calibri" w:eastAsia="Calibri" w:hAnsi="Calibri" w:cs="Times New Roman"/>
        </w:rPr>
        <w:t>M</w:t>
      </w:r>
      <w:r w:rsidR="00F42632" w:rsidRPr="00D5085D">
        <w:rPr>
          <w:rFonts w:ascii="Calibri" w:eastAsia="Calibri" w:hAnsi="Calibri" w:cs="Times New Roman"/>
        </w:rPr>
        <w:t>ajitel pak m</w:t>
      </w:r>
      <w:r w:rsidR="009074E3" w:rsidRPr="00D5085D">
        <w:rPr>
          <w:rFonts w:ascii="Calibri" w:eastAsia="Calibri" w:hAnsi="Calibri" w:cs="Times New Roman"/>
        </w:rPr>
        <w:t>usí zajistit bezpečnost svého objektu</w:t>
      </w:r>
      <w:r w:rsidR="00F42632" w:rsidRPr="00D5085D">
        <w:rPr>
          <w:rFonts w:ascii="Calibri" w:eastAsia="Calibri" w:hAnsi="Calibri" w:cs="Times New Roman"/>
        </w:rPr>
        <w:t>,</w:t>
      </w:r>
      <w:r w:rsidR="00EA2A88" w:rsidRPr="00D5085D">
        <w:rPr>
          <w:rFonts w:ascii="Calibri" w:eastAsia="Calibri" w:hAnsi="Calibri" w:cs="Times New Roman"/>
        </w:rPr>
        <w:t xml:space="preserve"> aby </w:t>
      </w:r>
      <w:r w:rsidR="009074E3" w:rsidRPr="00D5085D">
        <w:rPr>
          <w:rFonts w:ascii="Calibri" w:eastAsia="Calibri" w:hAnsi="Calibri" w:cs="Times New Roman"/>
        </w:rPr>
        <w:t xml:space="preserve">případné </w:t>
      </w:r>
      <w:r w:rsidR="00EA2A88" w:rsidRPr="00D5085D">
        <w:rPr>
          <w:rFonts w:ascii="Calibri" w:eastAsia="Calibri" w:hAnsi="Calibri" w:cs="Times New Roman"/>
        </w:rPr>
        <w:t>masy sněhu</w:t>
      </w:r>
      <w:r w:rsidR="009074E3" w:rsidRPr="00D5085D">
        <w:rPr>
          <w:rFonts w:ascii="Calibri" w:eastAsia="Calibri" w:hAnsi="Calibri" w:cs="Times New Roman"/>
        </w:rPr>
        <w:t xml:space="preserve"> </w:t>
      </w:r>
      <w:r w:rsidR="00EA2A88" w:rsidRPr="00D5085D">
        <w:rPr>
          <w:rFonts w:ascii="Calibri" w:eastAsia="Calibri" w:hAnsi="Calibri" w:cs="Times New Roman"/>
        </w:rPr>
        <w:t>padající ze</w:t>
      </w:r>
      <w:r w:rsidR="009074E3" w:rsidRPr="00D5085D">
        <w:rPr>
          <w:rFonts w:ascii="Calibri" w:eastAsia="Calibri" w:hAnsi="Calibri" w:cs="Times New Roman"/>
        </w:rPr>
        <w:t xml:space="preserve"> střechy domu nezpůsobily škodu na majetku nebo zdraví.</w:t>
      </w:r>
      <w:r w:rsidR="00F42632" w:rsidRPr="00D5085D">
        <w:rPr>
          <w:rFonts w:ascii="Calibri" w:eastAsia="Calibri" w:hAnsi="Calibri" w:cs="Times New Roman"/>
        </w:rPr>
        <w:t xml:space="preserve"> Největším rizikem pak jsou rampouchy a zmrzlé sněhové plochy, které mohou vážit i desítky kilogramů</w:t>
      </w:r>
      <w:r>
        <w:rPr>
          <w:rFonts w:ascii="Calibri" w:eastAsia="Calibri" w:hAnsi="Calibri" w:cs="Times New Roman"/>
        </w:rPr>
        <w:t xml:space="preserve">,“ říká </w:t>
      </w:r>
      <w:r w:rsidRPr="00D5085D">
        <w:rPr>
          <w:rFonts w:ascii="Calibri" w:eastAsia="Calibri" w:hAnsi="Calibri" w:cs="Times New Roman"/>
        </w:rPr>
        <w:t xml:space="preserve">Jan </w:t>
      </w:r>
      <w:proofErr w:type="spellStart"/>
      <w:r w:rsidRPr="00D5085D">
        <w:rPr>
          <w:rFonts w:ascii="Calibri" w:eastAsia="Calibri" w:hAnsi="Calibri" w:cs="Times New Roman"/>
        </w:rPr>
        <w:t>Dzúr</w:t>
      </w:r>
      <w:proofErr w:type="spellEnd"/>
      <w:r w:rsidRPr="00D5085D">
        <w:rPr>
          <w:rFonts w:ascii="Calibri" w:eastAsia="Calibri" w:hAnsi="Calibri" w:cs="Times New Roman"/>
        </w:rPr>
        <w:t xml:space="preserve"> ze společnosti </w:t>
      </w:r>
      <w:proofErr w:type="spellStart"/>
      <w:r w:rsidRPr="00D5085D">
        <w:rPr>
          <w:rFonts w:ascii="Calibri" w:eastAsia="Calibri" w:hAnsi="Calibri" w:cs="Times New Roman"/>
        </w:rPr>
        <w:t>Kärcher</w:t>
      </w:r>
      <w:proofErr w:type="spellEnd"/>
      <w:r>
        <w:rPr>
          <w:rFonts w:ascii="Calibri" w:eastAsia="Calibri" w:hAnsi="Calibri" w:cs="Times New Roman"/>
        </w:rPr>
        <w:t>.</w:t>
      </w:r>
    </w:p>
    <w:p w14:paraId="3C97A5BA" w14:textId="3B1C2428" w:rsidR="009074E3" w:rsidRPr="00D5085D" w:rsidRDefault="009074E3" w:rsidP="009074E3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4AF3BDF9" w14:textId="626C7C1A" w:rsidR="00425389" w:rsidRDefault="009074E3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D5085D">
        <w:rPr>
          <w:rFonts w:ascii="Calibri" w:eastAsia="Calibri" w:hAnsi="Calibri" w:cs="Times New Roman"/>
        </w:rPr>
        <w:t xml:space="preserve">Za </w:t>
      </w:r>
      <w:r w:rsidR="00EA2A88" w:rsidRPr="00D5085D">
        <w:rPr>
          <w:rFonts w:ascii="Calibri" w:eastAsia="Calibri" w:hAnsi="Calibri" w:cs="Times New Roman"/>
        </w:rPr>
        <w:t>zabezpečení zejména</w:t>
      </w:r>
      <w:r w:rsidRPr="00D5085D">
        <w:rPr>
          <w:rFonts w:ascii="Calibri" w:eastAsia="Calibri" w:hAnsi="Calibri" w:cs="Times New Roman"/>
        </w:rPr>
        <w:t xml:space="preserve"> střech</w:t>
      </w:r>
      <w:r w:rsidR="00EA2A88" w:rsidRPr="00D5085D">
        <w:rPr>
          <w:rFonts w:ascii="Calibri" w:eastAsia="Calibri" w:hAnsi="Calibri" w:cs="Times New Roman"/>
        </w:rPr>
        <w:t xml:space="preserve"> ale i</w:t>
      </w:r>
      <w:r w:rsidRPr="00D5085D">
        <w:rPr>
          <w:rFonts w:ascii="Calibri" w:eastAsia="Calibri" w:hAnsi="Calibri" w:cs="Times New Roman"/>
        </w:rPr>
        <w:t xml:space="preserve"> dalších součástí budov od </w:t>
      </w:r>
      <w:r w:rsidR="00EA2A88" w:rsidRPr="00D5085D">
        <w:rPr>
          <w:rFonts w:ascii="Calibri" w:eastAsia="Calibri" w:hAnsi="Calibri" w:cs="Times New Roman"/>
        </w:rPr>
        <w:t xml:space="preserve">padajícího sněhu či ledu </w:t>
      </w:r>
      <w:r w:rsidR="003960B1" w:rsidRPr="00D5085D">
        <w:rPr>
          <w:rFonts w:ascii="Calibri" w:eastAsia="Calibri" w:hAnsi="Calibri" w:cs="Times New Roman"/>
        </w:rPr>
        <w:t>z</w:t>
      </w:r>
      <w:r w:rsidRPr="00D5085D">
        <w:rPr>
          <w:rFonts w:ascii="Calibri" w:eastAsia="Calibri" w:hAnsi="Calibri" w:cs="Times New Roman"/>
        </w:rPr>
        <w:t xml:space="preserve">odpovídá vlastník </w:t>
      </w:r>
      <w:r w:rsidR="00EA2A88" w:rsidRPr="00D5085D">
        <w:rPr>
          <w:rFonts w:ascii="Calibri" w:eastAsia="Calibri" w:hAnsi="Calibri" w:cs="Times New Roman"/>
        </w:rPr>
        <w:t>nemovitosti nebo jeho správce</w:t>
      </w:r>
      <w:r w:rsidR="007568D9">
        <w:rPr>
          <w:rFonts w:ascii="Calibri" w:eastAsia="Calibri" w:hAnsi="Calibri" w:cs="Times New Roman"/>
        </w:rPr>
        <w:t>. J</w:t>
      </w:r>
      <w:r w:rsidR="00EA2A88" w:rsidRPr="00D5085D">
        <w:rPr>
          <w:rFonts w:ascii="Calibri" w:eastAsia="Calibri" w:hAnsi="Calibri" w:cs="Times New Roman"/>
        </w:rPr>
        <w:t>edná se o povinnost, kterou</w:t>
      </w:r>
      <w:r w:rsidR="003960B1" w:rsidRPr="00D5085D">
        <w:rPr>
          <w:rFonts w:ascii="Calibri" w:eastAsia="Calibri" w:hAnsi="Calibri" w:cs="Times New Roman"/>
        </w:rPr>
        <w:t xml:space="preserve"> </w:t>
      </w:r>
      <w:r w:rsidR="007568D9">
        <w:rPr>
          <w:rFonts w:ascii="Calibri" w:eastAsia="Calibri" w:hAnsi="Calibri" w:cs="Times New Roman"/>
        </w:rPr>
        <w:t>se vyplatí</w:t>
      </w:r>
      <w:r w:rsidR="00EA2A88" w:rsidRPr="00D5085D">
        <w:rPr>
          <w:rFonts w:ascii="Calibri" w:eastAsia="Calibri" w:hAnsi="Calibri" w:cs="Times New Roman"/>
        </w:rPr>
        <w:t xml:space="preserve"> nepodcenit, protože následky mohou být velmi nákladné nebo až fatální</w:t>
      </w:r>
      <w:r w:rsidR="007568D9">
        <w:rPr>
          <w:rFonts w:ascii="Calibri" w:eastAsia="Calibri" w:hAnsi="Calibri" w:cs="Times New Roman"/>
        </w:rPr>
        <w:t>.</w:t>
      </w:r>
      <w:r w:rsidR="00425389">
        <w:rPr>
          <w:rFonts w:ascii="Calibri" w:eastAsia="Calibri" w:hAnsi="Calibri" w:cs="Times New Roman"/>
        </w:rPr>
        <w:t xml:space="preserve"> </w:t>
      </w:r>
      <w:r w:rsidR="00F42632" w:rsidRPr="00D5085D">
        <w:rPr>
          <w:rFonts w:ascii="Calibri" w:eastAsia="Calibri" w:hAnsi="Calibri" w:cs="Times New Roman"/>
        </w:rPr>
        <w:t>I</w:t>
      </w:r>
      <w:r w:rsidR="00D1747C" w:rsidRPr="00D5085D">
        <w:rPr>
          <w:rFonts w:ascii="Calibri" w:eastAsia="Calibri" w:hAnsi="Calibri" w:cs="Times New Roman"/>
        </w:rPr>
        <w:t xml:space="preserve"> </w:t>
      </w:r>
      <w:r w:rsidR="00F42632" w:rsidRPr="00D5085D">
        <w:rPr>
          <w:rFonts w:ascii="Calibri" w:eastAsia="Calibri" w:hAnsi="Calibri" w:cs="Times New Roman"/>
        </w:rPr>
        <w:t>případná</w:t>
      </w:r>
      <w:r w:rsidR="00D1747C" w:rsidRPr="00D5085D">
        <w:rPr>
          <w:rFonts w:ascii="Calibri" w:eastAsia="Calibri" w:hAnsi="Calibri" w:cs="Times New Roman"/>
        </w:rPr>
        <w:t xml:space="preserve"> právní odpovědnost za způsobené škody na majetku i zranění</w:t>
      </w:r>
      <w:r w:rsidR="00F42632" w:rsidRPr="00D5085D">
        <w:rPr>
          <w:rFonts w:ascii="Calibri" w:eastAsia="Calibri" w:hAnsi="Calibri" w:cs="Times New Roman"/>
        </w:rPr>
        <w:t xml:space="preserve"> je také na majiteli objektu</w:t>
      </w:r>
      <w:r w:rsidR="00D1747C" w:rsidRPr="00D5085D">
        <w:rPr>
          <w:rFonts w:ascii="Calibri" w:eastAsia="Calibri" w:hAnsi="Calibri" w:cs="Times New Roman"/>
        </w:rPr>
        <w:t xml:space="preserve">. </w:t>
      </w:r>
      <w:r w:rsidR="00DD3B4B" w:rsidRPr="00D5085D">
        <w:rPr>
          <w:rFonts w:ascii="Calibri" w:eastAsia="Calibri" w:hAnsi="Calibri" w:cs="Times New Roman"/>
        </w:rPr>
        <w:t>T</w:t>
      </w:r>
      <w:r w:rsidR="00D1747C" w:rsidRPr="00D5085D">
        <w:rPr>
          <w:rFonts w:ascii="Calibri" w:eastAsia="Calibri" w:hAnsi="Calibri" w:cs="Times New Roman"/>
        </w:rPr>
        <w:t>ento problém za majitele dom</w:t>
      </w:r>
      <w:r w:rsidR="003E51F2" w:rsidRPr="00D5085D">
        <w:rPr>
          <w:rFonts w:ascii="Calibri" w:eastAsia="Calibri" w:hAnsi="Calibri" w:cs="Times New Roman"/>
        </w:rPr>
        <w:t>u</w:t>
      </w:r>
      <w:r w:rsidR="00DD3B4B" w:rsidRPr="00D5085D">
        <w:rPr>
          <w:rFonts w:ascii="Calibri" w:eastAsia="Calibri" w:hAnsi="Calibri" w:cs="Times New Roman"/>
        </w:rPr>
        <w:t xml:space="preserve"> tedy určitě</w:t>
      </w:r>
      <w:r w:rsidR="00D1747C" w:rsidRPr="00D5085D">
        <w:rPr>
          <w:rFonts w:ascii="Calibri" w:eastAsia="Calibri" w:hAnsi="Calibri" w:cs="Times New Roman"/>
        </w:rPr>
        <w:t xml:space="preserve"> neřeší technická správa </w:t>
      </w:r>
      <w:r w:rsidR="00DD3B4B" w:rsidRPr="00D5085D">
        <w:rPr>
          <w:rFonts w:ascii="Calibri" w:eastAsia="Calibri" w:hAnsi="Calibri" w:cs="Times New Roman"/>
        </w:rPr>
        <w:t>či technické služby daného města či obce.</w:t>
      </w:r>
      <w:r w:rsidR="003E51F2" w:rsidRPr="00D5085D">
        <w:rPr>
          <w:rFonts w:ascii="Calibri" w:eastAsia="Calibri" w:hAnsi="Calibri" w:cs="Times New Roman"/>
        </w:rPr>
        <w:t xml:space="preserve"> </w:t>
      </w:r>
    </w:p>
    <w:p w14:paraId="3E58F211" w14:textId="77777777" w:rsidR="00425389" w:rsidRDefault="00425389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07095FBE" w14:textId="03CBD938" w:rsidR="00362D21" w:rsidRPr="00D5085D" w:rsidRDefault="003E51F2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D5085D">
        <w:rPr>
          <w:rFonts w:ascii="Calibri" w:eastAsia="Calibri" w:hAnsi="Calibri" w:cs="Times New Roman"/>
        </w:rPr>
        <w:t>„</w:t>
      </w:r>
      <w:r w:rsidR="00D1747C" w:rsidRPr="00D5085D">
        <w:rPr>
          <w:rFonts w:ascii="Calibri" w:eastAsia="Calibri" w:hAnsi="Calibri" w:cs="Times New Roman"/>
        </w:rPr>
        <w:t>To</w:t>
      </w:r>
      <w:r w:rsidRPr="00D5085D">
        <w:rPr>
          <w:rFonts w:ascii="Calibri" w:eastAsia="Calibri" w:hAnsi="Calibri" w:cs="Times New Roman"/>
        </w:rPr>
        <w:t xml:space="preserve"> se děje</w:t>
      </w:r>
      <w:r w:rsidR="00EE2069">
        <w:rPr>
          <w:rFonts w:ascii="Calibri" w:eastAsia="Calibri" w:hAnsi="Calibri" w:cs="Times New Roman"/>
        </w:rPr>
        <w:t>,</w:t>
      </w:r>
      <w:r w:rsidRPr="00D5085D">
        <w:rPr>
          <w:rFonts w:ascii="Calibri" w:eastAsia="Calibri" w:hAnsi="Calibri" w:cs="Times New Roman"/>
        </w:rPr>
        <w:t xml:space="preserve"> ale</w:t>
      </w:r>
      <w:r w:rsidR="000E7DAC" w:rsidRPr="00D5085D">
        <w:rPr>
          <w:rFonts w:ascii="Calibri" w:eastAsia="Calibri" w:hAnsi="Calibri" w:cs="Times New Roman"/>
        </w:rPr>
        <w:t xml:space="preserve"> v našich městských podmínkách</w:t>
      </w:r>
      <w:r w:rsidR="00D1747C" w:rsidRPr="00D5085D">
        <w:rPr>
          <w:rFonts w:ascii="Calibri" w:eastAsia="Calibri" w:hAnsi="Calibri" w:cs="Times New Roman"/>
        </w:rPr>
        <w:t xml:space="preserve"> pouze výjimečně</w:t>
      </w:r>
      <w:r w:rsidR="00B20FB1" w:rsidRPr="00D5085D">
        <w:rPr>
          <w:rFonts w:ascii="Calibri" w:eastAsia="Calibri" w:hAnsi="Calibri" w:cs="Times New Roman"/>
        </w:rPr>
        <w:t>. V</w:t>
      </w:r>
      <w:r w:rsidR="00D1747C" w:rsidRPr="00D5085D">
        <w:rPr>
          <w:rFonts w:ascii="Calibri" w:eastAsia="Calibri" w:hAnsi="Calibri" w:cs="Times New Roman"/>
        </w:rPr>
        <w:t xml:space="preserve"> případech rozsáhlé kalamity, kdy nejenže hrozí velké nebezpečí, ale je i riskantní jakýkoli neprofesionální zásah. V takovém případě zasahují i hasiči a při opravdu extrémní kalamitě může zasahovat i armáda</w:t>
      </w:r>
      <w:r w:rsidRPr="00D5085D">
        <w:rPr>
          <w:rFonts w:ascii="Calibri" w:eastAsia="Calibri" w:hAnsi="Calibri" w:cs="Times New Roman"/>
        </w:rPr>
        <w:t xml:space="preserve">,“ doplňuje </w:t>
      </w:r>
      <w:r w:rsidR="00A92E37" w:rsidRPr="00D5085D">
        <w:rPr>
          <w:rFonts w:ascii="Calibri" w:eastAsia="Calibri" w:hAnsi="Calibri" w:cs="Times New Roman"/>
        </w:rPr>
        <w:t xml:space="preserve">Jan </w:t>
      </w:r>
      <w:proofErr w:type="spellStart"/>
      <w:r w:rsidR="00A92E37" w:rsidRPr="00D5085D">
        <w:rPr>
          <w:rFonts w:ascii="Calibri" w:eastAsia="Calibri" w:hAnsi="Calibri" w:cs="Times New Roman"/>
        </w:rPr>
        <w:t>Dzúr</w:t>
      </w:r>
      <w:proofErr w:type="spellEnd"/>
      <w:r w:rsidRPr="00D5085D">
        <w:rPr>
          <w:rFonts w:ascii="Calibri" w:eastAsia="Calibri" w:hAnsi="Calibri" w:cs="Times New Roman"/>
        </w:rPr>
        <w:t xml:space="preserve"> ze společnosti </w:t>
      </w:r>
      <w:proofErr w:type="spellStart"/>
      <w:r w:rsidRPr="00D5085D">
        <w:rPr>
          <w:rFonts w:ascii="Calibri" w:eastAsia="Calibri" w:hAnsi="Calibri" w:cs="Times New Roman"/>
        </w:rPr>
        <w:t>Kärcher</w:t>
      </w:r>
      <w:proofErr w:type="spellEnd"/>
      <w:r w:rsidRPr="00D5085D">
        <w:rPr>
          <w:rFonts w:ascii="Calibri" w:eastAsia="Calibri" w:hAnsi="Calibri" w:cs="Times New Roman"/>
        </w:rPr>
        <w:t>.</w:t>
      </w:r>
    </w:p>
    <w:p w14:paraId="6F477285" w14:textId="56B98F5A" w:rsidR="003C4F0A" w:rsidRPr="00D5085D" w:rsidRDefault="003C4F0A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5E7628F4" w14:textId="3F57A345" w:rsidR="003960B1" w:rsidRPr="00D5085D" w:rsidRDefault="00751D53" w:rsidP="003960B1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 w:rsidRPr="00D5085D">
        <w:rPr>
          <w:rFonts w:ascii="Calibri" w:eastAsia="Calibri" w:hAnsi="Calibri" w:cs="Times New Roman"/>
          <w:b/>
          <w:bCs/>
        </w:rPr>
        <w:t xml:space="preserve">Úklid chodníků: </w:t>
      </w:r>
      <w:r w:rsidR="003960B1" w:rsidRPr="00D5085D">
        <w:rPr>
          <w:rFonts w:ascii="Calibri" w:eastAsia="Calibri" w:hAnsi="Calibri" w:cs="Times New Roman"/>
          <w:b/>
          <w:bCs/>
        </w:rPr>
        <w:t>Obec versus vlastník nemovitosti</w:t>
      </w:r>
    </w:p>
    <w:p w14:paraId="760DFB9E" w14:textId="77777777" w:rsidR="003960B1" w:rsidRPr="00D5085D" w:rsidRDefault="003960B1" w:rsidP="003960B1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117ADA95" w14:textId="77777777" w:rsidR="003960B1" w:rsidRPr="00D5085D" w:rsidRDefault="003960B1" w:rsidP="003960B1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D5085D">
        <w:rPr>
          <w:rFonts w:ascii="Calibri" w:eastAsia="Calibri" w:hAnsi="Calibri" w:cs="Times New Roman"/>
        </w:rPr>
        <w:t xml:space="preserve">„Chodník je podle zákona součástí stavby komunikace, případně samostatnou stavbou, jež je součástí pozemku, na kterém se nachází. Protože je mnoho chodníků v městech a obcích právě v jejich vlastnictví, patří mezi jejich povinnosti zajistit odklizení sněhu či zmírnění závad ve schůdnosti. Odpovědnost v tom případě má obec,“ říká Jan </w:t>
      </w:r>
      <w:proofErr w:type="spellStart"/>
      <w:r w:rsidRPr="00D5085D">
        <w:rPr>
          <w:rFonts w:ascii="Calibri" w:eastAsia="Calibri" w:hAnsi="Calibri" w:cs="Times New Roman"/>
        </w:rPr>
        <w:t>Dzúr</w:t>
      </w:r>
      <w:proofErr w:type="spellEnd"/>
      <w:r w:rsidRPr="00D5085D">
        <w:rPr>
          <w:rFonts w:ascii="Calibri" w:eastAsia="Calibri" w:hAnsi="Calibri" w:cs="Times New Roman"/>
        </w:rPr>
        <w:t xml:space="preserve"> ze společnosti </w:t>
      </w:r>
      <w:proofErr w:type="spellStart"/>
      <w:r w:rsidRPr="00D5085D">
        <w:rPr>
          <w:rFonts w:ascii="Calibri" w:eastAsia="Calibri" w:hAnsi="Calibri" w:cs="Times New Roman"/>
        </w:rPr>
        <w:t>Kärcher</w:t>
      </w:r>
      <w:proofErr w:type="spellEnd"/>
      <w:r w:rsidRPr="00D5085D">
        <w:rPr>
          <w:rFonts w:ascii="Calibri" w:eastAsia="Calibri" w:hAnsi="Calibri" w:cs="Times New Roman"/>
        </w:rPr>
        <w:t xml:space="preserve">. </w:t>
      </w:r>
    </w:p>
    <w:p w14:paraId="3120351C" w14:textId="77777777" w:rsidR="003960B1" w:rsidRPr="00D5085D" w:rsidRDefault="003960B1" w:rsidP="003960B1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3BA248BE" w14:textId="77777777" w:rsidR="003960B1" w:rsidRPr="00D5085D" w:rsidRDefault="003960B1" w:rsidP="003960B1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D5085D">
        <w:rPr>
          <w:rFonts w:ascii="Calibri" w:eastAsia="Calibri" w:hAnsi="Calibri" w:cs="Times New Roman"/>
        </w:rPr>
        <w:t>Jinak je to ale u chodníku k domu. Za tento chodník naopak odpovídá jeho vlastník. Což může být také obec, ale často tomu tak není. Nejčastěji to bývá soukromý majitel, firma nebo instituce, SVJ nebo bytové družstvo.</w:t>
      </w:r>
    </w:p>
    <w:p w14:paraId="5BCD6522" w14:textId="77777777" w:rsidR="003960B1" w:rsidRPr="00D5085D" w:rsidRDefault="003960B1" w:rsidP="003960B1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71ADA775" w14:textId="77777777" w:rsidR="003960B1" w:rsidRPr="00D5085D" w:rsidRDefault="003960B1" w:rsidP="003960B1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D5085D">
        <w:rPr>
          <w:rFonts w:ascii="Calibri" w:eastAsia="Calibri" w:hAnsi="Calibri" w:cs="Times New Roman"/>
        </w:rPr>
        <w:t>Nejen schody do domu, ale také bezprostřední prostor před vstupem do něj, jsou plně v odpovědnosti majitele objektu. Jedná se o prostor, se kterým se dostane osoba při východu z objektu poprvé do kontaktu. A ten musí být uklizen tak, aby byl bezpečný a zbavený sněhové pokrývky a náledí.</w:t>
      </w:r>
    </w:p>
    <w:p w14:paraId="18E8D720" w14:textId="191E2385" w:rsidR="004A3CB2" w:rsidRPr="00D5085D" w:rsidRDefault="004A3CB2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00929E6B" w14:textId="26643CFE" w:rsidR="00F42632" w:rsidRPr="00D5085D" w:rsidRDefault="00F42632" w:rsidP="00F42632">
      <w:pPr>
        <w:jc w:val="both"/>
        <w:rPr>
          <w:rFonts w:ascii="Calibri" w:eastAsia="Calibri" w:hAnsi="Calibri" w:cs="Times New Roman"/>
          <w:b/>
          <w:bCs/>
        </w:rPr>
      </w:pPr>
      <w:r w:rsidRPr="00D5085D">
        <w:rPr>
          <w:rFonts w:ascii="Calibri" w:eastAsia="Calibri" w:hAnsi="Calibri" w:cs="Times New Roman"/>
          <w:b/>
          <w:bCs/>
        </w:rPr>
        <w:t xml:space="preserve">Co dělat, </w:t>
      </w:r>
      <w:r w:rsidR="00D84E48" w:rsidRPr="00D5085D">
        <w:rPr>
          <w:rFonts w:ascii="Calibri" w:eastAsia="Calibri" w:hAnsi="Calibri" w:cs="Times New Roman"/>
          <w:b/>
          <w:bCs/>
        </w:rPr>
        <w:t>když</w:t>
      </w:r>
      <w:r w:rsidRPr="00D5085D">
        <w:rPr>
          <w:rFonts w:ascii="Calibri" w:eastAsia="Calibri" w:hAnsi="Calibri" w:cs="Times New Roman"/>
          <w:b/>
          <w:bCs/>
        </w:rPr>
        <w:t xml:space="preserve"> vám vznikne škoda</w:t>
      </w:r>
    </w:p>
    <w:p w14:paraId="77509241" w14:textId="3CF137BD" w:rsidR="00F42632" w:rsidRPr="00F42632" w:rsidRDefault="00D84E48" w:rsidP="00F42632">
      <w:pPr>
        <w:jc w:val="both"/>
        <w:rPr>
          <w:rFonts w:ascii="Calibri" w:eastAsia="Calibri" w:hAnsi="Calibri" w:cs="Times New Roman"/>
        </w:rPr>
      </w:pPr>
      <w:r w:rsidRPr="00D5085D">
        <w:rPr>
          <w:rFonts w:ascii="Calibri" w:eastAsia="Calibri" w:hAnsi="Calibri" w:cs="Times New Roman"/>
        </w:rPr>
        <w:t xml:space="preserve">V případě, že vám vznikne škoda způsobená </w:t>
      </w:r>
      <w:r w:rsidR="002E7597" w:rsidRPr="00D5085D">
        <w:rPr>
          <w:rFonts w:ascii="Calibri" w:eastAsia="Calibri" w:hAnsi="Calibri" w:cs="Times New Roman"/>
        </w:rPr>
        <w:t>sněhem či ledem, odborníci doporučují následující postup. Určitě nezapomeňte v</w:t>
      </w:r>
      <w:r w:rsidR="00F42632" w:rsidRPr="00D5085D">
        <w:rPr>
          <w:rFonts w:ascii="Calibri" w:eastAsia="Calibri" w:hAnsi="Calibri" w:cs="Times New Roman"/>
        </w:rPr>
        <w:t>še nafotit</w:t>
      </w:r>
      <w:r w:rsidR="002E7597" w:rsidRPr="00D5085D">
        <w:rPr>
          <w:rFonts w:ascii="Calibri" w:eastAsia="Calibri" w:hAnsi="Calibri" w:cs="Times New Roman"/>
        </w:rPr>
        <w:t>, a to</w:t>
      </w:r>
      <w:r w:rsidR="00F42632" w:rsidRPr="00D5085D">
        <w:rPr>
          <w:rFonts w:ascii="Calibri" w:eastAsia="Calibri" w:hAnsi="Calibri" w:cs="Times New Roman"/>
        </w:rPr>
        <w:t xml:space="preserve"> nejen místo události, ale i stav objektu a samotné poškození</w:t>
      </w:r>
      <w:r w:rsidR="002E7597" w:rsidRPr="00D5085D">
        <w:rPr>
          <w:rFonts w:ascii="Calibri" w:eastAsia="Calibri" w:hAnsi="Calibri" w:cs="Times New Roman"/>
        </w:rPr>
        <w:t xml:space="preserve">, ať </w:t>
      </w:r>
      <w:r w:rsidR="002E7597" w:rsidRPr="00D5085D">
        <w:rPr>
          <w:rFonts w:ascii="Calibri" w:eastAsia="Calibri" w:hAnsi="Calibri" w:cs="Times New Roman"/>
        </w:rPr>
        <w:lastRenderedPageBreak/>
        <w:t xml:space="preserve">už se jedná o škodu na majetku nebo zranění. </w:t>
      </w:r>
      <w:r w:rsidR="00F42632" w:rsidRPr="00D5085D">
        <w:rPr>
          <w:rFonts w:ascii="Calibri" w:eastAsia="Calibri" w:hAnsi="Calibri" w:cs="Times New Roman"/>
        </w:rPr>
        <w:t>Zap</w:t>
      </w:r>
      <w:r w:rsidR="002E7597" w:rsidRPr="00D5085D">
        <w:rPr>
          <w:rFonts w:ascii="Calibri" w:eastAsia="Calibri" w:hAnsi="Calibri" w:cs="Times New Roman"/>
        </w:rPr>
        <w:t xml:space="preserve">ište </w:t>
      </w:r>
      <w:r w:rsidR="00F42632" w:rsidRPr="00D5085D">
        <w:rPr>
          <w:rFonts w:ascii="Calibri" w:eastAsia="Calibri" w:hAnsi="Calibri" w:cs="Times New Roman"/>
        </w:rPr>
        <w:t xml:space="preserve">si </w:t>
      </w:r>
      <w:r w:rsidR="002E7597" w:rsidRPr="00D5085D">
        <w:rPr>
          <w:rFonts w:ascii="Calibri" w:eastAsia="Calibri" w:hAnsi="Calibri" w:cs="Times New Roman"/>
        </w:rPr>
        <w:t xml:space="preserve">také </w:t>
      </w:r>
      <w:r w:rsidR="00F42632" w:rsidRPr="00D5085D">
        <w:rPr>
          <w:rFonts w:ascii="Calibri" w:eastAsia="Calibri" w:hAnsi="Calibri" w:cs="Times New Roman"/>
        </w:rPr>
        <w:t>čas, kdy ke škodě došlo</w:t>
      </w:r>
      <w:r w:rsidR="002E7597" w:rsidRPr="00D5085D">
        <w:rPr>
          <w:rFonts w:ascii="Calibri" w:eastAsia="Calibri" w:hAnsi="Calibri" w:cs="Times New Roman"/>
        </w:rPr>
        <w:t>, pokud možno z</w:t>
      </w:r>
      <w:r w:rsidR="00F42632" w:rsidRPr="00D5085D">
        <w:rPr>
          <w:rFonts w:ascii="Calibri" w:eastAsia="Calibri" w:hAnsi="Calibri" w:cs="Times New Roman"/>
        </w:rPr>
        <w:t>ajist</w:t>
      </w:r>
      <w:r w:rsidR="002E7597" w:rsidRPr="00D5085D">
        <w:rPr>
          <w:rFonts w:ascii="Calibri" w:eastAsia="Calibri" w:hAnsi="Calibri" w:cs="Times New Roman"/>
        </w:rPr>
        <w:t>ěte</w:t>
      </w:r>
      <w:r w:rsidR="00F42632" w:rsidRPr="00D5085D">
        <w:rPr>
          <w:rFonts w:ascii="Calibri" w:eastAsia="Calibri" w:hAnsi="Calibri" w:cs="Times New Roman"/>
        </w:rPr>
        <w:t xml:space="preserve"> svědky</w:t>
      </w:r>
      <w:r w:rsidR="002E7597" w:rsidRPr="00D5085D">
        <w:rPr>
          <w:rFonts w:ascii="Calibri" w:eastAsia="Calibri" w:hAnsi="Calibri" w:cs="Times New Roman"/>
        </w:rPr>
        <w:t xml:space="preserve">, ideálně </w:t>
      </w:r>
      <w:r w:rsidR="00F42632" w:rsidRPr="00D5085D">
        <w:rPr>
          <w:rFonts w:ascii="Calibri" w:eastAsia="Calibri" w:hAnsi="Calibri" w:cs="Times New Roman"/>
        </w:rPr>
        <w:t xml:space="preserve">si na ně </w:t>
      </w:r>
      <w:r w:rsidR="002E7597" w:rsidRPr="00D5085D">
        <w:rPr>
          <w:rFonts w:ascii="Calibri" w:eastAsia="Calibri" w:hAnsi="Calibri" w:cs="Times New Roman"/>
        </w:rPr>
        <w:t>vezměte</w:t>
      </w:r>
      <w:r w:rsidR="00F42632" w:rsidRPr="00D5085D">
        <w:rPr>
          <w:rFonts w:ascii="Calibri" w:eastAsia="Calibri" w:hAnsi="Calibri" w:cs="Times New Roman"/>
        </w:rPr>
        <w:t xml:space="preserve"> kontakt</w:t>
      </w:r>
      <w:r w:rsidR="002E7597" w:rsidRPr="00D5085D">
        <w:rPr>
          <w:rFonts w:ascii="Calibri" w:eastAsia="Calibri" w:hAnsi="Calibri" w:cs="Times New Roman"/>
        </w:rPr>
        <w:t xml:space="preserve"> pro další komunikaci. Pokud jsou škody na</w:t>
      </w:r>
      <w:r w:rsidR="00F42632" w:rsidRPr="00D5085D">
        <w:rPr>
          <w:rFonts w:ascii="Calibri" w:eastAsia="Calibri" w:hAnsi="Calibri" w:cs="Times New Roman"/>
        </w:rPr>
        <w:t xml:space="preserve"> majetku </w:t>
      </w:r>
      <w:r w:rsidR="002E7597" w:rsidRPr="00D5085D">
        <w:rPr>
          <w:rFonts w:ascii="Calibri" w:eastAsia="Calibri" w:hAnsi="Calibri" w:cs="Times New Roman"/>
        </w:rPr>
        <w:t>nebo</w:t>
      </w:r>
      <w:r w:rsidR="00F42632" w:rsidRPr="00D5085D">
        <w:rPr>
          <w:rFonts w:ascii="Calibri" w:eastAsia="Calibri" w:hAnsi="Calibri" w:cs="Times New Roman"/>
        </w:rPr>
        <w:t xml:space="preserve"> na zdraví</w:t>
      </w:r>
      <w:r w:rsidR="002E7597" w:rsidRPr="00D5085D">
        <w:rPr>
          <w:rFonts w:ascii="Calibri" w:eastAsia="Calibri" w:hAnsi="Calibri" w:cs="Times New Roman"/>
        </w:rPr>
        <w:t xml:space="preserve"> vážnější,</w:t>
      </w:r>
      <w:r w:rsidR="00F42632" w:rsidRPr="00D5085D">
        <w:rPr>
          <w:rFonts w:ascii="Calibri" w:eastAsia="Calibri" w:hAnsi="Calibri" w:cs="Times New Roman"/>
        </w:rPr>
        <w:t xml:space="preserve"> </w:t>
      </w:r>
      <w:r w:rsidR="002E7597" w:rsidRPr="00D5085D">
        <w:rPr>
          <w:rFonts w:ascii="Calibri" w:eastAsia="Calibri" w:hAnsi="Calibri" w:cs="Times New Roman"/>
        </w:rPr>
        <w:t>neopomeňte</w:t>
      </w:r>
      <w:r w:rsidR="00F42632" w:rsidRPr="00D5085D">
        <w:rPr>
          <w:rFonts w:ascii="Calibri" w:eastAsia="Calibri" w:hAnsi="Calibri" w:cs="Times New Roman"/>
        </w:rPr>
        <w:t xml:space="preserve"> přivolat policii, která </w:t>
      </w:r>
      <w:r w:rsidR="002E7597" w:rsidRPr="00D5085D">
        <w:rPr>
          <w:rFonts w:ascii="Calibri" w:eastAsia="Calibri" w:hAnsi="Calibri" w:cs="Times New Roman"/>
        </w:rPr>
        <w:t xml:space="preserve">o události </w:t>
      </w:r>
      <w:r w:rsidR="00F42632" w:rsidRPr="00D5085D">
        <w:rPr>
          <w:rFonts w:ascii="Calibri" w:eastAsia="Calibri" w:hAnsi="Calibri" w:cs="Times New Roman"/>
        </w:rPr>
        <w:t xml:space="preserve">vyhotoví </w:t>
      </w:r>
      <w:r w:rsidR="002E7597" w:rsidRPr="00D5085D">
        <w:rPr>
          <w:rFonts w:ascii="Calibri" w:eastAsia="Calibri" w:hAnsi="Calibri" w:cs="Times New Roman"/>
        </w:rPr>
        <w:t xml:space="preserve">oficiální </w:t>
      </w:r>
      <w:r w:rsidR="00F42632" w:rsidRPr="00D5085D">
        <w:rPr>
          <w:rFonts w:ascii="Calibri" w:eastAsia="Calibri" w:hAnsi="Calibri" w:cs="Times New Roman"/>
        </w:rPr>
        <w:t>záznam</w:t>
      </w:r>
      <w:r w:rsidR="002E7597" w:rsidRPr="00D5085D">
        <w:rPr>
          <w:rFonts w:ascii="Calibri" w:eastAsia="Calibri" w:hAnsi="Calibri" w:cs="Times New Roman"/>
        </w:rPr>
        <w:t>.</w:t>
      </w:r>
      <w:r w:rsidR="00D75F9A" w:rsidRPr="00D5085D">
        <w:rPr>
          <w:rFonts w:ascii="Calibri" w:eastAsia="Calibri" w:hAnsi="Calibri" w:cs="Times New Roman"/>
        </w:rPr>
        <w:t xml:space="preserve"> Škodu pak bezodkladně nahlaste pojišťovně</w:t>
      </w:r>
      <w:r w:rsidR="007568D9">
        <w:rPr>
          <w:rFonts w:ascii="Calibri" w:eastAsia="Calibri" w:hAnsi="Calibri" w:cs="Times New Roman"/>
        </w:rPr>
        <w:t>.</w:t>
      </w:r>
    </w:p>
    <w:p w14:paraId="5D3541E9" w14:textId="77777777" w:rsidR="00D75F9A" w:rsidRPr="00F42632" w:rsidRDefault="00D75F9A">
      <w:pPr>
        <w:jc w:val="both"/>
        <w:rPr>
          <w:rFonts w:ascii="Calibri" w:eastAsia="Calibri" w:hAnsi="Calibri" w:cs="Times New Roman"/>
        </w:rPr>
      </w:pPr>
    </w:p>
    <w:sectPr w:rsidR="00D75F9A" w:rsidRPr="00F426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1D64D2"/>
    <w:multiLevelType w:val="hybridMultilevel"/>
    <w:tmpl w:val="A8429E4A"/>
    <w:lvl w:ilvl="0" w:tplc="C3FC36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0470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11"/>
    <w:rsid w:val="0000740B"/>
    <w:rsid w:val="000770B3"/>
    <w:rsid w:val="000B5E6B"/>
    <w:rsid w:val="000E2168"/>
    <w:rsid w:val="000E7DAC"/>
    <w:rsid w:val="000F0CDB"/>
    <w:rsid w:val="001225D2"/>
    <w:rsid w:val="0012776C"/>
    <w:rsid w:val="001364D1"/>
    <w:rsid w:val="00155059"/>
    <w:rsid w:val="00197598"/>
    <w:rsid w:val="001976BB"/>
    <w:rsid w:val="001A744A"/>
    <w:rsid w:val="00204A6F"/>
    <w:rsid w:val="00233BD2"/>
    <w:rsid w:val="00242BD4"/>
    <w:rsid w:val="002570A6"/>
    <w:rsid w:val="0027494C"/>
    <w:rsid w:val="002E3447"/>
    <w:rsid w:val="002E7597"/>
    <w:rsid w:val="00301FBD"/>
    <w:rsid w:val="00352918"/>
    <w:rsid w:val="00362D21"/>
    <w:rsid w:val="003960B1"/>
    <w:rsid w:val="003A3F09"/>
    <w:rsid w:val="003C4F0A"/>
    <w:rsid w:val="003D3881"/>
    <w:rsid w:val="003E51F2"/>
    <w:rsid w:val="003F33E4"/>
    <w:rsid w:val="00425389"/>
    <w:rsid w:val="004356F3"/>
    <w:rsid w:val="004907F2"/>
    <w:rsid w:val="004A3CB2"/>
    <w:rsid w:val="004C3658"/>
    <w:rsid w:val="004D2BFB"/>
    <w:rsid w:val="004E2442"/>
    <w:rsid w:val="004F1A25"/>
    <w:rsid w:val="00510769"/>
    <w:rsid w:val="00527506"/>
    <w:rsid w:val="00541B11"/>
    <w:rsid w:val="00561B19"/>
    <w:rsid w:val="00561DCD"/>
    <w:rsid w:val="005850B7"/>
    <w:rsid w:val="005B52AF"/>
    <w:rsid w:val="005E7A88"/>
    <w:rsid w:val="006046C9"/>
    <w:rsid w:val="00604FE4"/>
    <w:rsid w:val="00606068"/>
    <w:rsid w:val="00620AA8"/>
    <w:rsid w:val="00643D25"/>
    <w:rsid w:val="00644D9D"/>
    <w:rsid w:val="006512A0"/>
    <w:rsid w:val="00654223"/>
    <w:rsid w:val="00655A69"/>
    <w:rsid w:val="00656EAC"/>
    <w:rsid w:val="0068040E"/>
    <w:rsid w:val="00684C1A"/>
    <w:rsid w:val="0068720E"/>
    <w:rsid w:val="006A60C9"/>
    <w:rsid w:val="006B6143"/>
    <w:rsid w:val="006C1698"/>
    <w:rsid w:val="006D19F2"/>
    <w:rsid w:val="006E4AF6"/>
    <w:rsid w:val="00706A4F"/>
    <w:rsid w:val="00714ACB"/>
    <w:rsid w:val="00717762"/>
    <w:rsid w:val="007371B7"/>
    <w:rsid w:val="0074025B"/>
    <w:rsid w:val="00751D53"/>
    <w:rsid w:val="00755D1A"/>
    <w:rsid w:val="007568D9"/>
    <w:rsid w:val="0078400A"/>
    <w:rsid w:val="007A66EF"/>
    <w:rsid w:val="007B51A7"/>
    <w:rsid w:val="008617D3"/>
    <w:rsid w:val="0086213B"/>
    <w:rsid w:val="00866282"/>
    <w:rsid w:val="00897F06"/>
    <w:rsid w:val="008E3DFE"/>
    <w:rsid w:val="008E44AF"/>
    <w:rsid w:val="009074E3"/>
    <w:rsid w:val="00941016"/>
    <w:rsid w:val="00963FEE"/>
    <w:rsid w:val="00982EF8"/>
    <w:rsid w:val="009851B0"/>
    <w:rsid w:val="009A45BB"/>
    <w:rsid w:val="009B1C88"/>
    <w:rsid w:val="009B3AF6"/>
    <w:rsid w:val="009C1A85"/>
    <w:rsid w:val="00A2681B"/>
    <w:rsid w:val="00A91321"/>
    <w:rsid w:val="00A92E37"/>
    <w:rsid w:val="00A92EEE"/>
    <w:rsid w:val="00A93A52"/>
    <w:rsid w:val="00A97674"/>
    <w:rsid w:val="00AA72BC"/>
    <w:rsid w:val="00AD51F5"/>
    <w:rsid w:val="00AE45D1"/>
    <w:rsid w:val="00AE54B5"/>
    <w:rsid w:val="00B02420"/>
    <w:rsid w:val="00B20FB1"/>
    <w:rsid w:val="00BB0475"/>
    <w:rsid w:val="00BB0910"/>
    <w:rsid w:val="00BC43F6"/>
    <w:rsid w:val="00BF5372"/>
    <w:rsid w:val="00C15149"/>
    <w:rsid w:val="00C5798F"/>
    <w:rsid w:val="00C6672F"/>
    <w:rsid w:val="00C864D3"/>
    <w:rsid w:val="00C97644"/>
    <w:rsid w:val="00CB7C66"/>
    <w:rsid w:val="00D12A59"/>
    <w:rsid w:val="00D1747C"/>
    <w:rsid w:val="00D2370E"/>
    <w:rsid w:val="00D5085D"/>
    <w:rsid w:val="00D73236"/>
    <w:rsid w:val="00D739B9"/>
    <w:rsid w:val="00D75F9A"/>
    <w:rsid w:val="00D8486B"/>
    <w:rsid w:val="00D84E48"/>
    <w:rsid w:val="00DC76E6"/>
    <w:rsid w:val="00DD3B4B"/>
    <w:rsid w:val="00DE7A6D"/>
    <w:rsid w:val="00EA2A88"/>
    <w:rsid w:val="00EA50A4"/>
    <w:rsid w:val="00EB7065"/>
    <w:rsid w:val="00EE2069"/>
    <w:rsid w:val="00EF0BF6"/>
    <w:rsid w:val="00EF2037"/>
    <w:rsid w:val="00EF23FE"/>
    <w:rsid w:val="00EF4DED"/>
    <w:rsid w:val="00EF6BCD"/>
    <w:rsid w:val="00F1045A"/>
    <w:rsid w:val="00F173BD"/>
    <w:rsid w:val="00F20876"/>
    <w:rsid w:val="00F42632"/>
    <w:rsid w:val="00F75B6A"/>
    <w:rsid w:val="00F83AC7"/>
    <w:rsid w:val="00F8406E"/>
    <w:rsid w:val="00FD1F86"/>
    <w:rsid w:val="00FF5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8FAFB"/>
  <w15:chartTrackingRefBased/>
  <w15:docId w15:val="{0C24C4FF-BB6E-49B6-9470-E506AC4DA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8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E51F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link w:val="Nadpis4Char"/>
    <w:uiPriority w:val="9"/>
    <w:qFormat/>
    <w:rsid w:val="005E7A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B7C6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B7C66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CB7C66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866282"/>
    <w:rPr>
      <w:b/>
      <w:bCs/>
    </w:rPr>
  </w:style>
  <w:style w:type="paragraph" w:styleId="Normlnweb">
    <w:name w:val="Normal (Web)"/>
    <w:basedOn w:val="Normln"/>
    <w:uiPriority w:val="99"/>
    <w:unhideWhenUsed/>
    <w:rsid w:val="00866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5E7A88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44A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44AF"/>
    <w:rPr>
      <w:rFonts w:ascii="Times New Roman" w:hAnsi="Times New Roman" w:cs="Times New Roman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1976B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976B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976B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976B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976B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1976BB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3E51F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684C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pple-converted-space">
    <w:name w:val="apple-converted-space"/>
    <w:basedOn w:val="Standardnpsmoodstavce"/>
    <w:rsid w:val="00684C1A"/>
  </w:style>
  <w:style w:type="character" w:customStyle="1" w:styleId="ata11y">
    <w:name w:val="at_a11y"/>
    <w:basedOn w:val="Standardnpsmoodstavce"/>
    <w:rsid w:val="00684C1A"/>
  </w:style>
  <w:style w:type="paragraph" w:customStyle="1" w:styleId="detailannotation">
    <w:name w:val="detail__annotation"/>
    <w:basedOn w:val="Normln"/>
    <w:rsid w:val="00684C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7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0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3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76133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165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02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3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2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64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0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65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40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A9B87-EBCC-485E-AAAA-000125B63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489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ASPENPR</dc:creator>
  <cp:keywords/>
  <dc:description/>
  <cp:lastModifiedBy>Šárka Lachoutová</cp:lastModifiedBy>
  <cp:revision>2</cp:revision>
  <cp:lastPrinted>2021-01-18T13:00:00Z</cp:lastPrinted>
  <dcterms:created xsi:type="dcterms:W3CDTF">2022-12-06T17:57:00Z</dcterms:created>
  <dcterms:modified xsi:type="dcterms:W3CDTF">2022-12-06T17:57:00Z</dcterms:modified>
  <cp:category/>
</cp:coreProperties>
</file>