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E5A6A" w14:textId="1809A16B" w:rsidR="002A5408" w:rsidRPr="00E95DB6" w:rsidRDefault="00CD0386" w:rsidP="00DE5C52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 bez vlastního auta lze pohodlně nakupovat celý den</w:t>
      </w:r>
      <w:r w:rsidR="00AC37C9">
        <w:rPr>
          <w:b/>
          <w:bCs/>
          <w:sz w:val="28"/>
          <w:szCs w:val="28"/>
        </w:rPr>
        <w:t>. Tip na vánoční nákupy bez stresu</w:t>
      </w:r>
    </w:p>
    <w:p w14:paraId="0DBCA27B" w14:textId="18B1EE4D" w:rsidR="00495CED" w:rsidRDefault="00495CED" w:rsidP="00DE5C52">
      <w:pPr>
        <w:jc w:val="both"/>
      </w:pPr>
    </w:p>
    <w:p w14:paraId="629EAB07" w14:textId="5889723F" w:rsidR="00044B71" w:rsidRPr="003A1232" w:rsidRDefault="006875A3" w:rsidP="00DE5C52">
      <w:pPr>
        <w:jc w:val="both"/>
        <w:rPr>
          <w:b/>
          <w:bCs/>
        </w:rPr>
      </w:pPr>
      <w:r>
        <w:rPr>
          <w:b/>
          <w:bCs/>
        </w:rPr>
        <w:t xml:space="preserve">Praha, </w:t>
      </w:r>
      <w:r w:rsidR="00CD0386">
        <w:rPr>
          <w:b/>
          <w:bCs/>
        </w:rPr>
        <w:t>14</w:t>
      </w:r>
      <w:r>
        <w:rPr>
          <w:b/>
          <w:bCs/>
        </w:rPr>
        <w:t xml:space="preserve">. </w:t>
      </w:r>
      <w:r w:rsidR="00CD0386">
        <w:rPr>
          <w:b/>
          <w:bCs/>
        </w:rPr>
        <w:t xml:space="preserve">prosince </w:t>
      </w:r>
      <w:r>
        <w:rPr>
          <w:b/>
          <w:bCs/>
        </w:rPr>
        <w:t>202</w:t>
      </w:r>
      <w:r w:rsidR="00916B48">
        <w:rPr>
          <w:b/>
          <w:bCs/>
        </w:rPr>
        <w:t>2</w:t>
      </w:r>
      <w:r>
        <w:rPr>
          <w:b/>
          <w:bCs/>
        </w:rPr>
        <w:t xml:space="preserve"> </w:t>
      </w:r>
      <w:r w:rsidR="00916B48">
        <w:rPr>
          <w:b/>
          <w:bCs/>
        </w:rPr>
        <w:t>–</w:t>
      </w:r>
      <w:r>
        <w:rPr>
          <w:b/>
          <w:bCs/>
        </w:rPr>
        <w:t xml:space="preserve"> </w:t>
      </w:r>
      <w:r w:rsidR="00CD0386" w:rsidRPr="003A1232">
        <w:rPr>
          <w:b/>
          <w:bCs/>
        </w:rPr>
        <w:t>Jak na pohodlné vánoční nákupy, pokud nem</w:t>
      </w:r>
      <w:r w:rsidR="001A4815">
        <w:rPr>
          <w:b/>
          <w:bCs/>
        </w:rPr>
        <w:t>áte</w:t>
      </w:r>
      <w:r w:rsidR="00CD0386" w:rsidRPr="003A1232">
        <w:rPr>
          <w:b/>
          <w:bCs/>
        </w:rPr>
        <w:t xml:space="preserve"> vlastní auto</w:t>
      </w:r>
      <w:r w:rsidR="001A4815">
        <w:rPr>
          <w:b/>
          <w:bCs/>
        </w:rPr>
        <w:t>mobil</w:t>
      </w:r>
      <w:r w:rsidR="00CD0386" w:rsidRPr="003A1232">
        <w:rPr>
          <w:b/>
          <w:bCs/>
        </w:rPr>
        <w:t xml:space="preserve">? </w:t>
      </w:r>
      <w:r w:rsidR="00916B48" w:rsidRPr="003A1232">
        <w:rPr>
          <w:b/>
          <w:bCs/>
        </w:rPr>
        <w:t xml:space="preserve">Nabízí se možnost městské hromadné dopravy. Ta je fajn, pokud </w:t>
      </w:r>
      <w:r w:rsidR="00054B77" w:rsidRPr="003A1232">
        <w:rPr>
          <w:b/>
          <w:bCs/>
        </w:rPr>
        <w:t>na</w:t>
      </w:r>
      <w:r w:rsidR="00916B48" w:rsidRPr="003A1232">
        <w:rPr>
          <w:b/>
          <w:bCs/>
        </w:rPr>
        <w:t>kupuj</w:t>
      </w:r>
      <w:r w:rsidR="00054B77" w:rsidRPr="003A1232">
        <w:rPr>
          <w:b/>
          <w:bCs/>
        </w:rPr>
        <w:t>ete</w:t>
      </w:r>
      <w:r w:rsidR="00916B48" w:rsidRPr="003A1232">
        <w:rPr>
          <w:b/>
          <w:bCs/>
        </w:rPr>
        <w:t xml:space="preserve"> na jednom, dvou místech. </w:t>
      </w:r>
      <w:r w:rsidR="00E9412C" w:rsidRPr="003A1232">
        <w:rPr>
          <w:b/>
          <w:bCs/>
        </w:rPr>
        <w:t>P</w:t>
      </w:r>
      <w:r w:rsidR="00916B48" w:rsidRPr="003A1232">
        <w:rPr>
          <w:b/>
          <w:bCs/>
        </w:rPr>
        <w:t>okud chc</w:t>
      </w:r>
      <w:r w:rsidR="00054B77" w:rsidRPr="003A1232">
        <w:rPr>
          <w:b/>
          <w:bCs/>
        </w:rPr>
        <w:t>ete</w:t>
      </w:r>
      <w:r w:rsidR="00916B48" w:rsidRPr="003A1232">
        <w:rPr>
          <w:b/>
          <w:bCs/>
        </w:rPr>
        <w:t xml:space="preserve"> oběhnout více částí města, a navíc koupit objemnější dárky, je to velice nepraktické. To samé platí i o tax</w:t>
      </w:r>
      <w:r w:rsidR="00650479" w:rsidRPr="003A1232">
        <w:rPr>
          <w:b/>
          <w:bCs/>
        </w:rPr>
        <w:t>i službě</w:t>
      </w:r>
      <w:r w:rsidR="00916B48" w:rsidRPr="003A1232">
        <w:rPr>
          <w:b/>
          <w:bCs/>
        </w:rPr>
        <w:t xml:space="preserve">. </w:t>
      </w:r>
      <w:r w:rsidR="00E9412C" w:rsidRPr="003A1232">
        <w:rPr>
          <w:b/>
          <w:bCs/>
        </w:rPr>
        <w:t>Ta</w:t>
      </w:r>
      <w:r w:rsidR="00916B48" w:rsidRPr="003A1232">
        <w:rPr>
          <w:b/>
          <w:bCs/>
        </w:rPr>
        <w:t xml:space="preserve"> vás sice může zavést do dalšího obchodu, ale co s již koupenými dárky, často </w:t>
      </w:r>
      <w:r w:rsidR="00E9412C" w:rsidRPr="003A1232">
        <w:rPr>
          <w:b/>
          <w:bCs/>
        </w:rPr>
        <w:t>v</w:t>
      </w:r>
      <w:r w:rsidR="00916B48" w:rsidRPr="003A1232">
        <w:rPr>
          <w:b/>
          <w:bCs/>
        </w:rPr>
        <w:t xml:space="preserve"> několika taškách? V kufru taxíku si jej nechat nemůžete, případně se tato služba výrazně p</w:t>
      </w:r>
      <w:r w:rsidR="00F82DEE" w:rsidRPr="003A1232">
        <w:rPr>
          <w:b/>
          <w:bCs/>
        </w:rPr>
        <w:t>r</w:t>
      </w:r>
      <w:r w:rsidR="00916B48" w:rsidRPr="003A1232">
        <w:rPr>
          <w:b/>
          <w:bCs/>
        </w:rPr>
        <w:t>odraží.</w:t>
      </w:r>
    </w:p>
    <w:p w14:paraId="3DE8F524" w14:textId="6F4FBFA5" w:rsidR="00E95DB6" w:rsidRPr="00CD0386" w:rsidRDefault="00916B48" w:rsidP="00DE5C52">
      <w:pPr>
        <w:jc w:val="both"/>
        <w:rPr>
          <w:b/>
          <w:bCs/>
        </w:rPr>
      </w:pPr>
      <w:r w:rsidRPr="00CD0386">
        <w:rPr>
          <w:b/>
          <w:bCs/>
        </w:rPr>
        <w:t>Sdílené auto</w:t>
      </w:r>
      <w:r w:rsidR="00E95DB6" w:rsidRPr="00CD0386">
        <w:rPr>
          <w:b/>
          <w:bCs/>
        </w:rPr>
        <w:t xml:space="preserve"> </w:t>
      </w:r>
      <w:r w:rsidR="00337E77" w:rsidRPr="00CD0386">
        <w:rPr>
          <w:b/>
          <w:bCs/>
        </w:rPr>
        <w:t>na</w:t>
      </w:r>
      <w:r w:rsidR="00F578CC" w:rsidRPr="00CD0386">
        <w:rPr>
          <w:b/>
          <w:bCs/>
        </w:rPr>
        <w:t xml:space="preserve"> </w:t>
      </w:r>
      <w:r w:rsidR="00337E77" w:rsidRPr="00CD0386">
        <w:rPr>
          <w:b/>
          <w:bCs/>
        </w:rPr>
        <w:t>pomoc</w:t>
      </w:r>
    </w:p>
    <w:p w14:paraId="3CC3C461" w14:textId="1052EE37" w:rsidR="00E95DB6" w:rsidRDefault="00E95DB6" w:rsidP="00DE5C52">
      <w:pPr>
        <w:jc w:val="both"/>
      </w:pPr>
      <w:r>
        <w:t xml:space="preserve"> </w:t>
      </w:r>
      <w:r w:rsidR="006F5415">
        <w:t>„</w:t>
      </w:r>
      <w:r w:rsidR="00916B48">
        <w:t>Sdílené auto si můžete půjčit na celý víkend, jeden den či jenom například na dvě</w:t>
      </w:r>
      <w:r w:rsidR="00912EB6">
        <w:t>, tři</w:t>
      </w:r>
      <w:r w:rsidR="00916B48">
        <w:t xml:space="preserve"> hodiny. A nemusíte se s tím stresovat. I když se nákup protáhne na hodiny čtyři, zaplatíte na konci reálnou částkou hodinového pronájmu. Navíc s ním můžete kdekoliv a kdykoliv parkovat na modrých i fialových zónách</w:t>
      </w:r>
      <w:r w:rsidR="00F82DEE">
        <w:t>, stejně zde můžete ukončit pronájem</w:t>
      </w:r>
      <w:r w:rsidR="00912EB6">
        <w:t>. To můžete</w:t>
      </w:r>
      <w:r w:rsidR="00F82DEE">
        <w:t xml:space="preserve"> kdekoliv</w:t>
      </w:r>
      <w:r w:rsidR="00912EB6">
        <w:t>, například</w:t>
      </w:r>
      <w:r w:rsidR="00F82DEE">
        <w:t xml:space="preserve"> u vašeho bydliště, pokud je v domácí zóně</w:t>
      </w:r>
      <w:r w:rsidR="00CC40B2">
        <w:t xml:space="preserve">. Navíc všechny vozy mají automatickou převodovku a parkovací kameru, takže není nutné se </w:t>
      </w:r>
      <w:r w:rsidR="00BC1ED0">
        <w:t>obávat řízení v hustém provozu, ani parkování,</w:t>
      </w:r>
      <w:r w:rsidR="00F82DEE">
        <w:t xml:space="preserve">“ </w:t>
      </w:r>
      <w:r w:rsidR="006F5415" w:rsidRPr="006F5415">
        <w:t xml:space="preserve">říká Milan </w:t>
      </w:r>
      <w:proofErr w:type="spellStart"/>
      <w:r w:rsidR="006F5415" w:rsidRPr="006F5415">
        <w:t>Beutl</w:t>
      </w:r>
      <w:proofErr w:type="spellEnd"/>
      <w:r w:rsidR="006F5415" w:rsidRPr="006F5415">
        <w:t xml:space="preserve"> ze společnosti </w:t>
      </w:r>
      <w:proofErr w:type="spellStart"/>
      <w:r w:rsidR="006F5415" w:rsidRPr="006F5415">
        <w:t>Anytime</w:t>
      </w:r>
      <w:proofErr w:type="spellEnd"/>
      <w:r w:rsidR="00CD0386">
        <w:t xml:space="preserve"> a dodává: „Aktuálně jsme připravili </w:t>
      </w:r>
      <w:r w:rsidR="00AB479E">
        <w:t>speciální tarif Vánoční nákupy, kdy si lze zapůjčit vůz na 6 hodin za 319 Kč.“</w:t>
      </w:r>
    </w:p>
    <w:p w14:paraId="54F95997" w14:textId="413C4F0B" w:rsidR="00F82DEE" w:rsidRPr="00F82DEE" w:rsidRDefault="008058F7" w:rsidP="00DE5C52">
      <w:pPr>
        <w:jc w:val="both"/>
        <w:rPr>
          <w:b/>
          <w:bCs/>
        </w:rPr>
      </w:pPr>
      <w:r>
        <w:rPr>
          <w:b/>
          <w:bCs/>
        </w:rPr>
        <w:t>Sdílené vozy</w:t>
      </w:r>
      <w:r w:rsidR="00F82DEE" w:rsidRPr="00F82DEE">
        <w:rPr>
          <w:b/>
          <w:bCs/>
        </w:rPr>
        <w:t xml:space="preserve"> již i v odlehlých částech Prahy</w:t>
      </w:r>
    </w:p>
    <w:p w14:paraId="3077D850" w14:textId="04269CB3" w:rsidR="00F82DEE" w:rsidRDefault="00F82DEE" w:rsidP="00F82DEE">
      <w:pPr>
        <w:jc w:val="both"/>
      </w:pPr>
      <w:proofErr w:type="spellStart"/>
      <w:r>
        <w:t>Anytime</w:t>
      </w:r>
      <w:proofErr w:type="spellEnd"/>
      <w:r>
        <w:t xml:space="preserve"> </w:t>
      </w:r>
      <w:proofErr w:type="spellStart"/>
      <w:r>
        <w:t>carsharing</w:t>
      </w:r>
      <w:proofErr w:type="spellEnd"/>
      <w:r>
        <w:t xml:space="preserve"> v minulých dnech rozšířil domácí zóny i na území odlehlých částí hlavního města. Jezdit tedy sdílenými vozy je samozřejmě možné po celé republice a vracet je nyní lze na aktuálně rozšířeném území Prahy. Ukončení pronájmu na modrých a fialových zónách je pro uživatele sdílených vozů stále zdarma.</w:t>
      </w:r>
      <w:r w:rsidR="00CC40B2">
        <w:t xml:space="preserve"> </w:t>
      </w:r>
      <w:r>
        <w:t xml:space="preserve">Konkrétně se jedná o rozšíření o oblasti Radotína, Průhonic, Čestlic, Křeslic, Pitkovic, Klánovic, Vinoře, Březiněvsi, </w:t>
      </w:r>
      <w:proofErr w:type="spellStart"/>
      <w:r>
        <w:t>Lysolaj</w:t>
      </w:r>
      <w:proofErr w:type="spellEnd"/>
      <w:r>
        <w:t>, Nebušic, Sobína či Klánovic.</w:t>
      </w:r>
    </w:p>
    <w:p w14:paraId="00B245FD" w14:textId="570BAFE5" w:rsidR="00F82DEE" w:rsidRDefault="00F82DEE" w:rsidP="00F82DEE">
      <w:pPr>
        <w:jc w:val="both"/>
      </w:pPr>
      <w:r>
        <w:t xml:space="preserve">„Naši uživatelé si pochvalují nejen, že nemusí pořizovat drahé auto a starat se o jeho neméně náročný provoz, ale také </w:t>
      </w:r>
      <w:r w:rsidR="007E5553">
        <w:t xml:space="preserve">možné parkování a </w:t>
      </w:r>
      <w:r>
        <w:t xml:space="preserve">ukončení pronájmu na modrých a fialových zónách zdarma. Nyní mohou navíc auto zaparkovat a vrátit na rozšířeném území Prahy a dojet si třeba do Radotína, Průhonic nebo Klánovic a jízdu tam ukončit,“ říká Milan </w:t>
      </w:r>
      <w:proofErr w:type="spellStart"/>
      <w:r>
        <w:t>Beutl</w:t>
      </w:r>
      <w:proofErr w:type="spellEnd"/>
      <w:r w:rsidR="00CC40B2">
        <w:t xml:space="preserve"> z </w:t>
      </w:r>
      <w:proofErr w:type="spellStart"/>
      <w:r w:rsidR="00CC40B2">
        <w:t>Anytime</w:t>
      </w:r>
      <w:proofErr w:type="spellEnd"/>
      <w:r w:rsidR="00CC40B2">
        <w:t>.</w:t>
      </w:r>
    </w:p>
    <w:p w14:paraId="797750BC" w14:textId="7667C1A0" w:rsidR="00F82DEE" w:rsidRDefault="00F82DEE" w:rsidP="00F82DEE">
      <w:pPr>
        <w:jc w:val="both"/>
      </w:pPr>
      <w:proofErr w:type="spellStart"/>
      <w:r>
        <w:t>Anytime</w:t>
      </w:r>
      <w:proofErr w:type="spellEnd"/>
      <w:r>
        <w:t xml:space="preserve"> </w:t>
      </w:r>
      <w:proofErr w:type="spellStart"/>
      <w:r>
        <w:t>carsharing</w:t>
      </w:r>
      <w:proofErr w:type="spellEnd"/>
      <w:r>
        <w:t xml:space="preserve">, přední hráč na poli služeb sdílených vozů, </w:t>
      </w:r>
      <w:r w:rsidR="00CC40B2">
        <w:t>stále</w:t>
      </w:r>
      <w:r>
        <w:t xml:space="preserve"> rozšiřuje svůj vozový park. V minulých dnech přidal nové vozy Toyota C-HR a lidé ve službě </w:t>
      </w:r>
      <w:proofErr w:type="spellStart"/>
      <w:r>
        <w:t>Anytime</w:t>
      </w:r>
      <w:proofErr w:type="spellEnd"/>
      <w:r>
        <w:t xml:space="preserve"> mají nyní k dispozici již 700 hybridních vozů. </w:t>
      </w:r>
    </w:p>
    <w:p w14:paraId="1F4D14E2" w14:textId="72AD0D7F" w:rsidR="00495CED" w:rsidRDefault="00495CED" w:rsidP="00DE5C52">
      <w:pPr>
        <w:jc w:val="both"/>
      </w:pPr>
    </w:p>
    <w:sectPr w:rsidR="00495C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CED"/>
    <w:rsid w:val="00044B71"/>
    <w:rsid w:val="00054B77"/>
    <w:rsid w:val="000575D5"/>
    <w:rsid w:val="000F776E"/>
    <w:rsid w:val="001A4815"/>
    <w:rsid w:val="002A5408"/>
    <w:rsid w:val="00323F59"/>
    <w:rsid w:val="00337E77"/>
    <w:rsid w:val="003A1232"/>
    <w:rsid w:val="00415585"/>
    <w:rsid w:val="00495CED"/>
    <w:rsid w:val="00551209"/>
    <w:rsid w:val="00560528"/>
    <w:rsid w:val="00650479"/>
    <w:rsid w:val="006875A3"/>
    <w:rsid w:val="006C7684"/>
    <w:rsid w:val="006F5415"/>
    <w:rsid w:val="007E5553"/>
    <w:rsid w:val="008058F7"/>
    <w:rsid w:val="00912EB6"/>
    <w:rsid w:val="00916B48"/>
    <w:rsid w:val="00964EB1"/>
    <w:rsid w:val="00AA2E88"/>
    <w:rsid w:val="00AB479E"/>
    <w:rsid w:val="00AC37C9"/>
    <w:rsid w:val="00BA4F72"/>
    <w:rsid w:val="00BC1ED0"/>
    <w:rsid w:val="00CC40B2"/>
    <w:rsid w:val="00CD0386"/>
    <w:rsid w:val="00DA23BA"/>
    <w:rsid w:val="00DA5CA7"/>
    <w:rsid w:val="00DE5C52"/>
    <w:rsid w:val="00E13CC3"/>
    <w:rsid w:val="00E9412C"/>
    <w:rsid w:val="00E95DB6"/>
    <w:rsid w:val="00EE6A74"/>
    <w:rsid w:val="00EF0536"/>
    <w:rsid w:val="00F14CEA"/>
    <w:rsid w:val="00F578CC"/>
    <w:rsid w:val="00F82DEE"/>
    <w:rsid w:val="00FD112A"/>
    <w:rsid w:val="00FF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115BB"/>
  <w15:chartTrackingRefBased/>
  <w15:docId w15:val="{374068D3-3F77-4164-912D-9F3860BD0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FF759D"/>
    <w:pPr>
      <w:spacing w:after="0" w:line="240" w:lineRule="auto"/>
    </w:pPr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6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4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13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4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9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61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349</Words>
  <Characters>2065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</cp:lastModifiedBy>
  <cp:revision>2</cp:revision>
  <dcterms:created xsi:type="dcterms:W3CDTF">2022-12-15T13:26:00Z</dcterms:created>
  <dcterms:modified xsi:type="dcterms:W3CDTF">2022-12-15T13:26:00Z</dcterms:modified>
</cp:coreProperties>
</file>