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91EA8" w14:textId="77777777" w:rsidR="0055763D" w:rsidRDefault="0055763D" w:rsidP="000A1494">
      <w:pP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</w:pPr>
    </w:p>
    <w:p w14:paraId="32C52092" w14:textId="4F8C50A2" w:rsidR="00D31BD4" w:rsidRDefault="0016713C" w:rsidP="000A1494">
      <w:pP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</w:pPr>
      <w:r w:rsidRPr="0016713C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 xml:space="preserve">Firmy </w:t>
      </w:r>
      <w:r w:rsidR="00AF0100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po stagnac</w:t>
      </w:r>
      <w:r w:rsidR="0012215A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i</w:t>
      </w:r>
      <w:r w:rsidR="00AF0100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 xml:space="preserve"> opět zvyšují benefity</w:t>
      </w:r>
      <w:r w:rsidRPr="0016713C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 xml:space="preserve">. </w:t>
      </w:r>
      <w:r w:rsidR="00902D36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Rostou finanční bonusy i podpora zdraví a duševní rovnováhy</w:t>
      </w:r>
    </w:p>
    <w:p w14:paraId="2CA48CB3" w14:textId="523C721C" w:rsidR="0016713C" w:rsidRPr="0016713C" w:rsidRDefault="0016713C" w:rsidP="0016713C">
      <w:pPr>
        <w:jc w:val="both"/>
        <w:rPr>
          <w:rFonts w:cs="Calibri"/>
          <w:bCs/>
          <w:color w:val="000000" w:themeColor="text1"/>
          <w:lang w:val="cs-CZ"/>
        </w:rPr>
      </w:pPr>
      <w:r w:rsidRPr="0016713C">
        <w:rPr>
          <w:rFonts w:cs="Calibri"/>
          <w:b/>
          <w:color w:val="000000" w:themeColor="text1"/>
          <w:lang w:val="cs-CZ"/>
        </w:rPr>
        <w:t xml:space="preserve">Praha, </w:t>
      </w:r>
      <w:r w:rsidR="00166C71">
        <w:rPr>
          <w:rFonts w:cs="Calibri"/>
          <w:b/>
          <w:color w:val="000000" w:themeColor="text1"/>
          <w:lang w:val="cs-CZ"/>
        </w:rPr>
        <w:t>2</w:t>
      </w:r>
      <w:r w:rsidRPr="0016713C">
        <w:rPr>
          <w:rFonts w:cs="Calibri"/>
          <w:b/>
          <w:color w:val="000000" w:themeColor="text1"/>
          <w:lang w:val="cs-CZ"/>
        </w:rPr>
        <w:t xml:space="preserve">. </w:t>
      </w:r>
      <w:r w:rsidR="00166C71">
        <w:rPr>
          <w:rFonts w:cs="Calibri"/>
          <w:b/>
          <w:color w:val="000000" w:themeColor="text1"/>
          <w:lang w:val="cs-CZ"/>
        </w:rPr>
        <w:t>ledna</w:t>
      </w:r>
      <w:r w:rsidRPr="0016713C">
        <w:rPr>
          <w:rFonts w:cs="Calibri"/>
          <w:b/>
          <w:color w:val="000000" w:themeColor="text1"/>
          <w:lang w:val="cs-CZ"/>
        </w:rPr>
        <w:t xml:space="preserve"> 202</w:t>
      </w:r>
      <w:r w:rsidR="0012215A">
        <w:rPr>
          <w:rFonts w:cs="Calibri"/>
          <w:b/>
          <w:color w:val="000000" w:themeColor="text1"/>
          <w:lang w:val="cs-CZ"/>
        </w:rPr>
        <w:t>3</w:t>
      </w:r>
      <w:r w:rsidRPr="0016713C">
        <w:rPr>
          <w:rFonts w:cs="Calibri"/>
          <w:b/>
          <w:color w:val="000000" w:themeColor="text1"/>
          <w:lang w:val="cs-CZ"/>
        </w:rPr>
        <w:t xml:space="preserve"> -</w:t>
      </w:r>
      <w:r>
        <w:rPr>
          <w:rFonts w:cs="Calibri"/>
          <w:bCs/>
          <w:color w:val="000000" w:themeColor="text1"/>
          <w:lang w:val="cs-CZ"/>
        </w:rPr>
        <w:t xml:space="preserve"> </w:t>
      </w:r>
      <w:r w:rsidRPr="00902D36">
        <w:rPr>
          <w:rFonts w:cs="Calibri"/>
          <w:b/>
          <w:color w:val="000000" w:themeColor="text1"/>
          <w:lang w:val="cs-CZ"/>
        </w:rPr>
        <w:t>Anal</w:t>
      </w:r>
      <w:r w:rsidR="00902D36" w:rsidRPr="00902D36">
        <w:rPr>
          <w:rFonts w:cs="Calibri"/>
          <w:b/>
          <w:color w:val="000000" w:themeColor="text1"/>
          <w:lang w:val="cs-CZ"/>
        </w:rPr>
        <w:t>ytici</w:t>
      </w:r>
      <w:r w:rsidRPr="00902D36">
        <w:rPr>
          <w:rFonts w:cs="Calibri"/>
          <w:b/>
          <w:color w:val="000000" w:themeColor="text1"/>
          <w:lang w:val="cs-CZ"/>
        </w:rPr>
        <w:t xml:space="preserve"> portálu Platy.cz rozeb</w:t>
      </w:r>
      <w:r w:rsidR="00902D36" w:rsidRPr="00902D36">
        <w:rPr>
          <w:rFonts w:cs="Calibri"/>
          <w:b/>
          <w:color w:val="000000" w:themeColor="text1"/>
          <w:lang w:val="cs-CZ"/>
        </w:rPr>
        <w:t>rali</w:t>
      </w:r>
      <w:r w:rsidRPr="00902D36">
        <w:rPr>
          <w:rFonts w:cs="Calibri"/>
          <w:b/>
          <w:color w:val="000000" w:themeColor="text1"/>
          <w:lang w:val="cs-CZ"/>
        </w:rPr>
        <w:t xml:space="preserve"> aktuální vývoj zaměstnaneckých benefitů v</w:t>
      </w:r>
      <w:r w:rsidR="00902D36" w:rsidRPr="00902D36">
        <w:rPr>
          <w:rFonts w:cs="Calibri"/>
          <w:b/>
          <w:color w:val="000000" w:themeColor="text1"/>
          <w:lang w:val="cs-CZ"/>
        </w:rPr>
        <w:t> </w:t>
      </w:r>
      <w:r w:rsidRPr="00902D36">
        <w:rPr>
          <w:rFonts w:cs="Calibri"/>
          <w:b/>
          <w:color w:val="000000" w:themeColor="text1"/>
          <w:lang w:val="cs-CZ"/>
        </w:rPr>
        <w:t>Č</w:t>
      </w:r>
      <w:r w:rsidR="00902D36" w:rsidRPr="00902D36">
        <w:rPr>
          <w:rFonts w:cs="Calibri"/>
          <w:b/>
          <w:color w:val="000000" w:themeColor="text1"/>
          <w:lang w:val="cs-CZ"/>
        </w:rPr>
        <w:t>eské republice</w:t>
      </w:r>
      <w:r w:rsidRPr="00902D36">
        <w:rPr>
          <w:rFonts w:cs="Calibri"/>
          <w:b/>
          <w:color w:val="000000" w:themeColor="text1"/>
          <w:lang w:val="cs-CZ"/>
        </w:rPr>
        <w:t xml:space="preserve">. </w:t>
      </w:r>
      <w:r w:rsidR="00902D36" w:rsidRPr="00902D36">
        <w:rPr>
          <w:rFonts w:cs="Calibri"/>
          <w:b/>
          <w:color w:val="000000" w:themeColor="text1"/>
          <w:lang w:val="cs-CZ"/>
        </w:rPr>
        <w:t>Část</w:t>
      </w:r>
      <w:r w:rsidRPr="00902D36">
        <w:rPr>
          <w:rFonts w:cs="Calibri"/>
          <w:b/>
          <w:color w:val="000000" w:themeColor="text1"/>
          <w:lang w:val="cs-CZ"/>
        </w:rPr>
        <w:t xml:space="preserve"> zaměstnavatel</w:t>
      </w:r>
      <w:r w:rsidR="00902D36" w:rsidRPr="00902D36">
        <w:rPr>
          <w:rFonts w:cs="Calibri"/>
          <w:b/>
          <w:color w:val="000000" w:themeColor="text1"/>
          <w:lang w:val="cs-CZ"/>
        </w:rPr>
        <w:t>ů, kteří</w:t>
      </w:r>
      <w:r w:rsidRPr="00902D36">
        <w:rPr>
          <w:rFonts w:cs="Calibri"/>
          <w:b/>
          <w:color w:val="000000" w:themeColor="text1"/>
          <w:lang w:val="cs-CZ"/>
        </w:rPr>
        <w:t xml:space="preserve"> po pandemii </w:t>
      </w:r>
      <w:r w:rsidR="00902D36" w:rsidRPr="00902D36">
        <w:rPr>
          <w:rFonts w:cs="Calibri"/>
          <w:b/>
          <w:color w:val="000000" w:themeColor="text1"/>
          <w:lang w:val="cs-CZ"/>
        </w:rPr>
        <w:t xml:space="preserve">omezovali </w:t>
      </w:r>
      <w:r w:rsidRPr="00902D36">
        <w:rPr>
          <w:rFonts w:cs="Calibri"/>
          <w:b/>
          <w:color w:val="000000" w:themeColor="text1"/>
          <w:lang w:val="cs-CZ"/>
        </w:rPr>
        <w:t>výdaje</w:t>
      </w:r>
      <w:r w:rsidR="00902D36" w:rsidRPr="00902D36">
        <w:rPr>
          <w:rFonts w:cs="Calibri"/>
          <w:b/>
          <w:color w:val="000000" w:themeColor="text1"/>
          <w:lang w:val="cs-CZ"/>
        </w:rPr>
        <w:t xml:space="preserve"> v této oblasti, opět</w:t>
      </w:r>
      <w:r w:rsidRPr="00902D36">
        <w:rPr>
          <w:rFonts w:cs="Calibri"/>
          <w:b/>
          <w:color w:val="000000" w:themeColor="text1"/>
          <w:lang w:val="cs-CZ"/>
        </w:rPr>
        <w:t xml:space="preserve"> do svých lidí </w:t>
      </w:r>
      <w:r w:rsidR="00D31BD4" w:rsidRPr="00902D36">
        <w:rPr>
          <w:rFonts w:cs="Calibri"/>
          <w:b/>
          <w:color w:val="000000" w:themeColor="text1"/>
          <w:lang w:val="cs-CZ"/>
        </w:rPr>
        <w:t xml:space="preserve">opět více </w:t>
      </w:r>
      <w:r w:rsidRPr="00902D36">
        <w:rPr>
          <w:rFonts w:cs="Calibri"/>
          <w:b/>
          <w:color w:val="000000" w:themeColor="text1"/>
          <w:lang w:val="cs-CZ"/>
        </w:rPr>
        <w:t>investují.</w:t>
      </w:r>
      <w:r w:rsidR="00902D36">
        <w:rPr>
          <w:rFonts w:cs="Calibri"/>
          <w:b/>
          <w:color w:val="000000" w:themeColor="text1"/>
          <w:lang w:val="cs-CZ"/>
        </w:rPr>
        <w:t xml:space="preserve"> </w:t>
      </w:r>
    </w:p>
    <w:p w14:paraId="76A84049" w14:textId="2CEEFC4D" w:rsidR="0016713C" w:rsidRPr="0016713C" w:rsidRDefault="00902D36" w:rsidP="0016713C">
      <w:pPr>
        <w:jc w:val="both"/>
        <w:rPr>
          <w:rFonts w:cs="Calibri"/>
          <w:bCs/>
          <w:color w:val="000000" w:themeColor="text1"/>
          <w:lang w:val="cs-CZ"/>
        </w:rPr>
      </w:pPr>
      <w:r>
        <w:rPr>
          <w:rFonts w:cs="Calibri"/>
          <w:bCs/>
          <w:color w:val="000000" w:themeColor="text1"/>
          <w:lang w:val="cs-CZ"/>
        </w:rPr>
        <w:t>„</w:t>
      </w:r>
      <w:r w:rsidR="0016713C">
        <w:rPr>
          <w:rFonts w:cs="Calibri"/>
          <w:bCs/>
          <w:color w:val="000000" w:themeColor="text1"/>
          <w:lang w:val="cs-CZ"/>
        </w:rPr>
        <w:t>Čechů</w:t>
      </w:r>
      <w:r w:rsidR="0016713C" w:rsidRPr="0016713C">
        <w:rPr>
          <w:rFonts w:cs="Calibri"/>
          <w:bCs/>
          <w:color w:val="000000" w:themeColor="text1"/>
          <w:lang w:val="cs-CZ"/>
        </w:rPr>
        <w:t xml:space="preserve">, kteří nemají od svého zaměstnavatele k dispozici žádný benefit, je stále méně. Podle aktuálních </w:t>
      </w:r>
      <w:r>
        <w:rPr>
          <w:rFonts w:cs="Calibri"/>
          <w:bCs/>
          <w:color w:val="000000" w:themeColor="text1"/>
          <w:lang w:val="cs-CZ"/>
        </w:rPr>
        <w:t xml:space="preserve">dat </w:t>
      </w:r>
      <w:r w:rsidR="0016713C">
        <w:rPr>
          <w:rFonts w:cs="Calibri"/>
          <w:bCs/>
          <w:color w:val="000000" w:themeColor="text1"/>
          <w:lang w:val="cs-CZ"/>
        </w:rPr>
        <w:t xml:space="preserve">je </w:t>
      </w:r>
      <w:r w:rsidR="0016713C" w:rsidRPr="0016713C">
        <w:rPr>
          <w:rFonts w:cs="Calibri"/>
          <w:bCs/>
          <w:color w:val="000000" w:themeColor="text1"/>
          <w:lang w:val="cs-CZ"/>
        </w:rPr>
        <w:t>v takové situaci 1</w:t>
      </w:r>
      <w:r w:rsidR="0016713C">
        <w:rPr>
          <w:rFonts w:cs="Calibri"/>
          <w:bCs/>
          <w:color w:val="000000" w:themeColor="text1"/>
          <w:lang w:val="cs-CZ"/>
        </w:rPr>
        <w:t>1</w:t>
      </w:r>
      <w:r w:rsidR="0016713C" w:rsidRPr="0016713C">
        <w:rPr>
          <w:rFonts w:cs="Calibri"/>
          <w:bCs/>
          <w:color w:val="000000" w:themeColor="text1"/>
          <w:lang w:val="cs-CZ"/>
        </w:rPr>
        <w:t xml:space="preserve"> procent </w:t>
      </w:r>
      <w:r w:rsidR="00CF1F30">
        <w:rPr>
          <w:rFonts w:cs="Calibri"/>
          <w:bCs/>
          <w:color w:val="000000" w:themeColor="text1"/>
          <w:lang w:val="cs-CZ"/>
        </w:rPr>
        <w:t>zaměstnanců</w:t>
      </w:r>
      <w:r w:rsidR="0016713C" w:rsidRPr="0016713C">
        <w:rPr>
          <w:rFonts w:cs="Calibri"/>
          <w:bCs/>
          <w:color w:val="000000" w:themeColor="text1"/>
          <w:lang w:val="cs-CZ"/>
        </w:rPr>
        <w:t>.</w:t>
      </w:r>
      <w:r w:rsidR="006D672A">
        <w:rPr>
          <w:rFonts w:cs="Calibri"/>
          <w:bCs/>
          <w:color w:val="000000" w:themeColor="text1"/>
          <w:lang w:val="cs-CZ"/>
        </w:rPr>
        <w:t xml:space="preserve"> </w:t>
      </w:r>
      <w:r w:rsidR="0016713C" w:rsidRPr="0016713C">
        <w:rPr>
          <w:rFonts w:cs="Calibri"/>
          <w:bCs/>
          <w:color w:val="000000" w:themeColor="text1"/>
          <w:lang w:val="cs-CZ"/>
        </w:rPr>
        <w:t xml:space="preserve">Podíl lidí bez </w:t>
      </w:r>
      <w:r w:rsidR="00D31BD4">
        <w:rPr>
          <w:rFonts w:cs="Calibri"/>
          <w:bCs/>
          <w:color w:val="000000" w:themeColor="text1"/>
          <w:lang w:val="cs-CZ"/>
        </w:rPr>
        <w:t>z</w:t>
      </w:r>
      <w:r w:rsidR="0016713C" w:rsidRPr="0016713C">
        <w:rPr>
          <w:rFonts w:cs="Calibri"/>
          <w:bCs/>
          <w:color w:val="000000" w:themeColor="text1"/>
          <w:lang w:val="cs-CZ"/>
        </w:rPr>
        <w:t>aměstnaneckých výhod klesl oproti roku 2021</w:t>
      </w:r>
      <w:r w:rsidR="00D31BD4">
        <w:rPr>
          <w:rFonts w:cs="Calibri"/>
          <w:bCs/>
          <w:color w:val="000000" w:themeColor="text1"/>
          <w:lang w:val="cs-CZ"/>
        </w:rPr>
        <w:t xml:space="preserve">, kdy </w:t>
      </w:r>
      <w:r w:rsidR="0016713C" w:rsidRPr="0016713C">
        <w:rPr>
          <w:rFonts w:cs="Calibri"/>
          <w:bCs/>
          <w:color w:val="000000" w:themeColor="text1"/>
          <w:lang w:val="cs-CZ"/>
        </w:rPr>
        <w:t xml:space="preserve">to bylo </w:t>
      </w:r>
      <w:r w:rsidR="006D672A">
        <w:rPr>
          <w:rFonts w:cs="Calibri"/>
          <w:bCs/>
          <w:color w:val="000000" w:themeColor="text1"/>
          <w:lang w:val="cs-CZ"/>
        </w:rPr>
        <w:t>13</w:t>
      </w:r>
      <w:r w:rsidR="0016713C" w:rsidRPr="0016713C">
        <w:rPr>
          <w:rFonts w:cs="Calibri"/>
          <w:bCs/>
          <w:color w:val="000000" w:themeColor="text1"/>
          <w:lang w:val="cs-CZ"/>
        </w:rPr>
        <w:t xml:space="preserve"> procent</w:t>
      </w:r>
      <w:r>
        <w:rPr>
          <w:rFonts w:cs="Calibri"/>
          <w:bCs/>
          <w:color w:val="000000" w:themeColor="text1"/>
          <w:lang w:val="cs-CZ"/>
        </w:rPr>
        <w:t>,“ říká Radka Košíčková z portálu Platy.cz</w:t>
      </w:r>
      <w:r w:rsidR="001356D8">
        <w:rPr>
          <w:rFonts w:cs="Calibri"/>
          <w:bCs/>
          <w:color w:val="000000" w:themeColor="text1"/>
          <w:lang w:val="cs-CZ"/>
        </w:rPr>
        <w:t>.</w:t>
      </w:r>
    </w:p>
    <w:p w14:paraId="223C764D" w14:textId="77777777" w:rsidR="0016713C" w:rsidRPr="006D672A" w:rsidRDefault="0016713C" w:rsidP="0016713C">
      <w:pPr>
        <w:rPr>
          <w:rFonts w:cs="Calibri"/>
          <w:b/>
          <w:color w:val="000000" w:themeColor="text1"/>
          <w:lang w:val="cs-CZ"/>
        </w:rPr>
      </w:pPr>
      <w:r w:rsidRPr="006D672A">
        <w:rPr>
          <w:rFonts w:cs="Calibri"/>
          <w:b/>
          <w:color w:val="000000" w:themeColor="text1"/>
          <w:lang w:val="cs-CZ"/>
        </w:rPr>
        <w:t>Nedostatek lidí ovlivnil i benefity</w:t>
      </w:r>
    </w:p>
    <w:p w14:paraId="07081E39" w14:textId="700A2C40" w:rsidR="0016713C" w:rsidRPr="0016713C" w:rsidRDefault="0016713C" w:rsidP="0016713C">
      <w:pPr>
        <w:rPr>
          <w:rFonts w:cs="Calibri"/>
          <w:bCs/>
          <w:color w:val="000000" w:themeColor="text1"/>
          <w:lang w:val="cs-CZ"/>
        </w:rPr>
      </w:pPr>
      <w:r w:rsidRPr="0016713C">
        <w:rPr>
          <w:rFonts w:cs="Calibri"/>
          <w:bCs/>
          <w:color w:val="000000" w:themeColor="text1"/>
          <w:lang w:val="cs-CZ"/>
        </w:rPr>
        <w:t>Faktor</w:t>
      </w:r>
      <w:r w:rsidR="00B86777">
        <w:rPr>
          <w:rFonts w:cs="Calibri"/>
          <w:bCs/>
          <w:color w:val="000000" w:themeColor="text1"/>
          <w:lang w:val="cs-CZ"/>
        </w:rPr>
        <w:t>em</w:t>
      </w:r>
      <w:r w:rsidRPr="0016713C">
        <w:rPr>
          <w:rFonts w:cs="Calibri"/>
          <w:bCs/>
          <w:color w:val="000000" w:themeColor="text1"/>
          <w:lang w:val="cs-CZ"/>
        </w:rPr>
        <w:t xml:space="preserve">, který dnes výrazně ovlivňuje nabídku </w:t>
      </w:r>
      <w:r w:rsidR="00D31BD4">
        <w:rPr>
          <w:rFonts w:cs="Calibri"/>
          <w:bCs/>
          <w:color w:val="000000" w:themeColor="text1"/>
          <w:lang w:val="cs-CZ"/>
        </w:rPr>
        <w:t>benefitů</w:t>
      </w:r>
      <w:r w:rsidR="00CF1F30">
        <w:rPr>
          <w:rFonts w:cs="Calibri"/>
          <w:bCs/>
          <w:color w:val="000000" w:themeColor="text1"/>
          <w:lang w:val="cs-CZ"/>
        </w:rPr>
        <w:t xml:space="preserve"> </w:t>
      </w:r>
      <w:r w:rsidRPr="0016713C">
        <w:rPr>
          <w:rFonts w:cs="Calibri"/>
          <w:bCs/>
          <w:color w:val="000000" w:themeColor="text1"/>
          <w:lang w:val="cs-CZ"/>
        </w:rPr>
        <w:t>je nedostatek uchazečů na trhu práce. V roce 2022 se výrazně zvýšil</w:t>
      </w:r>
      <w:r w:rsidR="008E15A9">
        <w:rPr>
          <w:rFonts w:cs="Calibri"/>
          <w:bCs/>
          <w:color w:val="000000" w:themeColor="text1"/>
          <w:lang w:val="cs-CZ"/>
        </w:rPr>
        <w:t>o</w:t>
      </w:r>
      <w:r w:rsidRPr="0016713C">
        <w:rPr>
          <w:rFonts w:cs="Calibri"/>
          <w:bCs/>
          <w:color w:val="000000" w:themeColor="text1"/>
          <w:lang w:val="cs-CZ"/>
        </w:rPr>
        <w:t xml:space="preserve"> </w:t>
      </w:r>
      <w:r w:rsidR="008E15A9">
        <w:rPr>
          <w:rFonts w:cs="Calibri"/>
          <w:bCs/>
          <w:color w:val="000000" w:themeColor="text1"/>
          <w:lang w:val="cs-CZ"/>
        </w:rPr>
        <w:t>rozšíření</w:t>
      </w:r>
      <w:r w:rsidRPr="0016713C">
        <w:rPr>
          <w:rFonts w:cs="Calibri"/>
          <w:bCs/>
          <w:color w:val="000000" w:themeColor="text1"/>
          <w:lang w:val="cs-CZ"/>
        </w:rPr>
        <w:t xml:space="preserve"> finančního bonusu pro zaměstnance, kteří do firmy doporučí nového člověka. Finanční částku obdrží od své</w:t>
      </w:r>
      <w:r w:rsidR="00B86777">
        <w:rPr>
          <w:rFonts w:cs="Calibri"/>
          <w:bCs/>
          <w:color w:val="000000" w:themeColor="text1"/>
          <w:lang w:val="cs-CZ"/>
        </w:rPr>
        <w:t>ho zaměstnavatele</w:t>
      </w:r>
      <w:r w:rsidRPr="0016713C">
        <w:rPr>
          <w:rFonts w:cs="Calibri"/>
          <w:bCs/>
          <w:color w:val="000000" w:themeColor="text1"/>
          <w:lang w:val="cs-CZ"/>
        </w:rPr>
        <w:t xml:space="preserve"> v takovém případě </w:t>
      </w:r>
      <w:r w:rsidR="008E15A9">
        <w:rPr>
          <w:rFonts w:cs="Calibri"/>
          <w:bCs/>
          <w:color w:val="000000" w:themeColor="text1"/>
          <w:lang w:val="cs-CZ"/>
        </w:rPr>
        <w:t xml:space="preserve">18 </w:t>
      </w:r>
      <w:r w:rsidR="00B86777">
        <w:rPr>
          <w:rFonts w:cs="Calibri"/>
          <w:bCs/>
          <w:color w:val="000000" w:themeColor="text1"/>
          <w:lang w:val="cs-CZ"/>
        </w:rPr>
        <w:t>%</w:t>
      </w:r>
      <w:r w:rsidRPr="0016713C">
        <w:rPr>
          <w:rFonts w:cs="Calibri"/>
          <w:bCs/>
          <w:color w:val="000000" w:themeColor="text1"/>
          <w:lang w:val="cs-CZ"/>
        </w:rPr>
        <w:t xml:space="preserve"> lidí.</w:t>
      </w:r>
    </w:p>
    <w:p w14:paraId="52C954F8" w14:textId="3E0C1ED6" w:rsidR="0016713C" w:rsidRDefault="0016713C" w:rsidP="0016713C">
      <w:pPr>
        <w:rPr>
          <w:rFonts w:cs="Calibri"/>
          <w:bCs/>
          <w:color w:val="000000" w:themeColor="text1"/>
          <w:lang w:val="cs-CZ"/>
        </w:rPr>
      </w:pPr>
      <w:r w:rsidRPr="0016713C">
        <w:rPr>
          <w:rFonts w:cs="Calibri"/>
          <w:bCs/>
          <w:color w:val="000000" w:themeColor="text1"/>
          <w:lang w:val="cs-CZ"/>
        </w:rPr>
        <w:t xml:space="preserve">Aktuální situace zároveň přináší větší </w:t>
      </w:r>
      <w:r w:rsidR="00B86777">
        <w:rPr>
          <w:rFonts w:cs="Calibri"/>
          <w:bCs/>
          <w:color w:val="000000" w:themeColor="text1"/>
          <w:lang w:val="cs-CZ"/>
        </w:rPr>
        <w:t>tlak na</w:t>
      </w:r>
      <w:r w:rsidRPr="0016713C">
        <w:rPr>
          <w:rFonts w:cs="Calibri"/>
          <w:bCs/>
          <w:color w:val="000000" w:themeColor="text1"/>
          <w:lang w:val="cs-CZ"/>
        </w:rPr>
        <w:t xml:space="preserve"> růst loajality. </w:t>
      </w:r>
      <w:r w:rsidR="00B86777">
        <w:rPr>
          <w:rFonts w:cs="Calibri"/>
          <w:bCs/>
          <w:color w:val="000000" w:themeColor="text1"/>
          <w:lang w:val="cs-CZ"/>
        </w:rPr>
        <w:t>Firmy, které zápasí s vysokou fluktuací musí složitě hledat nové lidi,</w:t>
      </w:r>
      <w:r w:rsidRPr="0016713C">
        <w:rPr>
          <w:rFonts w:cs="Calibri"/>
          <w:bCs/>
          <w:color w:val="000000" w:themeColor="text1"/>
          <w:lang w:val="cs-CZ"/>
        </w:rPr>
        <w:t xml:space="preserve"> kteří by obsadili místa odcházejících zaměstnanců. I to může být důvod zvýšení podílu zaměstnanců, kteří při výročí ve firmě dost</w:t>
      </w:r>
      <w:r w:rsidR="00B86777">
        <w:rPr>
          <w:rFonts w:cs="Calibri"/>
          <w:bCs/>
          <w:color w:val="000000" w:themeColor="text1"/>
          <w:lang w:val="cs-CZ"/>
        </w:rPr>
        <w:t xml:space="preserve">ávají vyplacený </w:t>
      </w:r>
      <w:r w:rsidRPr="0016713C">
        <w:rPr>
          <w:rFonts w:cs="Calibri"/>
          <w:bCs/>
          <w:color w:val="000000" w:themeColor="text1"/>
          <w:lang w:val="cs-CZ"/>
        </w:rPr>
        <w:t>bonus.</w:t>
      </w:r>
      <w:r w:rsidR="00B86777">
        <w:rPr>
          <w:rFonts w:cs="Calibri"/>
          <w:bCs/>
          <w:color w:val="000000" w:themeColor="text1"/>
          <w:lang w:val="cs-CZ"/>
        </w:rPr>
        <w:t xml:space="preserve"> Aktuálně jich je 18 %, v roce 2018 jich pak bylo jen 1</w:t>
      </w:r>
      <w:r w:rsidR="00C81AD1">
        <w:rPr>
          <w:rFonts w:cs="Calibri"/>
          <w:bCs/>
          <w:color w:val="000000" w:themeColor="text1"/>
          <w:lang w:val="cs-CZ"/>
        </w:rPr>
        <w:t>4</w:t>
      </w:r>
      <w:r w:rsidR="00B86777">
        <w:rPr>
          <w:rFonts w:cs="Calibri"/>
          <w:bCs/>
          <w:color w:val="000000" w:themeColor="text1"/>
          <w:lang w:val="cs-CZ"/>
        </w:rPr>
        <w:t xml:space="preserve"> %.</w:t>
      </w:r>
    </w:p>
    <w:tbl>
      <w:tblPr>
        <w:tblW w:w="7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0"/>
        <w:gridCol w:w="820"/>
        <w:gridCol w:w="1020"/>
      </w:tblGrid>
      <w:tr w:rsidR="00166C71" w:rsidRPr="00166C71" w14:paraId="3C98463A" w14:textId="77777777" w:rsidTr="00166C71">
        <w:trPr>
          <w:trHeight w:val="340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E1F2" w:fill="D9E1F2"/>
            <w:noWrap/>
            <w:vAlign w:val="bottom"/>
            <w:hideMark/>
          </w:tcPr>
          <w:p w14:paraId="7D6466E2" w14:textId="62AD7C16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  <w:t>Podíl zaměstnanců s konkrétními benefity</w:t>
            </w:r>
            <w:r w:rsidR="00DD592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  <w:t>, zdroj: Platy.cz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0FCBDA53" w14:textId="77777777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  <w:t>2019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E1F2" w:fill="D9E1F2"/>
            <w:noWrap/>
            <w:vAlign w:val="bottom"/>
            <w:hideMark/>
          </w:tcPr>
          <w:p w14:paraId="1A835D20" w14:textId="77777777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cs-CZ" w:eastAsia="cs-CZ"/>
              </w:rPr>
              <w:t>2022</w:t>
            </w:r>
          </w:p>
        </w:tc>
      </w:tr>
      <w:tr w:rsidR="00166C71" w:rsidRPr="00166C71" w14:paraId="383499B3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CB025A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Bonus při doporučení zaměstnance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260405" w14:textId="43F34962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15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751F0A" w14:textId="67530167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18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5C9D9BE7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F9446A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Bonus při výročí zaměstnance ve firmě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26EEC" w14:textId="7669AD39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14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263A76" w14:textId="4F27579F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18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396BE55F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2E15C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Dovolená navíc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3C443D" w14:textId="3359489A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32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2AC60" w14:textId="03430D9F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34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64BF34F7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B4925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Nápoje zdarma (káva, čaj, minerálky apod.)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421644" w14:textId="3E6E3FCA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26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CF211" w14:textId="2691F69D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33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636689D4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5FC9D1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Notebook i k soukromým účelům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CE017B" w14:textId="7F185BE8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23</w:t>
            </w:r>
            <w:r w:rsidR="00FC4AD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BD27B" w14:textId="648ACED6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30</w:t>
            </w:r>
            <w:r w:rsidR="00FC4AD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2EE7212A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27F5A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Penzijní připojištění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9C8AC5" w14:textId="48AEA16D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28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470C5" w14:textId="6E73BBDF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33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6617DCCC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F01BCD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Poskytnutí parkovacího místa pro zaměstnance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67759E" w14:textId="68FB3BB7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16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808D6" w14:textId="092ED64B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22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745078BA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E5CE5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Práce z domu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BE8E6A" w14:textId="64DFA38E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17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6A4E73" w14:textId="72927425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32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7A426027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346770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Příspěvek/proplacení regeneračních a relaxačních aktivit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114DE" w14:textId="777EAF6A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9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A790A" w14:textId="521C7F00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12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7A7C6D58" w14:textId="77777777" w:rsidTr="00166C71">
        <w:trPr>
          <w:trHeight w:val="32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6FAB1B" w14:textId="77777777" w:rsidR="00166C71" w:rsidRPr="00166C7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Pružná pracovní doba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041D39" w14:textId="2A4108D4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36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E1FB8E" w14:textId="1BFC8116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44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  <w:tr w:rsidR="00166C71" w:rsidRPr="00166C71" w14:paraId="10654937" w14:textId="77777777" w:rsidTr="00166C71">
        <w:trPr>
          <w:trHeight w:val="340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7BC56E" w14:textId="77777777" w:rsidR="00166C71" w:rsidRPr="00FC4AD1" w:rsidRDefault="00166C71" w:rsidP="00166C7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n-US" w:eastAsia="cs-CZ"/>
              </w:rPr>
            </w:pPr>
            <w:r w:rsidRPr="00FC4AD1">
              <w:rPr>
                <w:rFonts w:eastAsia="Times New Roman" w:cs="Calibri"/>
                <w:color w:val="000000"/>
                <w:sz w:val="18"/>
                <w:szCs w:val="18"/>
                <w:lang w:val="en-US" w:eastAsia="cs-CZ"/>
              </w:rPr>
              <w:t>Sick days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51B533" w14:textId="40F0FB30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20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12DC3" w14:textId="77E1443D" w:rsidR="00166C71" w:rsidRPr="00166C71" w:rsidRDefault="00166C71" w:rsidP="00166C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</w:pP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24</w:t>
            </w:r>
            <w:r w:rsidR="001356D8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 xml:space="preserve"> </w:t>
            </w:r>
            <w:r w:rsidRPr="00166C71">
              <w:rPr>
                <w:rFonts w:eastAsia="Times New Roman" w:cs="Calibri"/>
                <w:color w:val="000000"/>
                <w:sz w:val="18"/>
                <w:szCs w:val="18"/>
                <w:lang w:val="cs-CZ" w:eastAsia="cs-CZ"/>
              </w:rPr>
              <w:t>%</w:t>
            </w:r>
          </w:p>
        </w:tc>
      </w:tr>
    </w:tbl>
    <w:p w14:paraId="5D4EDF9E" w14:textId="77777777" w:rsidR="00166C71" w:rsidRPr="0016713C" w:rsidRDefault="00166C71" w:rsidP="0016713C">
      <w:pPr>
        <w:rPr>
          <w:rFonts w:cs="Calibri"/>
          <w:bCs/>
          <w:color w:val="000000" w:themeColor="text1"/>
          <w:lang w:val="cs-CZ"/>
        </w:rPr>
      </w:pPr>
    </w:p>
    <w:p w14:paraId="24077154" w14:textId="7E56D910" w:rsidR="0016713C" w:rsidRPr="008E15A9" w:rsidRDefault="0016713C" w:rsidP="0016713C">
      <w:pPr>
        <w:rPr>
          <w:rFonts w:cs="Calibri"/>
          <w:b/>
          <w:color w:val="000000" w:themeColor="text1"/>
          <w:lang w:val="cs-CZ"/>
        </w:rPr>
      </w:pPr>
      <w:r w:rsidRPr="008E15A9">
        <w:rPr>
          <w:rFonts w:cs="Calibri"/>
          <w:b/>
          <w:color w:val="000000" w:themeColor="text1"/>
          <w:lang w:val="cs-CZ"/>
        </w:rPr>
        <w:t>Aktuální trendy souvisí se zdravím</w:t>
      </w:r>
      <w:r w:rsidR="00902D36">
        <w:rPr>
          <w:rFonts w:cs="Calibri"/>
          <w:b/>
          <w:color w:val="000000" w:themeColor="text1"/>
          <w:lang w:val="cs-CZ"/>
        </w:rPr>
        <w:t xml:space="preserve"> i zdravým stravováním</w:t>
      </w:r>
    </w:p>
    <w:p w14:paraId="4C93630E" w14:textId="022BFBC6" w:rsidR="0016713C" w:rsidRDefault="0016713C" w:rsidP="0016713C">
      <w:pPr>
        <w:rPr>
          <w:rFonts w:cs="Calibri"/>
          <w:bCs/>
          <w:color w:val="000000" w:themeColor="text1"/>
          <w:lang w:val="cs-CZ"/>
        </w:rPr>
      </w:pPr>
      <w:r w:rsidRPr="0016713C">
        <w:rPr>
          <w:rFonts w:cs="Calibri"/>
          <w:bCs/>
          <w:color w:val="000000" w:themeColor="text1"/>
          <w:lang w:val="cs-CZ"/>
        </w:rPr>
        <w:t>Analýza portálu Platy.</w:t>
      </w:r>
      <w:r w:rsidR="008E15A9">
        <w:rPr>
          <w:rFonts w:cs="Calibri"/>
          <w:bCs/>
          <w:color w:val="000000" w:themeColor="text1"/>
          <w:lang w:val="cs-CZ"/>
        </w:rPr>
        <w:t>cz</w:t>
      </w:r>
      <w:r w:rsidRPr="0016713C">
        <w:rPr>
          <w:rFonts w:cs="Calibri"/>
          <w:bCs/>
          <w:color w:val="000000" w:themeColor="text1"/>
          <w:lang w:val="cs-CZ"/>
        </w:rPr>
        <w:t xml:space="preserve"> odhalila, že </w:t>
      </w:r>
      <w:r w:rsidR="008E15A9">
        <w:rPr>
          <w:rFonts w:cs="Calibri"/>
          <w:bCs/>
          <w:color w:val="000000" w:themeColor="text1"/>
          <w:lang w:val="cs-CZ"/>
        </w:rPr>
        <w:t>čeští</w:t>
      </w:r>
      <w:r w:rsidRPr="0016713C">
        <w:rPr>
          <w:rFonts w:cs="Calibri"/>
          <w:bCs/>
          <w:color w:val="000000" w:themeColor="text1"/>
          <w:lang w:val="cs-CZ"/>
        </w:rPr>
        <w:t xml:space="preserve"> zaměstnavatelé poskytují stále více </w:t>
      </w:r>
      <w:r w:rsidR="008E15A9">
        <w:rPr>
          <w:rFonts w:cs="Calibri"/>
          <w:bCs/>
          <w:color w:val="000000" w:themeColor="text1"/>
          <w:lang w:val="cs-CZ"/>
        </w:rPr>
        <w:t>benefitů</w:t>
      </w:r>
      <w:r w:rsidRPr="0016713C">
        <w:rPr>
          <w:rFonts w:cs="Calibri"/>
          <w:bCs/>
          <w:color w:val="000000" w:themeColor="text1"/>
          <w:lang w:val="cs-CZ"/>
        </w:rPr>
        <w:t xml:space="preserve">, které souvisejí se zdravím. </w:t>
      </w:r>
      <w:r w:rsidR="00F41B4A">
        <w:rPr>
          <w:rFonts w:cs="Calibri"/>
          <w:bCs/>
          <w:color w:val="000000" w:themeColor="text1"/>
          <w:lang w:val="cs-CZ"/>
        </w:rPr>
        <w:t>Lze z</w:t>
      </w:r>
      <w:r w:rsidRPr="0016713C">
        <w:rPr>
          <w:rFonts w:cs="Calibri"/>
          <w:bCs/>
          <w:color w:val="000000" w:themeColor="text1"/>
          <w:lang w:val="cs-CZ"/>
        </w:rPr>
        <w:t xml:space="preserve">mínit například </w:t>
      </w:r>
      <w:r w:rsidR="00F41B4A">
        <w:rPr>
          <w:rFonts w:cs="Calibri"/>
          <w:bCs/>
          <w:color w:val="000000" w:themeColor="text1"/>
          <w:lang w:val="cs-CZ"/>
        </w:rPr>
        <w:t xml:space="preserve">počty </w:t>
      </w:r>
      <w:proofErr w:type="spellStart"/>
      <w:r w:rsidRPr="0016713C">
        <w:rPr>
          <w:rFonts w:cs="Calibri"/>
          <w:bCs/>
          <w:color w:val="000000" w:themeColor="text1"/>
          <w:lang w:val="cs-CZ"/>
        </w:rPr>
        <w:t>sick</w:t>
      </w:r>
      <w:proofErr w:type="spellEnd"/>
      <w:r w:rsidRPr="0016713C">
        <w:rPr>
          <w:rFonts w:cs="Calibri"/>
          <w:bCs/>
          <w:color w:val="000000" w:themeColor="text1"/>
          <w:lang w:val="cs-CZ"/>
        </w:rPr>
        <w:t xml:space="preserve"> </w:t>
      </w:r>
      <w:proofErr w:type="spellStart"/>
      <w:r w:rsidRPr="0016713C">
        <w:rPr>
          <w:rFonts w:cs="Calibri"/>
          <w:bCs/>
          <w:color w:val="000000" w:themeColor="text1"/>
          <w:lang w:val="cs-CZ"/>
        </w:rPr>
        <w:t>days</w:t>
      </w:r>
      <w:proofErr w:type="spellEnd"/>
      <w:r w:rsidRPr="0016713C">
        <w:rPr>
          <w:rFonts w:cs="Calibri"/>
          <w:bCs/>
          <w:color w:val="000000" w:themeColor="text1"/>
          <w:lang w:val="cs-CZ"/>
        </w:rPr>
        <w:t xml:space="preserve">. Ty má aktuálně k dispozici zhruba </w:t>
      </w:r>
      <w:r w:rsidR="00F41B4A">
        <w:rPr>
          <w:rFonts w:cs="Calibri"/>
          <w:bCs/>
          <w:color w:val="000000" w:themeColor="text1"/>
          <w:lang w:val="cs-CZ"/>
        </w:rPr>
        <w:t xml:space="preserve">24 </w:t>
      </w:r>
      <w:r w:rsidR="00B86777">
        <w:rPr>
          <w:rFonts w:cs="Calibri"/>
          <w:bCs/>
          <w:color w:val="000000" w:themeColor="text1"/>
          <w:lang w:val="cs-CZ"/>
        </w:rPr>
        <w:t>%</w:t>
      </w:r>
      <w:r w:rsidRPr="0016713C">
        <w:rPr>
          <w:rFonts w:cs="Calibri"/>
          <w:bCs/>
          <w:color w:val="000000" w:themeColor="text1"/>
          <w:lang w:val="cs-CZ"/>
        </w:rPr>
        <w:t xml:space="preserve"> zaměstnanců. Ještě v roce 2020 šlo o necelých </w:t>
      </w:r>
      <w:r w:rsidR="00F41B4A">
        <w:rPr>
          <w:rFonts w:cs="Calibri"/>
          <w:bCs/>
          <w:color w:val="000000" w:themeColor="text1"/>
          <w:lang w:val="cs-CZ"/>
        </w:rPr>
        <w:t>20</w:t>
      </w:r>
      <w:r w:rsidRPr="0016713C">
        <w:rPr>
          <w:rFonts w:cs="Calibri"/>
          <w:bCs/>
          <w:color w:val="000000" w:themeColor="text1"/>
          <w:lang w:val="cs-CZ"/>
        </w:rPr>
        <w:t xml:space="preserve"> procent.</w:t>
      </w:r>
    </w:p>
    <w:p w14:paraId="234D1FBD" w14:textId="6C45C8C4" w:rsidR="00166C71" w:rsidRDefault="00C439BE" w:rsidP="00166C71">
      <w:pPr>
        <w:rPr>
          <w:rFonts w:cs="Calibri"/>
          <w:bCs/>
          <w:color w:val="000000" w:themeColor="text1"/>
          <w:lang w:val="cs-CZ"/>
        </w:rPr>
      </w:pPr>
      <w:r>
        <w:rPr>
          <w:rFonts w:cs="Calibri"/>
          <w:bCs/>
          <w:color w:val="000000" w:themeColor="text1"/>
          <w:lang w:val="cs-CZ"/>
        </w:rPr>
        <w:lastRenderedPageBreak/>
        <w:t>„</w:t>
      </w:r>
      <w:r w:rsidR="00B86777">
        <w:rPr>
          <w:rFonts w:cs="Calibri"/>
          <w:bCs/>
          <w:color w:val="000000" w:themeColor="text1"/>
          <w:lang w:val="cs-CZ"/>
        </w:rPr>
        <w:t xml:space="preserve">Firmy také stále více dbají </w:t>
      </w:r>
      <w:r w:rsidR="00D165E1">
        <w:rPr>
          <w:rFonts w:cs="Calibri"/>
          <w:bCs/>
          <w:color w:val="000000" w:themeColor="text1"/>
          <w:lang w:val="cs-CZ"/>
        </w:rPr>
        <w:t>na zdravé stravování</w:t>
      </w:r>
      <w:r>
        <w:rPr>
          <w:rFonts w:cs="Calibri"/>
          <w:bCs/>
          <w:color w:val="000000" w:themeColor="text1"/>
          <w:lang w:val="cs-CZ"/>
        </w:rPr>
        <w:t xml:space="preserve">. </w:t>
      </w:r>
      <w:r w:rsidR="00D165E1" w:rsidRPr="00D165E1">
        <w:rPr>
          <w:rFonts w:cs="Calibri"/>
          <w:bCs/>
          <w:color w:val="000000" w:themeColor="text1"/>
          <w:lang w:val="cs-CZ"/>
        </w:rPr>
        <w:t xml:space="preserve">Stravenky jsou sice stále hlavním zaměstnaneckým benefitem, </w:t>
      </w:r>
      <w:r w:rsidR="00D165E1">
        <w:rPr>
          <w:rFonts w:cs="Calibri"/>
          <w:bCs/>
          <w:color w:val="000000" w:themeColor="text1"/>
          <w:lang w:val="cs-CZ"/>
        </w:rPr>
        <w:t>nepřinášejí však firmě unikátnost</w:t>
      </w:r>
      <w:r w:rsidR="00D165E1" w:rsidRPr="00D165E1">
        <w:rPr>
          <w:rFonts w:cs="Calibri"/>
          <w:bCs/>
          <w:color w:val="000000" w:themeColor="text1"/>
          <w:lang w:val="cs-CZ"/>
        </w:rPr>
        <w:t xml:space="preserve">. </w:t>
      </w:r>
      <w:r w:rsidR="00D165E1">
        <w:rPr>
          <w:rFonts w:cs="Calibri"/>
          <w:bCs/>
          <w:color w:val="000000" w:themeColor="text1"/>
          <w:lang w:val="cs-CZ"/>
        </w:rPr>
        <w:t xml:space="preserve">Té se snaží některé firmy dosáhnout </w:t>
      </w:r>
      <w:r w:rsidR="00D1488C">
        <w:rPr>
          <w:rFonts w:cs="Calibri"/>
          <w:bCs/>
          <w:color w:val="000000" w:themeColor="text1"/>
          <w:lang w:val="cs-CZ"/>
        </w:rPr>
        <w:t xml:space="preserve">nabídkou kvalitního </w:t>
      </w:r>
      <w:r w:rsidR="00D165E1">
        <w:rPr>
          <w:rFonts w:cs="Calibri"/>
          <w:bCs/>
          <w:color w:val="000000" w:themeColor="text1"/>
          <w:lang w:val="cs-CZ"/>
        </w:rPr>
        <w:t>a zdrav</w:t>
      </w:r>
      <w:r w:rsidR="00D1488C">
        <w:rPr>
          <w:rFonts w:cs="Calibri"/>
          <w:bCs/>
          <w:color w:val="000000" w:themeColor="text1"/>
          <w:lang w:val="cs-CZ"/>
        </w:rPr>
        <w:t>ého stravování</w:t>
      </w:r>
      <w:r>
        <w:rPr>
          <w:rFonts w:cs="Calibri"/>
          <w:bCs/>
          <w:color w:val="000000" w:themeColor="text1"/>
          <w:lang w:val="cs-CZ"/>
        </w:rPr>
        <w:t>,“ říká Radka Košíčková.</w:t>
      </w:r>
      <w:r w:rsidR="00166C71">
        <w:rPr>
          <w:rFonts w:cs="Calibri"/>
          <w:bCs/>
          <w:color w:val="000000" w:themeColor="text1"/>
          <w:lang w:val="cs-CZ"/>
        </w:rPr>
        <w:t xml:space="preserve"> Zájem zaměstnavatelů i provozovatelů kancelářských budov o kvalitnější stravování potvrzuje i provozovatel cateringu a stravování </w:t>
      </w:r>
      <w:proofErr w:type="spellStart"/>
      <w:r w:rsidR="00166C71">
        <w:rPr>
          <w:rFonts w:cs="Calibri"/>
          <w:bCs/>
          <w:color w:val="000000" w:themeColor="text1"/>
          <w:lang w:val="cs-CZ"/>
        </w:rPr>
        <w:t>Perfect</w:t>
      </w:r>
      <w:proofErr w:type="spellEnd"/>
      <w:r w:rsidR="00166C71">
        <w:rPr>
          <w:rFonts w:cs="Calibri"/>
          <w:bCs/>
          <w:color w:val="000000" w:themeColor="text1"/>
          <w:lang w:val="cs-CZ"/>
        </w:rPr>
        <w:t xml:space="preserve"> </w:t>
      </w:r>
      <w:proofErr w:type="spellStart"/>
      <w:r w:rsidR="00166C71">
        <w:rPr>
          <w:rFonts w:cs="Calibri"/>
          <w:bCs/>
          <w:color w:val="000000" w:themeColor="text1"/>
          <w:lang w:val="cs-CZ"/>
        </w:rPr>
        <w:t>Canteen</w:t>
      </w:r>
      <w:proofErr w:type="spellEnd"/>
      <w:r w:rsidR="00166C71">
        <w:rPr>
          <w:rFonts w:cs="Calibri"/>
          <w:bCs/>
          <w:color w:val="000000" w:themeColor="text1"/>
          <w:lang w:val="cs-CZ"/>
        </w:rPr>
        <w:t>.</w:t>
      </w:r>
    </w:p>
    <w:p w14:paraId="4C33F772" w14:textId="622DCA8F" w:rsidR="00796DCC" w:rsidRPr="00796DCC" w:rsidRDefault="00796DCC" w:rsidP="00166C71">
      <w:pPr>
        <w:rPr>
          <w:rFonts w:cs="Calibri"/>
          <w:lang w:val="cs-CZ"/>
        </w:rPr>
      </w:pPr>
      <w:r w:rsidRPr="00166C71">
        <w:rPr>
          <w:rFonts w:cs="Calibri"/>
          <w:lang w:val="cs-CZ"/>
        </w:rPr>
        <w:t xml:space="preserve">„Jedním z našich benefitů v této oblasti je </w:t>
      </w:r>
      <w:proofErr w:type="spellStart"/>
      <w:r w:rsidRPr="00166C71">
        <w:rPr>
          <w:rFonts w:cs="Calibri"/>
          <w:lang w:val="cs-CZ"/>
        </w:rPr>
        <w:t>Multisport</w:t>
      </w:r>
      <w:proofErr w:type="spellEnd"/>
      <w:r w:rsidRPr="00166C71">
        <w:rPr>
          <w:rFonts w:cs="Calibri"/>
          <w:lang w:val="cs-CZ"/>
        </w:rPr>
        <w:t xml:space="preserve"> karta, kterou většina lidí zná a používá pro trávení volného času a podporu zdraví. Je to vždy první věc, týkající se benefitů, na kterou se ptají uchazeči o práci. Považujeme sport za důležitý</w:t>
      </w:r>
      <w:r>
        <w:rPr>
          <w:rFonts w:cs="Calibri"/>
          <w:lang w:val="cs-CZ"/>
        </w:rPr>
        <w:t>, pro rok 2023</w:t>
      </w:r>
      <w:r w:rsidRPr="00166C71">
        <w:rPr>
          <w:rFonts w:cs="Calibri"/>
          <w:lang w:val="cs-CZ"/>
        </w:rPr>
        <w:t xml:space="preserve"> plánujeme </w:t>
      </w:r>
      <w:r>
        <w:rPr>
          <w:rFonts w:cs="Calibri"/>
          <w:lang w:val="cs-CZ"/>
        </w:rPr>
        <w:t>společné sportovní</w:t>
      </w:r>
      <w:r w:rsidRPr="00166C71">
        <w:rPr>
          <w:rFonts w:cs="Calibri"/>
          <w:lang w:val="cs-CZ"/>
        </w:rPr>
        <w:t xml:space="preserve"> aktivity</w:t>
      </w:r>
      <w:r>
        <w:rPr>
          <w:rFonts w:cs="Calibri"/>
          <w:lang w:val="cs-CZ"/>
        </w:rPr>
        <w:t xml:space="preserve"> a turnaje</w:t>
      </w:r>
      <w:r w:rsidRPr="00166C71">
        <w:rPr>
          <w:rFonts w:cs="Calibri"/>
          <w:lang w:val="cs-CZ"/>
        </w:rPr>
        <w:t xml:space="preserve">,“ říká Iana </w:t>
      </w:r>
      <w:proofErr w:type="spellStart"/>
      <w:r w:rsidRPr="00166C71">
        <w:rPr>
          <w:rFonts w:cs="Calibri"/>
          <w:lang w:val="cs-CZ"/>
        </w:rPr>
        <w:t>Nurtdinova</w:t>
      </w:r>
      <w:proofErr w:type="spellEnd"/>
      <w:r w:rsidRPr="00166C71">
        <w:rPr>
          <w:rFonts w:cs="Calibri"/>
          <w:lang w:val="cs-CZ"/>
        </w:rPr>
        <w:t xml:space="preserve">, HR ředitelka developerské společnosti </w:t>
      </w:r>
      <w:proofErr w:type="spellStart"/>
      <w:r w:rsidRPr="00166C71">
        <w:rPr>
          <w:rFonts w:cs="Calibri"/>
          <w:lang w:val="cs-CZ"/>
        </w:rPr>
        <w:t>Getberg</w:t>
      </w:r>
      <w:proofErr w:type="spellEnd"/>
      <w:r w:rsidRPr="00166C71">
        <w:rPr>
          <w:rFonts w:cs="Calibri"/>
          <w:lang w:val="cs-CZ"/>
        </w:rPr>
        <w:t>.</w:t>
      </w:r>
    </w:p>
    <w:p w14:paraId="01923476" w14:textId="1308FDA0" w:rsidR="00796DCC" w:rsidRPr="00796DCC" w:rsidRDefault="00796DCC" w:rsidP="00166C71">
      <w:pPr>
        <w:rPr>
          <w:rFonts w:cs="Calibri"/>
          <w:lang w:val="cs-CZ"/>
        </w:rPr>
      </w:pPr>
      <w:r w:rsidRPr="009C25C9">
        <w:rPr>
          <w:rFonts w:cs="Calibri"/>
          <w:lang w:val="cs-CZ"/>
        </w:rPr>
        <w:t>V</w:t>
      </w:r>
      <w:r w:rsidR="00C81AD1">
        <w:rPr>
          <w:rFonts w:cs="Calibri"/>
          <w:lang w:val="cs-CZ"/>
        </w:rPr>
        <w:t xml:space="preserve"> poradenské</w:t>
      </w:r>
      <w:r w:rsidRPr="009C25C9">
        <w:rPr>
          <w:rFonts w:cs="Calibri"/>
          <w:lang w:val="cs-CZ"/>
        </w:rPr>
        <w:t xml:space="preserve"> společnosti IC Group mají na pracovišti vyhrazené </w:t>
      </w:r>
      <w:proofErr w:type="spellStart"/>
      <w:r w:rsidRPr="009C25C9">
        <w:rPr>
          <w:rFonts w:cs="Calibri"/>
          <w:lang w:val="cs-CZ"/>
        </w:rPr>
        <w:t>relax</w:t>
      </w:r>
      <w:proofErr w:type="spellEnd"/>
      <w:r w:rsidRPr="009C25C9">
        <w:rPr>
          <w:rFonts w:cs="Calibri"/>
          <w:lang w:val="cs-CZ"/>
        </w:rPr>
        <w:t xml:space="preserve"> zóny, letní a zimní terasu, pořádají pravidelné eventy a teambuildingy. „Dalším velmi populárním benefitem z této oblasti jsou plně hrazené </w:t>
      </w:r>
      <w:proofErr w:type="spellStart"/>
      <w:r w:rsidRPr="009C25C9">
        <w:rPr>
          <w:rFonts w:cs="Calibri"/>
          <w:lang w:val="cs-CZ"/>
        </w:rPr>
        <w:t>multispor</w:t>
      </w:r>
      <w:r>
        <w:rPr>
          <w:rFonts w:cs="Calibri"/>
          <w:lang w:val="cs-CZ"/>
        </w:rPr>
        <w:t>t</w:t>
      </w:r>
      <w:proofErr w:type="spellEnd"/>
      <w:r>
        <w:rPr>
          <w:rFonts w:cs="Calibri"/>
          <w:lang w:val="cs-CZ"/>
        </w:rPr>
        <w:t xml:space="preserve"> </w:t>
      </w:r>
      <w:r w:rsidRPr="009C25C9">
        <w:rPr>
          <w:rFonts w:cs="Calibri"/>
          <w:lang w:val="cs-CZ"/>
        </w:rPr>
        <w:t>karty. A ve firmě jsme toho názoru, že nejlepší lék na duševní zdraví zaměstnanců je podpora motivujícího pracovního prostředí jak ze strany HR</w:t>
      </w:r>
      <w:r>
        <w:rPr>
          <w:rFonts w:cs="Calibri"/>
          <w:lang w:val="cs-CZ"/>
        </w:rPr>
        <w:t xml:space="preserve">, </w:t>
      </w:r>
      <w:r w:rsidRPr="009C25C9">
        <w:rPr>
          <w:rFonts w:cs="Calibri"/>
          <w:lang w:val="cs-CZ"/>
        </w:rPr>
        <w:t xml:space="preserve">tak vedení,“ říká Jitka </w:t>
      </w:r>
      <w:proofErr w:type="spellStart"/>
      <w:r w:rsidRPr="009C25C9">
        <w:rPr>
          <w:rFonts w:cs="Calibri"/>
          <w:lang w:val="cs-CZ"/>
        </w:rPr>
        <w:t>Jetlebová</w:t>
      </w:r>
      <w:proofErr w:type="spellEnd"/>
      <w:r w:rsidRPr="009C25C9">
        <w:rPr>
          <w:rFonts w:cs="Calibri"/>
          <w:lang w:val="cs-CZ"/>
        </w:rPr>
        <w:t>, HR ředitelka</w:t>
      </w:r>
      <w:r w:rsidR="00C81AD1">
        <w:rPr>
          <w:rFonts w:cs="Calibri"/>
          <w:lang w:val="cs-CZ"/>
        </w:rPr>
        <w:t>.</w:t>
      </w:r>
    </w:p>
    <w:p w14:paraId="65EABDA8" w14:textId="6F5A598C" w:rsidR="00AF0100" w:rsidRPr="00AF0100" w:rsidRDefault="00AF0100" w:rsidP="0016713C">
      <w:pPr>
        <w:rPr>
          <w:rFonts w:cs="Calibri"/>
          <w:b/>
          <w:color w:val="000000" w:themeColor="text1"/>
          <w:lang w:val="cs-CZ"/>
        </w:rPr>
      </w:pPr>
      <w:r w:rsidRPr="00AF0100">
        <w:rPr>
          <w:rFonts w:cs="Calibri"/>
          <w:b/>
          <w:color w:val="000000" w:themeColor="text1"/>
          <w:lang w:val="cs-CZ"/>
        </w:rPr>
        <w:t>Trendem je i péče o duši</w:t>
      </w:r>
    </w:p>
    <w:p w14:paraId="15805F8B" w14:textId="4E1588B9" w:rsidR="0061783B" w:rsidRDefault="0061783B" w:rsidP="00AF0100">
      <w:pPr>
        <w:rPr>
          <w:rFonts w:cs="Calibri"/>
          <w:bCs/>
          <w:color w:val="000000" w:themeColor="text1"/>
          <w:lang w:val="cs-CZ"/>
        </w:rPr>
      </w:pPr>
      <w:r>
        <w:rPr>
          <w:rFonts w:cs="Calibri"/>
          <w:lang w:val="cs-CZ"/>
        </w:rPr>
        <w:t>Roste zájem o takové benefity, které je možné využívat i při práci z</w:t>
      </w:r>
      <w:r w:rsidR="00CF1F30">
        <w:rPr>
          <w:rFonts w:cs="Calibri"/>
          <w:lang w:val="cs-CZ"/>
        </w:rPr>
        <w:t> </w:t>
      </w:r>
      <w:r>
        <w:rPr>
          <w:rFonts w:cs="Calibri"/>
          <w:lang w:val="cs-CZ"/>
        </w:rPr>
        <w:t>domova</w:t>
      </w:r>
      <w:r w:rsidR="00CF1F30">
        <w:rPr>
          <w:rFonts w:cs="Calibri"/>
          <w:lang w:val="cs-CZ"/>
        </w:rPr>
        <w:t>.</w:t>
      </w:r>
      <w:r>
        <w:rPr>
          <w:rFonts w:cs="Calibri"/>
          <w:lang w:val="cs-CZ"/>
        </w:rPr>
        <w:t xml:space="preserve"> </w:t>
      </w:r>
      <w:r w:rsidR="00CF1F30">
        <w:rPr>
          <w:rFonts w:cs="Calibri"/>
          <w:lang w:val="cs-CZ"/>
        </w:rPr>
        <w:t>T</w:t>
      </w:r>
      <w:r>
        <w:rPr>
          <w:rFonts w:cs="Calibri"/>
          <w:lang w:val="cs-CZ"/>
        </w:rPr>
        <w:t xml:space="preserve">rendem jsou </w:t>
      </w:r>
      <w:r w:rsidR="00CF1F30">
        <w:rPr>
          <w:rFonts w:cs="Calibri"/>
          <w:lang w:val="cs-CZ"/>
        </w:rPr>
        <w:t xml:space="preserve">také </w:t>
      </w:r>
      <w:r>
        <w:rPr>
          <w:rFonts w:cs="Calibri"/>
          <w:lang w:val="cs-CZ"/>
        </w:rPr>
        <w:t xml:space="preserve">benefity zaměřené na podporu zdraví a zdravého životního stylu a nejnověji ty, které podporují životní pohodu – </w:t>
      </w:r>
      <w:proofErr w:type="spellStart"/>
      <w:r>
        <w:rPr>
          <w:rFonts w:cs="Calibri"/>
          <w:lang w:val="cs-CZ"/>
        </w:rPr>
        <w:t>wellbeing</w:t>
      </w:r>
      <w:proofErr w:type="spellEnd"/>
      <w:r>
        <w:rPr>
          <w:rFonts w:cs="Calibri"/>
          <w:lang w:val="cs-CZ"/>
        </w:rPr>
        <w:t>, tedy masáže, wellness ale i psychologické konzultace, kurzy či školení. Dále benefity umožňující práci z domu, či její kompenzaci.</w:t>
      </w:r>
      <w:r w:rsidR="00C439BE">
        <w:rPr>
          <w:rFonts w:cs="Calibri"/>
          <w:lang w:val="cs-CZ"/>
        </w:rPr>
        <w:t xml:space="preserve"> </w:t>
      </w:r>
      <w:r w:rsidRPr="0061783B">
        <w:rPr>
          <w:rFonts w:cs="Calibri"/>
          <w:bCs/>
          <w:color w:val="000000" w:themeColor="text1"/>
          <w:lang w:val="cs-CZ"/>
        </w:rPr>
        <w:t xml:space="preserve">Někteří zaměstnavatelé svým zaměstnancům nabízejí školení pro rozvoj zdravějších návyků, včetně základů duševního zdraví. </w:t>
      </w:r>
    </w:p>
    <w:p w14:paraId="7DFB96C4" w14:textId="635C0863" w:rsidR="009C25C9" w:rsidRPr="009C25C9" w:rsidRDefault="009C25C9" w:rsidP="009C25C9">
      <w:pPr>
        <w:rPr>
          <w:rFonts w:cs="Calibri"/>
          <w:lang w:val="cs-CZ"/>
        </w:rPr>
      </w:pPr>
      <w:r w:rsidRPr="009C25C9">
        <w:rPr>
          <w:rFonts w:cs="Calibri"/>
          <w:lang w:val="cs-CZ"/>
        </w:rPr>
        <w:t xml:space="preserve">„V době pandemie koronaviru jsme nabídli zaměstnancům ještě větší množství webinářů a </w:t>
      </w:r>
      <w:proofErr w:type="spellStart"/>
      <w:r w:rsidRPr="009C25C9">
        <w:rPr>
          <w:rFonts w:cs="Calibri"/>
          <w:lang w:val="cs-CZ"/>
        </w:rPr>
        <w:t>worskhopů</w:t>
      </w:r>
      <w:proofErr w:type="spellEnd"/>
      <w:r w:rsidRPr="009C25C9">
        <w:rPr>
          <w:rFonts w:cs="Calibri"/>
          <w:lang w:val="cs-CZ"/>
        </w:rPr>
        <w:t xml:space="preserve"> jejichž prostřednictvím bouráme tabu o duševních potížích. Propojili jsme program duševního zdraví s wellness aktivitami jako online cvičení nebo jóga. </w:t>
      </w:r>
      <w:r w:rsidR="002A09E3">
        <w:rPr>
          <w:rFonts w:cs="Calibri"/>
          <w:lang w:val="cs-CZ"/>
        </w:rPr>
        <w:t>Pokračovali jsme ve stejném duchu i loni, c</w:t>
      </w:r>
      <w:r w:rsidRPr="009C25C9">
        <w:rPr>
          <w:rFonts w:cs="Calibri"/>
          <w:lang w:val="cs-CZ"/>
        </w:rPr>
        <w:t xml:space="preserve">elkem jsme ve finančním roce 2022 uspořádali přes 50 webinářů a workshopů věnovaných různým tématům podpory duševního i fyzického zdraví,“ říká Šárka Vránová, HR ředitelka společnosti </w:t>
      </w:r>
      <w:proofErr w:type="spellStart"/>
      <w:r w:rsidRPr="009C25C9">
        <w:rPr>
          <w:rFonts w:cs="Calibri"/>
          <w:lang w:val="cs-CZ"/>
        </w:rPr>
        <w:t>Accenture</w:t>
      </w:r>
      <w:proofErr w:type="spellEnd"/>
      <w:r w:rsidRPr="009C25C9">
        <w:rPr>
          <w:rFonts w:cs="Calibri"/>
          <w:lang w:val="cs-CZ"/>
        </w:rPr>
        <w:t>.</w:t>
      </w:r>
    </w:p>
    <w:p w14:paraId="486C702F" w14:textId="77777777" w:rsidR="0061783B" w:rsidRPr="00F41B4A" w:rsidRDefault="0061783B" w:rsidP="0061783B">
      <w:pPr>
        <w:rPr>
          <w:rFonts w:cs="Calibri"/>
          <w:b/>
          <w:color w:val="000000" w:themeColor="text1"/>
          <w:lang w:val="cs-CZ"/>
        </w:rPr>
      </w:pPr>
      <w:r>
        <w:rPr>
          <w:rFonts w:cs="Calibri"/>
          <w:b/>
          <w:color w:val="000000" w:themeColor="text1"/>
          <w:lang w:val="cs-CZ"/>
        </w:rPr>
        <w:t>Po stagnaci benefity opět rostou</w:t>
      </w:r>
    </w:p>
    <w:p w14:paraId="03189E49" w14:textId="093F2EA0" w:rsidR="0061783B" w:rsidRDefault="0061783B" w:rsidP="0061783B">
      <w:pPr>
        <w:rPr>
          <w:rFonts w:cs="Calibri"/>
          <w:bCs/>
          <w:color w:val="000000" w:themeColor="text1"/>
          <w:lang w:val="cs-CZ"/>
        </w:rPr>
      </w:pPr>
      <w:r w:rsidRPr="0016713C">
        <w:rPr>
          <w:rFonts w:cs="Calibri"/>
          <w:bCs/>
          <w:color w:val="000000" w:themeColor="text1"/>
          <w:lang w:val="cs-CZ"/>
        </w:rPr>
        <w:t xml:space="preserve">Analýza naznačuje, že mnoho zaměstnavatelů, kteří byli v roce 2021 nuceni </w:t>
      </w:r>
      <w:r>
        <w:rPr>
          <w:rFonts w:cs="Calibri"/>
          <w:bCs/>
          <w:color w:val="000000" w:themeColor="text1"/>
          <w:lang w:val="cs-CZ"/>
        </w:rPr>
        <w:t>benefity nerozšiřovat</w:t>
      </w:r>
      <w:r w:rsidRPr="0016713C">
        <w:rPr>
          <w:rFonts w:cs="Calibri"/>
          <w:bCs/>
          <w:color w:val="000000" w:themeColor="text1"/>
          <w:lang w:val="cs-CZ"/>
        </w:rPr>
        <w:t xml:space="preserve">, </w:t>
      </w:r>
      <w:r>
        <w:rPr>
          <w:rFonts w:cs="Calibri"/>
          <w:bCs/>
          <w:color w:val="000000" w:themeColor="text1"/>
          <w:lang w:val="cs-CZ"/>
        </w:rPr>
        <w:t xml:space="preserve">se </w:t>
      </w:r>
      <w:r w:rsidRPr="0016713C">
        <w:rPr>
          <w:rFonts w:cs="Calibri"/>
          <w:bCs/>
          <w:color w:val="000000" w:themeColor="text1"/>
          <w:lang w:val="cs-CZ"/>
        </w:rPr>
        <w:t xml:space="preserve">již aktuálně vrátili </w:t>
      </w:r>
      <w:r>
        <w:rPr>
          <w:rFonts w:cs="Calibri"/>
          <w:bCs/>
          <w:color w:val="000000" w:themeColor="text1"/>
          <w:lang w:val="cs-CZ"/>
        </w:rPr>
        <w:t>zpět k trendu rozšiřování počtu benefitů pro stále větší počet zaměstnanců</w:t>
      </w:r>
      <w:r w:rsidRPr="0016713C">
        <w:rPr>
          <w:rFonts w:cs="Calibri"/>
          <w:bCs/>
          <w:color w:val="000000" w:themeColor="text1"/>
          <w:lang w:val="cs-CZ"/>
        </w:rPr>
        <w:t>. Takovou situaci lze spatřit například při vzdělávání</w:t>
      </w:r>
      <w:r>
        <w:rPr>
          <w:rFonts w:cs="Calibri"/>
          <w:bCs/>
          <w:color w:val="000000" w:themeColor="text1"/>
          <w:lang w:val="cs-CZ"/>
        </w:rPr>
        <w:t xml:space="preserve"> nebo třeba</w:t>
      </w:r>
      <w:r w:rsidRPr="0016713C">
        <w:rPr>
          <w:rFonts w:cs="Calibri"/>
          <w:bCs/>
          <w:color w:val="000000" w:themeColor="text1"/>
          <w:lang w:val="cs-CZ"/>
        </w:rPr>
        <w:t xml:space="preserve"> firemních akcích.</w:t>
      </w:r>
    </w:p>
    <w:p w14:paraId="57EC670C" w14:textId="26C49A68" w:rsidR="00796DCC" w:rsidRPr="0016713C" w:rsidRDefault="00796DCC" w:rsidP="0061783B">
      <w:pPr>
        <w:rPr>
          <w:rFonts w:cs="Calibri"/>
          <w:bCs/>
          <w:color w:val="000000" w:themeColor="text1"/>
          <w:lang w:val="cs-CZ"/>
        </w:rPr>
      </w:pPr>
      <w:r>
        <w:rPr>
          <w:rFonts w:cs="Calibri"/>
          <w:bCs/>
          <w:color w:val="000000" w:themeColor="text1"/>
          <w:lang w:val="cs-CZ"/>
        </w:rPr>
        <w:t xml:space="preserve">To potvrzuje i výkonný ředitel Počítačové školy </w:t>
      </w:r>
      <w:proofErr w:type="spellStart"/>
      <w:r>
        <w:rPr>
          <w:rFonts w:cs="Calibri"/>
          <w:bCs/>
          <w:color w:val="000000" w:themeColor="text1"/>
          <w:lang w:val="cs-CZ"/>
        </w:rPr>
        <w:t>Gopas</w:t>
      </w:r>
      <w:proofErr w:type="spellEnd"/>
      <w:r>
        <w:rPr>
          <w:rFonts w:cs="Calibri"/>
          <w:bCs/>
          <w:color w:val="000000" w:themeColor="text1"/>
          <w:lang w:val="cs-CZ"/>
        </w:rPr>
        <w:t>, Jan Dvořák: „</w:t>
      </w:r>
      <w:r w:rsidRPr="00796DCC">
        <w:rPr>
          <w:rFonts w:cs="Calibri"/>
          <w:bCs/>
          <w:color w:val="000000" w:themeColor="text1"/>
          <w:lang w:val="cs-CZ"/>
        </w:rPr>
        <w:t xml:space="preserve">Firmy </w:t>
      </w:r>
      <w:r>
        <w:rPr>
          <w:rFonts w:cs="Calibri"/>
          <w:bCs/>
          <w:color w:val="000000" w:themeColor="text1"/>
          <w:lang w:val="cs-CZ"/>
        </w:rPr>
        <w:t>do</w:t>
      </w:r>
      <w:r w:rsidRPr="00796DCC">
        <w:rPr>
          <w:rFonts w:cs="Calibri"/>
          <w:bCs/>
          <w:color w:val="000000" w:themeColor="text1"/>
          <w:lang w:val="cs-CZ"/>
        </w:rPr>
        <w:t xml:space="preserve"> </w:t>
      </w:r>
      <w:r w:rsidR="00C254EE">
        <w:rPr>
          <w:rFonts w:cs="Calibri"/>
          <w:bCs/>
          <w:color w:val="000000" w:themeColor="text1"/>
          <w:lang w:val="cs-CZ"/>
        </w:rPr>
        <w:t xml:space="preserve">vzdělávání </w:t>
      </w:r>
      <w:r>
        <w:rPr>
          <w:rFonts w:cs="Calibri"/>
          <w:bCs/>
          <w:color w:val="000000" w:themeColor="text1"/>
          <w:lang w:val="cs-CZ"/>
        </w:rPr>
        <w:t>svých zaměstnanců</w:t>
      </w:r>
      <w:r w:rsidRPr="00796DCC">
        <w:rPr>
          <w:rFonts w:cs="Calibri"/>
          <w:bCs/>
          <w:color w:val="000000" w:themeColor="text1"/>
          <w:lang w:val="cs-CZ"/>
        </w:rPr>
        <w:t xml:space="preserve"> </w:t>
      </w:r>
      <w:r w:rsidR="00C254EE">
        <w:rPr>
          <w:rFonts w:cs="Calibri"/>
          <w:bCs/>
          <w:color w:val="000000" w:themeColor="text1"/>
          <w:lang w:val="cs-CZ"/>
        </w:rPr>
        <w:t xml:space="preserve">opět </w:t>
      </w:r>
      <w:r w:rsidRPr="00796DCC">
        <w:rPr>
          <w:rFonts w:cs="Calibri"/>
          <w:bCs/>
          <w:color w:val="000000" w:themeColor="text1"/>
          <w:lang w:val="cs-CZ"/>
        </w:rPr>
        <w:t>vrhají nové síly a prostředky.</w:t>
      </w:r>
      <w:r>
        <w:rPr>
          <w:rFonts w:cs="Calibri"/>
          <w:bCs/>
          <w:color w:val="000000" w:themeColor="text1"/>
          <w:lang w:val="cs-CZ"/>
        </w:rPr>
        <w:t xml:space="preserve">  Ve druhé polovině roku 2022 jsme zaznamenali výrazný zájem</w:t>
      </w:r>
      <w:r w:rsidR="00C254EE">
        <w:rPr>
          <w:rFonts w:cs="Calibri"/>
          <w:bCs/>
          <w:color w:val="000000" w:themeColor="text1"/>
          <w:lang w:val="cs-CZ"/>
        </w:rPr>
        <w:t xml:space="preserve"> o</w:t>
      </w:r>
      <w:r>
        <w:rPr>
          <w:rFonts w:cs="Calibri"/>
          <w:bCs/>
          <w:color w:val="000000" w:themeColor="text1"/>
          <w:lang w:val="cs-CZ"/>
        </w:rPr>
        <w:t xml:space="preserve"> školení</w:t>
      </w:r>
      <w:r w:rsidRPr="00796DCC">
        <w:rPr>
          <w:rFonts w:cs="Calibri"/>
          <w:bCs/>
          <w:color w:val="000000" w:themeColor="text1"/>
          <w:lang w:val="cs-CZ"/>
        </w:rPr>
        <w:t>, a to nejenom IT odborník</w:t>
      </w:r>
      <w:r w:rsidR="00C254EE">
        <w:rPr>
          <w:rFonts w:cs="Calibri"/>
          <w:bCs/>
          <w:color w:val="000000" w:themeColor="text1"/>
          <w:lang w:val="cs-CZ"/>
        </w:rPr>
        <w:t>ů</w:t>
      </w:r>
      <w:r w:rsidRPr="00796DCC">
        <w:rPr>
          <w:rFonts w:cs="Calibri"/>
          <w:bCs/>
          <w:color w:val="000000" w:themeColor="text1"/>
          <w:lang w:val="cs-CZ"/>
        </w:rPr>
        <w:t>, ale i například obchodník</w:t>
      </w:r>
      <w:r w:rsidR="00C254EE">
        <w:rPr>
          <w:rFonts w:cs="Calibri"/>
          <w:bCs/>
          <w:color w:val="000000" w:themeColor="text1"/>
          <w:lang w:val="cs-CZ"/>
        </w:rPr>
        <w:t>ů</w:t>
      </w:r>
      <w:r w:rsidRPr="00796DCC">
        <w:rPr>
          <w:rFonts w:cs="Calibri"/>
          <w:bCs/>
          <w:color w:val="000000" w:themeColor="text1"/>
          <w:lang w:val="cs-CZ"/>
        </w:rPr>
        <w:t>, referent</w:t>
      </w:r>
      <w:r w:rsidR="00C254EE">
        <w:rPr>
          <w:rFonts w:cs="Calibri"/>
          <w:bCs/>
          <w:color w:val="000000" w:themeColor="text1"/>
          <w:lang w:val="cs-CZ"/>
        </w:rPr>
        <w:t>ů</w:t>
      </w:r>
      <w:r w:rsidRPr="00796DCC">
        <w:rPr>
          <w:rFonts w:cs="Calibri"/>
          <w:bCs/>
          <w:color w:val="000000" w:themeColor="text1"/>
          <w:lang w:val="cs-CZ"/>
        </w:rPr>
        <w:t xml:space="preserve"> či administrativní</w:t>
      </w:r>
      <w:r w:rsidR="00C254EE">
        <w:rPr>
          <w:rFonts w:cs="Calibri"/>
          <w:bCs/>
          <w:color w:val="000000" w:themeColor="text1"/>
          <w:lang w:val="cs-CZ"/>
        </w:rPr>
        <w:t>ch</w:t>
      </w:r>
      <w:r w:rsidRPr="00796DCC">
        <w:rPr>
          <w:rFonts w:cs="Calibri"/>
          <w:bCs/>
          <w:color w:val="000000" w:themeColor="text1"/>
          <w:lang w:val="cs-CZ"/>
        </w:rPr>
        <w:t xml:space="preserve"> pracovník</w:t>
      </w:r>
      <w:r w:rsidR="00C254EE">
        <w:rPr>
          <w:rFonts w:cs="Calibri"/>
          <w:bCs/>
          <w:color w:val="000000" w:themeColor="text1"/>
          <w:lang w:val="cs-CZ"/>
        </w:rPr>
        <w:t>ů</w:t>
      </w:r>
      <w:r w:rsidRPr="00796DCC">
        <w:rPr>
          <w:rFonts w:cs="Calibri"/>
          <w:bCs/>
          <w:color w:val="000000" w:themeColor="text1"/>
          <w:lang w:val="cs-CZ"/>
        </w:rPr>
        <w:t xml:space="preserve">. </w:t>
      </w:r>
      <w:r w:rsidR="00C254EE">
        <w:rPr>
          <w:rFonts w:cs="Calibri"/>
          <w:bCs/>
          <w:color w:val="000000" w:themeColor="text1"/>
          <w:lang w:val="cs-CZ"/>
        </w:rPr>
        <w:t>Zvýšený zájem očekáváme i v roce letošním.</w:t>
      </w:r>
      <w:r w:rsidRPr="00796DCC">
        <w:rPr>
          <w:rFonts w:cs="Calibri"/>
          <w:bCs/>
          <w:color w:val="000000" w:themeColor="text1"/>
          <w:lang w:val="cs-CZ"/>
        </w:rPr>
        <w:t xml:space="preserve"> </w:t>
      </w:r>
      <w:r w:rsidR="00C254EE">
        <w:rPr>
          <w:rFonts w:cs="Calibri"/>
          <w:bCs/>
          <w:color w:val="000000" w:themeColor="text1"/>
          <w:lang w:val="cs-CZ"/>
        </w:rPr>
        <w:t>V</w:t>
      </w:r>
      <w:r w:rsidRPr="00796DCC">
        <w:rPr>
          <w:rFonts w:cs="Calibri"/>
          <w:bCs/>
          <w:color w:val="000000" w:themeColor="text1"/>
          <w:lang w:val="cs-CZ"/>
        </w:rPr>
        <w:t>zdělávání poskytnuté zaměstnavatelem hraje rok od roku důležitější roli i z pohledu benefitů</w:t>
      </w:r>
      <w:r w:rsidR="00C254EE">
        <w:rPr>
          <w:rFonts w:cs="Calibri"/>
          <w:bCs/>
          <w:color w:val="000000" w:themeColor="text1"/>
          <w:lang w:val="cs-CZ"/>
        </w:rPr>
        <w:t>.“</w:t>
      </w:r>
    </w:p>
    <w:p w14:paraId="6F09EEEF" w14:textId="77777777" w:rsidR="0061783B" w:rsidRDefault="0061783B" w:rsidP="00AF0100">
      <w:pPr>
        <w:rPr>
          <w:rFonts w:cs="Calibri"/>
          <w:bCs/>
          <w:color w:val="000000" w:themeColor="text1"/>
          <w:lang w:val="cs-CZ"/>
        </w:rPr>
      </w:pPr>
    </w:p>
    <w:p w14:paraId="2CEE1350" w14:textId="29264D0E" w:rsidR="0016713C" w:rsidRPr="0016713C" w:rsidRDefault="0016713C" w:rsidP="0016713C">
      <w:pPr>
        <w:rPr>
          <w:rFonts w:cs="Calibri"/>
          <w:bCs/>
          <w:color w:val="000000" w:themeColor="text1"/>
          <w:lang w:val="cs-CZ"/>
        </w:rPr>
      </w:pPr>
    </w:p>
    <w:sectPr w:rsidR="0016713C" w:rsidRPr="0016713C" w:rsidSect="004623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17FF3" w14:textId="77777777" w:rsidR="00DC29D0" w:rsidRDefault="00DC29D0" w:rsidP="00E175A2">
      <w:pPr>
        <w:spacing w:after="0" w:line="240" w:lineRule="auto"/>
      </w:pPr>
      <w:r>
        <w:separator/>
      </w:r>
    </w:p>
  </w:endnote>
  <w:endnote w:type="continuationSeparator" w:id="0">
    <w:p w14:paraId="1A6C0736" w14:textId="77777777" w:rsidR="00DC29D0" w:rsidRDefault="00DC29D0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45CC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F511" w14:textId="77777777" w:rsidR="00E572F9" w:rsidRPr="00B60AEB" w:rsidRDefault="00667738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729637B" wp14:editId="49DA2E97">
          <wp:extent cx="7528560" cy="1127760"/>
          <wp:effectExtent l="0" t="0" r="0" b="0"/>
          <wp:docPr id="2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523A2694" wp14:editId="1BE6DFCC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3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8812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BCAD0" w14:textId="77777777" w:rsidR="00DC29D0" w:rsidRDefault="00DC29D0" w:rsidP="00E175A2">
      <w:pPr>
        <w:spacing w:after="0" w:line="240" w:lineRule="auto"/>
      </w:pPr>
      <w:r>
        <w:separator/>
      </w:r>
    </w:p>
  </w:footnote>
  <w:footnote w:type="continuationSeparator" w:id="0">
    <w:p w14:paraId="5CF95300" w14:textId="77777777" w:rsidR="00DC29D0" w:rsidRDefault="00DC29D0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F6BE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7596B" w14:textId="77777777" w:rsidR="00E572F9" w:rsidRDefault="00667738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3AE8A02" wp14:editId="79F13FCC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4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E4B91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4207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933317">
    <w:abstractNumId w:val="1"/>
  </w:num>
  <w:num w:numId="2" w16cid:durableId="2119981504">
    <w:abstractNumId w:val="2"/>
  </w:num>
  <w:num w:numId="3" w16cid:durableId="1956326167">
    <w:abstractNumId w:val="3"/>
  </w:num>
  <w:num w:numId="4" w16cid:durableId="170154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0"/>
    <w:rsid w:val="0000133C"/>
    <w:rsid w:val="000035D9"/>
    <w:rsid w:val="00007426"/>
    <w:rsid w:val="00017AAC"/>
    <w:rsid w:val="000440B6"/>
    <w:rsid w:val="0006580E"/>
    <w:rsid w:val="00067116"/>
    <w:rsid w:val="00070B35"/>
    <w:rsid w:val="0007597F"/>
    <w:rsid w:val="000777D5"/>
    <w:rsid w:val="000A036B"/>
    <w:rsid w:val="000A1494"/>
    <w:rsid w:val="000A5D91"/>
    <w:rsid w:val="000B6D44"/>
    <w:rsid w:val="000C1138"/>
    <w:rsid w:val="000C1181"/>
    <w:rsid w:val="000C409F"/>
    <w:rsid w:val="000C589A"/>
    <w:rsid w:val="000C5F4D"/>
    <w:rsid w:val="000E12B1"/>
    <w:rsid w:val="000E2610"/>
    <w:rsid w:val="000E7DEE"/>
    <w:rsid w:val="000F3FEC"/>
    <w:rsid w:val="0012215A"/>
    <w:rsid w:val="001331C3"/>
    <w:rsid w:val="001356D8"/>
    <w:rsid w:val="00164067"/>
    <w:rsid w:val="00166C71"/>
    <w:rsid w:val="0016713C"/>
    <w:rsid w:val="0016722B"/>
    <w:rsid w:val="0017526E"/>
    <w:rsid w:val="00191147"/>
    <w:rsid w:val="001B079F"/>
    <w:rsid w:val="001D0E01"/>
    <w:rsid w:val="001D52F3"/>
    <w:rsid w:val="001E3639"/>
    <w:rsid w:val="00200C17"/>
    <w:rsid w:val="00205185"/>
    <w:rsid w:val="00207026"/>
    <w:rsid w:val="00221699"/>
    <w:rsid w:val="00230A87"/>
    <w:rsid w:val="00233D70"/>
    <w:rsid w:val="00236AE9"/>
    <w:rsid w:val="00241966"/>
    <w:rsid w:val="00246D56"/>
    <w:rsid w:val="002506CC"/>
    <w:rsid w:val="00260BB4"/>
    <w:rsid w:val="00260BBA"/>
    <w:rsid w:val="0027452D"/>
    <w:rsid w:val="00296956"/>
    <w:rsid w:val="00297A41"/>
    <w:rsid w:val="002A0323"/>
    <w:rsid w:val="002A09E3"/>
    <w:rsid w:val="002A2FEB"/>
    <w:rsid w:val="002C2838"/>
    <w:rsid w:val="002D0D6E"/>
    <w:rsid w:val="002F2A16"/>
    <w:rsid w:val="00314597"/>
    <w:rsid w:val="00330F27"/>
    <w:rsid w:val="00334595"/>
    <w:rsid w:val="00337227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501E0"/>
    <w:rsid w:val="0055763D"/>
    <w:rsid w:val="0056647B"/>
    <w:rsid w:val="0058163D"/>
    <w:rsid w:val="00582247"/>
    <w:rsid w:val="00583AD8"/>
    <w:rsid w:val="00583C62"/>
    <w:rsid w:val="00587746"/>
    <w:rsid w:val="00590C25"/>
    <w:rsid w:val="005A3BB8"/>
    <w:rsid w:val="005B4B52"/>
    <w:rsid w:val="005D3FB0"/>
    <w:rsid w:val="005D75A8"/>
    <w:rsid w:val="005E02D9"/>
    <w:rsid w:val="005E67D6"/>
    <w:rsid w:val="005E7878"/>
    <w:rsid w:val="005F30AF"/>
    <w:rsid w:val="005F4651"/>
    <w:rsid w:val="00602603"/>
    <w:rsid w:val="0061783B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636C8"/>
    <w:rsid w:val="00667738"/>
    <w:rsid w:val="006773FA"/>
    <w:rsid w:val="006B6CFE"/>
    <w:rsid w:val="006D15D9"/>
    <w:rsid w:val="006D672A"/>
    <w:rsid w:val="006E429A"/>
    <w:rsid w:val="006E5A20"/>
    <w:rsid w:val="006F2103"/>
    <w:rsid w:val="006F3A39"/>
    <w:rsid w:val="00700B87"/>
    <w:rsid w:val="00721003"/>
    <w:rsid w:val="0073697B"/>
    <w:rsid w:val="0074763D"/>
    <w:rsid w:val="0075271F"/>
    <w:rsid w:val="0077160E"/>
    <w:rsid w:val="00772F47"/>
    <w:rsid w:val="00781311"/>
    <w:rsid w:val="007832C3"/>
    <w:rsid w:val="00785F65"/>
    <w:rsid w:val="00786458"/>
    <w:rsid w:val="00787A64"/>
    <w:rsid w:val="007959F2"/>
    <w:rsid w:val="00796DCC"/>
    <w:rsid w:val="007A25DA"/>
    <w:rsid w:val="007B302C"/>
    <w:rsid w:val="007D3176"/>
    <w:rsid w:val="007E2301"/>
    <w:rsid w:val="007E447C"/>
    <w:rsid w:val="007E616B"/>
    <w:rsid w:val="007F0462"/>
    <w:rsid w:val="007F5E50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87C83"/>
    <w:rsid w:val="008B0C28"/>
    <w:rsid w:val="008B5CD5"/>
    <w:rsid w:val="008C177A"/>
    <w:rsid w:val="008C23CF"/>
    <w:rsid w:val="008D1B72"/>
    <w:rsid w:val="008D4FC1"/>
    <w:rsid w:val="008D6A2F"/>
    <w:rsid w:val="008D74C3"/>
    <w:rsid w:val="008E15A9"/>
    <w:rsid w:val="008F67BF"/>
    <w:rsid w:val="00901677"/>
    <w:rsid w:val="00902D36"/>
    <w:rsid w:val="00903E84"/>
    <w:rsid w:val="009233E8"/>
    <w:rsid w:val="0092754D"/>
    <w:rsid w:val="00944CBF"/>
    <w:rsid w:val="00944CD6"/>
    <w:rsid w:val="00950C9A"/>
    <w:rsid w:val="00955DA6"/>
    <w:rsid w:val="00973C58"/>
    <w:rsid w:val="009741A3"/>
    <w:rsid w:val="00977F43"/>
    <w:rsid w:val="00980B3B"/>
    <w:rsid w:val="00991BAB"/>
    <w:rsid w:val="009A15E3"/>
    <w:rsid w:val="009B074C"/>
    <w:rsid w:val="009B0F05"/>
    <w:rsid w:val="009B6D39"/>
    <w:rsid w:val="009B6DE4"/>
    <w:rsid w:val="009B7D50"/>
    <w:rsid w:val="009C08F5"/>
    <w:rsid w:val="009C25C9"/>
    <w:rsid w:val="009E12D4"/>
    <w:rsid w:val="009E152E"/>
    <w:rsid w:val="009E7F47"/>
    <w:rsid w:val="009F46BF"/>
    <w:rsid w:val="00A07469"/>
    <w:rsid w:val="00A333F5"/>
    <w:rsid w:val="00A40476"/>
    <w:rsid w:val="00A438F3"/>
    <w:rsid w:val="00A50849"/>
    <w:rsid w:val="00A73C85"/>
    <w:rsid w:val="00A850AE"/>
    <w:rsid w:val="00A96126"/>
    <w:rsid w:val="00AB4AC4"/>
    <w:rsid w:val="00AC227C"/>
    <w:rsid w:val="00AC67B1"/>
    <w:rsid w:val="00AD08AD"/>
    <w:rsid w:val="00AD61BB"/>
    <w:rsid w:val="00AD6A30"/>
    <w:rsid w:val="00AD6B81"/>
    <w:rsid w:val="00AE1FB9"/>
    <w:rsid w:val="00AE4F2A"/>
    <w:rsid w:val="00AE6B19"/>
    <w:rsid w:val="00AF0100"/>
    <w:rsid w:val="00AF1052"/>
    <w:rsid w:val="00AF29E0"/>
    <w:rsid w:val="00AF4B00"/>
    <w:rsid w:val="00AF5AE4"/>
    <w:rsid w:val="00AF73D8"/>
    <w:rsid w:val="00B20D3A"/>
    <w:rsid w:val="00B22204"/>
    <w:rsid w:val="00B239B0"/>
    <w:rsid w:val="00B3621A"/>
    <w:rsid w:val="00B43151"/>
    <w:rsid w:val="00B45125"/>
    <w:rsid w:val="00B57604"/>
    <w:rsid w:val="00B60AEB"/>
    <w:rsid w:val="00B613B9"/>
    <w:rsid w:val="00B62FEF"/>
    <w:rsid w:val="00B6604D"/>
    <w:rsid w:val="00B86777"/>
    <w:rsid w:val="00B87571"/>
    <w:rsid w:val="00B92172"/>
    <w:rsid w:val="00B969A1"/>
    <w:rsid w:val="00BC542E"/>
    <w:rsid w:val="00BD0C04"/>
    <w:rsid w:val="00BD29F4"/>
    <w:rsid w:val="00BF3271"/>
    <w:rsid w:val="00C14DA2"/>
    <w:rsid w:val="00C203A1"/>
    <w:rsid w:val="00C254EE"/>
    <w:rsid w:val="00C31B52"/>
    <w:rsid w:val="00C32D98"/>
    <w:rsid w:val="00C35A36"/>
    <w:rsid w:val="00C35BD8"/>
    <w:rsid w:val="00C42D79"/>
    <w:rsid w:val="00C439BE"/>
    <w:rsid w:val="00C47D7C"/>
    <w:rsid w:val="00C70294"/>
    <w:rsid w:val="00C71368"/>
    <w:rsid w:val="00C81AD1"/>
    <w:rsid w:val="00C9337E"/>
    <w:rsid w:val="00C95086"/>
    <w:rsid w:val="00CB1CA3"/>
    <w:rsid w:val="00CC53B6"/>
    <w:rsid w:val="00CF1F30"/>
    <w:rsid w:val="00D031A2"/>
    <w:rsid w:val="00D04027"/>
    <w:rsid w:val="00D07219"/>
    <w:rsid w:val="00D1488C"/>
    <w:rsid w:val="00D165E1"/>
    <w:rsid w:val="00D25A7C"/>
    <w:rsid w:val="00D31BD4"/>
    <w:rsid w:val="00D32A02"/>
    <w:rsid w:val="00D350E8"/>
    <w:rsid w:val="00D47CBA"/>
    <w:rsid w:val="00D559A1"/>
    <w:rsid w:val="00D72DAA"/>
    <w:rsid w:val="00D73019"/>
    <w:rsid w:val="00D82833"/>
    <w:rsid w:val="00D93EC3"/>
    <w:rsid w:val="00D95430"/>
    <w:rsid w:val="00D97316"/>
    <w:rsid w:val="00DA06B5"/>
    <w:rsid w:val="00DC05BF"/>
    <w:rsid w:val="00DC11D2"/>
    <w:rsid w:val="00DC29D0"/>
    <w:rsid w:val="00DD02FF"/>
    <w:rsid w:val="00DD5104"/>
    <w:rsid w:val="00DD57E2"/>
    <w:rsid w:val="00DD592C"/>
    <w:rsid w:val="00DD5BB0"/>
    <w:rsid w:val="00DF130D"/>
    <w:rsid w:val="00E0620C"/>
    <w:rsid w:val="00E10C86"/>
    <w:rsid w:val="00E1575C"/>
    <w:rsid w:val="00E175A2"/>
    <w:rsid w:val="00E20124"/>
    <w:rsid w:val="00E24ADB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A2042"/>
    <w:rsid w:val="00EB0AF6"/>
    <w:rsid w:val="00EB3A22"/>
    <w:rsid w:val="00EC612C"/>
    <w:rsid w:val="00EC655D"/>
    <w:rsid w:val="00EC6743"/>
    <w:rsid w:val="00ED1634"/>
    <w:rsid w:val="00ED1644"/>
    <w:rsid w:val="00ED4306"/>
    <w:rsid w:val="00EE1001"/>
    <w:rsid w:val="00EE2F10"/>
    <w:rsid w:val="00EE3213"/>
    <w:rsid w:val="00EE3636"/>
    <w:rsid w:val="00EE5D02"/>
    <w:rsid w:val="00EF212E"/>
    <w:rsid w:val="00EF6C4C"/>
    <w:rsid w:val="00EF7E73"/>
    <w:rsid w:val="00F03E3E"/>
    <w:rsid w:val="00F22058"/>
    <w:rsid w:val="00F25F72"/>
    <w:rsid w:val="00F41B4A"/>
    <w:rsid w:val="00F464A1"/>
    <w:rsid w:val="00F57877"/>
    <w:rsid w:val="00F6419C"/>
    <w:rsid w:val="00F658C1"/>
    <w:rsid w:val="00F70842"/>
    <w:rsid w:val="00F76388"/>
    <w:rsid w:val="00F86184"/>
    <w:rsid w:val="00F90BE5"/>
    <w:rsid w:val="00F90D6D"/>
    <w:rsid w:val="00F926DD"/>
    <w:rsid w:val="00FA3670"/>
    <w:rsid w:val="00FA3F7E"/>
    <w:rsid w:val="00FC4AD1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F1876"/>
  <w15:chartTrackingRefBased/>
  <w15:docId w15:val="{0DED89E4-64D3-49BB-ADDD-818C1AB2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E12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2506CC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AF5AE4"/>
    <w:rPr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E12B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sk-SK" w:eastAsia="en-US"/>
    </w:rPr>
  </w:style>
  <w:style w:type="table" w:styleId="Mkatabulky">
    <w:name w:val="Table Grid"/>
    <w:basedOn w:val="Normlntabulka"/>
    <w:uiPriority w:val="59"/>
    <w:rsid w:val="00166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731</Words>
  <Characters>4315</Characters>
  <Application>Microsoft Office Word</Application>
  <DocSecurity>0</DocSecurity>
  <Lines>35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>Profesia, spol. s r.o.</Company>
  <LinksUpToDate>false</LinksUpToDate>
  <CharactersWithSpaces>5036</CharactersWithSpaces>
  <SharedDoc>false</SharedDoc>
  <HyperlinkBase/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2021-11-18T11:10:00Z</cp:lastPrinted>
  <dcterms:created xsi:type="dcterms:W3CDTF">2023-01-04T10:52:00Z</dcterms:created>
  <dcterms:modified xsi:type="dcterms:W3CDTF">2023-01-04T10:52:00Z</dcterms:modified>
  <cp:category/>
</cp:coreProperties>
</file>