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C555E" w14:textId="2C0396E8" w:rsidR="008F5B87" w:rsidRPr="008F5B87" w:rsidRDefault="00874BE4" w:rsidP="008F5B87">
      <w:pPr>
        <w:pStyle w:val="Nadpis1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Pozor na chytrá auta. Lze je </w:t>
      </w:r>
      <w:proofErr w:type="spellStart"/>
      <w:r>
        <w:rPr>
          <w:rFonts w:asciiTheme="minorHAnsi" w:hAnsiTheme="minorHAnsi" w:cstheme="minorHAnsi"/>
          <w:b/>
          <w:bCs/>
          <w:color w:val="auto"/>
        </w:rPr>
        <w:t>hacknout</w:t>
      </w:r>
      <w:proofErr w:type="spellEnd"/>
      <w:r>
        <w:rPr>
          <w:rFonts w:asciiTheme="minorHAnsi" w:hAnsiTheme="minorHAnsi" w:cstheme="minorHAnsi"/>
          <w:b/>
          <w:bCs/>
          <w:color w:val="auto"/>
        </w:rPr>
        <w:t xml:space="preserve"> jako jiná propojená zařízení</w:t>
      </w:r>
    </w:p>
    <w:p w14:paraId="63D3DA6D" w14:textId="77777777" w:rsidR="008F5B87" w:rsidRPr="008F4CB0" w:rsidRDefault="008F5B87" w:rsidP="00B34CB2">
      <w:pPr>
        <w:pStyle w:val="Bezmezer"/>
      </w:pPr>
    </w:p>
    <w:p w14:paraId="16DC4C3D" w14:textId="16C2D90F" w:rsidR="00874BE4" w:rsidRDefault="008F5B87" w:rsidP="00874BE4">
      <w:pPr>
        <w:rPr>
          <w:rFonts w:cstheme="minorHAnsi"/>
        </w:rPr>
      </w:pPr>
      <w:r w:rsidRPr="008F4CB0">
        <w:rPr>
          <w:rFonts w:cstheme="minorHAnsi"/>
          <w:b/>
          <w:bCs/>
        </w:rPr>
        <w:t xml:space="preserve">Praha, </w:t>
      </w:r>
      <w:r w:rsidR="006D7D9B">
        <w:rPr>
          <w:rFonts w:cstheme="minorHAnsi"/>
          <w:b/>
          <w:bCs/>
        </w:rPr>
        <w:t>5</w:t>
      </w:r>
      <w:r w:rsidRPr="008F4CB0">
        <w:rPr>
          <w:rFonts w:cstheme="minorHAnsi"/>
          <w:b/>
          <w:bCs/>
        </w:rPr>
        <w:t xml:space="preserve">. </w:t>
      </w:r>
      <w:r w:rsidR="006D7D9B">
        <w:rPr>
          <w:rFonts w:cstheme="minorHAnsi"/>
          <w:b/>
          <w:bCs/>
        </w:rPr>
        <w:t>ledna</w:t>
      </w:r>
      <w:r w:rsidR="00874BE4" w:rsidRPr="008F4CB0">
        <w:rPr>
          <w:rFonts w:cstheme="minorHAnsi"/>
          <w:b/>
          <w:bCs/>
        </w:rPr>
        <w:t xml:space="preserve"> </w:t>
      </w:r>
      <w:r w:rsidRPr="008F4CB0">
        <w:rPr>
          <w:rFonts w:cstheme="minorHAnsi"/>
          <w:b/>
          <w:bCs/>
        </w:rPr>
        <w:t>202</w:t>
      </w:r>
      <w:r w:rsidR="006D7D9B">
        <w:rPr>
          <w:rFonts w:cstheme="minorHAnsi"/>
          <w:b/>
          <w:bCs/>
        </w:rPr>
        <w:t>3</w:t>
      </w:r>
      <w:r w:rsidRPr="008F4CB0">
        <w:rPr>
          <w:rFonts w:cstheme="minorHAnsi"/>
          <w:b/>
          <w:bCs/>
        </w:rPr>
        <w:t xml:space="preserve"> </w:t>
      </w:r>
      <w:r w:rsidR="00874BE4">
        <w:rPr>
          <w:rFonts w:cstheme="minorHAnsi"/>
          <w:b/>
          <w:bCs/>
        </w:rPr>
        <w:t>–</w:t>
      </w:r>
      <w:r w:rsidRPr="008F4CB0">
        <w:rPr>
          <w:rFonts w:cstheme="minorHAnsi"/>
          <w:b/>
          <w:bCs/>
        </w:rPr>
        <w:t xml:space="preserve"> </w:t>
      </w:r>
      <w:r w:rsidR="00874BE4">
        <w:rPr>
          <w:rFonts w:cstheme="minorHAnsi"/>
        </w:rPr>
        <w:t>Čím více mají moderní automobily</w:t>
      </w:r>
      <w:r w:rsidR="00874BE4" w:rsidRPr="008F4CB0">
        <w:rPr>
          <w:rFonts w:cstheme="minorHAnsi"/>
        </w:rPr>
        <w:t xml:space="preserve"> elektroniky</w:t>
      </w:r>
      <w:r w:rsidR="00874BE4">
        <w:rPr>
          <w:rFonts w:cstheme="minorHAnsi"/>
        </w:rPr>
        <w:t xml:space="preserve"> a čím více jsou připojeny k systémům, tím jsou zranitelnější i z pohledu kyberbezpečnosti. S růstem připojeného softwaru v autec</w:t>
      </w:r>
      <w:r w:rsidR="00C8583D">
        <w:rPr>
          <w:rFonts w:cstheme="minorHAnsi"/>
        </w:rPr>
        <w:t>h</w:t>
      </w:r>
      <w:r w:rsidR="00874BE4">
        <w:rPr>
          <w:rFonts w:cstheme="minorHAnsi"/>
        </w:rPr>
        <w:t xml:space="preserve"> </w:t>
      </w:r>
      <w:r w:rsidR="00C8583D">
        <w:rPr>
          <w:rFonts w:cstheme="minorHAnsi"/>
        </w:rPr>
        <w:t>úměrně roste i</w:t>
      </w:r>
      <w:r w:rsidR="00874BE4" w:rsidRPr="008F4CB0">
        <w:rPr>
          <w:rFonts w:cstheme="minorHAnsi"/>
        </w:rPr>
        <w:t xml:space="preserve"> hrozba hackerského útoku na </w:t>
      </w:r>
      <w:r w:rsidR="00874BE4">
        <w:rPr>
          <w:rFonts w:cstheme="minorHAnsi"/>
        </w:rPr>
        <w:t>ně</w:t>
      </w:r>
      <w:r w:rsidR="00C8583D">
        <w:rPr>
          <w:rFonts w:cstheme="minorHAnsi"/>
        </w:rPr>
        <w:t>j</w:t>
      </w:r>
      <w:r w:rsidR="00874BE4" w:rsidRPr="008F4CB0">
        <w:rPr>
          <w:rFonts w:cstheme="minorHAnsi"/>
        </w:rPr>
        <w:t xml:space="preserve">. </w:t>
      </w:r>
      <w:r w:rsidR="00C8583D">
        <w:rPr>
          <w:rFonts w:cstheme="minorHAnsi"/>
        </w:rPr>
        <w:t>H</w:t>
      </w:r>
      <w:r w:rsidR="00874BE4" w:rsidRPr="008F4CB0">
        <w:rPr>
          <w:rFonts w:cstheme="minorHAnsi"/>
        </w:rPr>
        <w:t xml:space="preserve">ackeři </w:t>
      </w:r>
      <w:r w:rsidR="001A1CBC">
        <w:rPr>
          <w:rFonts w:cstheme="minorHAnsi"/>
        </w:rPr>
        <w:t xml:space="preserve">jej </w:t>
      </w:r>
      <w:r w:rsidR="00874BE4" w:rsidRPr="008F4CB0">
        <w:rPr>
          <w:rFonts w:cstheme="minorHAnsi"/>
        </w:rPr>
        <w:t xml:space="preserve">zneužívají k neoprávněném přístupu do vozidla nebo </w:t>
      </w:r>
      <w:r w:rsidR="00C8583D">
        <w:rPr>
          <w:rFonts w:cstheme="minorHAnsi"/>
        </w:rPr>
        <w:t>ke krádeži</w:t>
      </w:r>
      <w:r w:rsidR="00874BE4">
        <w:rPr>
          <w:rFonts w:cstheme="minorHAnsi"/>
        </w:rPr>
        <w:t>.</w:t>
      </w:r>
      <w:r w:rsidR="00C8583D">
        <w:rPr>
          <w:rFonts w:cstheme="minorHAnsi"/>
        </w:rPr>
        <w:t xml:space="preserve"> Rizikem mohou být i dobíjecí stanice.</w:t>
      </w:r>
    </w:p>
    <w:p w14:paraId="75F7741A" w14:textId="25AC4187" w:rsidR="008C134C" w:rsidRDefault="008C134C" w:rsidP="008C134C">
      <w:pPr>
        <w:rPr>
          <w:rFonts w:cstheme="minorHAnsi"/>
        </w:rPr>
      </w:pPr>
      <w:r>
        <w:rPr>
          <w:rFonts w:cstheme="minorHAnsi"/>
        </w:rPr>
        <w:t xml:space="preserve">Největším rizikem napadení automobilu je nefunkčnost systémů, která přímo ohrožuje lidské životy. Lze zneužít například senzory, které monitorují tlak v pneumatikách, ovládnout lze dokonce celý infotainment automobilu, jak tomu bylo například při nejznámějším simulovaném </w:t>
      </w:r>
      <w:proofErr w:type="spellStart"/>
      <w:r>
        <w:rPr>
          <w:rFonts w:cstheme="minorHAnsi"/>
        </w:rPr>
        <w:t>hackingu</w:t>
      </w:r>
      <w:proofErr w:type="spellEnd"/>
      <w:r>
        <w:rPr>
          <w:rFonts w:cstheme="minorHAnsi"/>
        </w:rPr>
        <w:t xml:space="preserve"> </w:t>
      </w:r>
      <w:proofErr w:type="spellStart"/>
      <w:r w:rsidRPr="00B90547">
        <w:rPr>
          <w:rFonts w:cstheme="minorHAnsi"/>
        </w:rPr>
        <w:t>Jeep</w:t>
      </w:r>
      <w:r>
        <w:rPr>
          <w:rFonts w:cstheme="minorHAnsi"/>
        </w:rPr>
        <w:t>u</w:t>
      </w:r>
      <w:proofErr w:type="spellEnd"/>
      <w:r w:rsidRPr="00B90547">
        <w:rPr>
          <w:rFonts w:cstheme="minorHAnsi"/>
        </w:rPr>
        <w:t xml:space="preserve"> </w:t>
      </w:r>
      <w:proofErr w:type="spellStart"/>
      <w:r w:rsidRPr="00B90547">
        <w:rPr>
          <w:rFonts w:cstheme="minorHAnsi"/>
        </w:rPr>
        <w:t>Cheroke</w:t>
      </w:r>
      <w:r>
        <w:rPr>
          <w:rFonts w:cstheme="minorHAnsi"/>
        </w:rPr>
        <w:t>e</w:t>
      </w:r>
      <w:proofErr w:type="spellEnd"/>
      <w:r>
        <w:rPr>
          <w:rFonts w:cstheme="minorHAnsi"/>
        </w:rPr>
        <w:t>, který útočníci v rámci demonstrace donutili při jízdě na dálnici zrychlovat a zpomalovat, při pomalé jízdě paralyzovali brzdy, a posléze auto zcela odstavili z provozu.</w:t>
      </w:r>
    </w:p>
    <w:p w14:paraId="3CDC6A9D" w14:textId="77777777" w:rsidR="008F5B87" w:rsidRPr="008F4CB0" w:rsidRDefault="008F5B87" w:rsidP="00B34CB2">
      <w:pPr>
        <w:pStyle w:val="Bezmezer"/>
      </w:pPr>
    </w:p>
    <w:p w14:paraId="372589C0" w14:textId="41E73827" w:rsidR="00A75257" w:rsidRPr="00F71ED5" w:rsidRDefault="00A75257" w:rsidP="008F5B87">
      <w:pPr>
        <w:rPr>
          <w:rFonts w:cstheme="minorHAnsi"/>
          <w:b/>
          <w:bCs/>
        </w:rPr>
      </w:pPr>
      <w:r w:rsidRPr="00F71ED5">
        <w:rPr>
          <w:rFonts w:cstheme="minorHAnsi"/>
          <w:b/>
          <w:bCs/>
        </w:rPr>
        <w:t>Chytrá elektronika připojená na internet</w:t>
      </w:r>
    </w:p>
    <w:p w14:paraId="75EE08F1" w14:textId="06B42654" w:rsidR="008F5B87" w:rsidRDefault="008C134C" w:rsidP="008F5B87">
      <w:pPr>
        <w:rPr>
          <w:rFonts w:cstheme="minorHAnsi"/>
        </w:rPr>
      </w:pPr>
      <w:r>
        <w:rPr>
          <w:rFonts w:cstheme="minorHAnsi"/>
        </w:rPr>
        <w:t xml:space="preserve">Nejprve sloužil </w:t>
      </w:r>
      <w:proofErr w:type="spellStart"/>
      <w:r>
        <w:rPr>
          <w:rFonts w:cstheme="minorHAnsi"/>
        </w:rPr>
        <w:t>hacking</w:t>
      </w:r>
      <w:proofErr w:type="spellEnd"/>
      <w:r>
        <w:rPr>
          <w:rFonts w:cstheme="minorHAnsi"/>
        </w:rPr>
        <w:t xml:space="preserve"> automobilových systémů</w:t>
      </w:r>
      <w:r w:rsidR="008F5B87">
        <w:rPr>
          <w:rFonts w:cstheme="minorHAnsi"/>
        </w:rPr>
        <w:t xml:space="preserve"> </w:t>
      </w:r>
      <w:r>
        <w:rPr>
          <w:rFonts w:cstheme="minorHAnsi"/>
        </w:rPr>
        <w:t xml:space="preserve">k vniknutí do vozidla a jeho krádeži. </w:t>
      </w:r>
      <w:r w:rsidR="008F5B87">
        <w:rPr>
          <w:rFonts w:cstheme="minorHAnsi"/>
        </w:rPr>
        <w:t>S rostoucím množstvím elektronických prvků ale stoupá i jejich zranitelnost. Luxusnější moderní automobil v sobě skrývá stovky elektronických prvků, více než 4 km kabelů a drátů a miliony řádků softwarového kódu.</w:t>
      </w:r>
    </w:p>
    <w:p w14:paraId="47DA00F5" w14:textId="006DE046" w:rsidR="008F5B87" w:rsidRDefault="00B650DA" w:rsidP="00BE279B">
      <w:pPr>
        <w:rPr>
          <w:rFonts w:cstheme="minorHAnsi"/>
        </w:rPr>
      </w:pPr>
      <w:r>
        <w:rPr>
          <w:rFonts w:cstheme="minorHAnsi"/>
        </w:rPr>
        <w:t>„</w:t>
      </w:r>
      <w:r w:rsidR="00BE279B" w:rsidRPr="00B650DA">
        <w:rPr>
          <w:rFonts w:cstheme="minorHAnsi"/>
        </w:rPr>
        <w:t xml:space="preserve">V podstatě jakákoliv vozidla, která v dnešní době opustí výrobní linku, obsahují integrované obvody, které řídí různé funkce. Mezi kritické funkce patří například brzdy, airbagy, bezpečnostní </w:t>
      </w:r>
      <w:proofErr w:type="gramStart"/>
      <w:r w:rsidR="00BE279B" w:rsidRPr="00B650DA">
        <w:rPr>
          <w:rFonts w:cstheme="minorHAnsi"/>
        </w:rPr>
        <w:t>pásy,</w:t>
      </w:r>
      <w:proofErr w:type="gramEnd"/>
      <w:r w:rsidR="00BE279B" w:rsidRPr="00B650DA">
        <w:rPr>
          <w:rFonts w:cstheme="minorHAnsi"/>
        </w:rPr>
        <w:t xml:space="preserve"> apod. Dále se může jednat o řízení spalování či efektivní spotřeby, informace o poloze vozidla, ale i služby, které zlepšují komfort řidiče během jízdy.</w:t>
      </w:r>
      <w:r w:rsidR="008C134C">
        <w:rPr>
          <w:rFonts w:cstheme="minorHAnsi"/>
        </w:rPr>
        <w:t xml:space="preserve"> </w:t>
      </w:r>
      <w:r w:rsidR="00BE279B" w:rsidRPr="00B650DA">
        <w:rPr>
          <w:rFonts w:cstheme="minorHAnsi"/>
        </w:rPr>
        <w:t>Výrobci aut v poslední dekádě investovali prostředky do vývoje elektroniky, která dělá vozidla efektivnější, pohodlnější a v rámci možností i</w:t>
      </w:r>
      <w:r w:rsidR="00B62B3B">
        <w:rPr>
          <w:rFonts w:cstheme="minorHAnsi"/>
        </w:rPr>
        <w:t> </w:t>
      </w:r>
      <w:r w:rsidR="00BE279B" w:rsidRPr="00B650DA">
        <w:rPr>
          <w:rFonts w:cstheme="minorHAnsi"/>
        </w:rPr>
        <w:t>ekologičtější. Ovšem s nárůstem objemu elektroniky a obslužného SW se přímo úměrně rozrůstají možnosti útočníka, který se může pokusit danou funkčnost zneužít ve svůj prospěch</w:t>
      </w:r>
      <w:r>
        <w:rPr>
          <w:rFonts w:cstheme="minorHAnsi"/>
        </w:rPr>
        <w:t>,“</w:t>
      </w:r>
      <w:r w:rsidR="00BE279B" w:rsidRPr="00B650DA">
        <w:rPr>
          <w:rFonts w:cstheme="minorHAnsi"/>
        </w:rPr>
        <w:t xml:space="preserve"> </w:t>
      </w:r>
      <w:r w:rsidR="008F5B87" w:rsidRPr="00B650DA">
        <w:rPr>
          <w:rFonts w:cstheme="minorHAnsi"/>
        </w:rPr>
        <w:t xml:space="preserve">říká Michal Merta, ředitel pražského </w:t>
      </w:r>
      <w:proofErr w:type="spellStart"/>
      <w:r w:rsidR="008F5B87" w:rsidRPr="00B650DA">
        <w:rPr>
          <w:rFonts w:cstheme="minorHAnsi"/>
        </w:rPr>
        <w:t>Cyber</w:t>
      </w:r>
      <w:proofErr w:type="spellEnd"/>
      <w:r w:rsidR="008F5B87" w:rsidRPr="00B650DA">
        <w:rPr>
          <w:rFonts w:cstheme="minorHAnsi"/>
        </w:rPr>
        <w:t xml:space="preserve"> </w:t>
      </w:r>
      <w:proofErr w:type="spellStart"/>
      <w:r w:rsidR="008F5B87" w:rsidRPr="00B650DA">
        <w:rPr>
          <w:rFonts w:cstheme="minorHAnsi"/>
        </w:rPr>
        <w:t>Fusion</w:t>
      </w:r>
      <w:proofErr w:type="spellEnd"/>
      <w:r w:rsidR="008F5B87" w:rsidRPr="00B650DA">
        <w:rPr>
          <w:rFonts w:cstheme="minorHAnsi"/>
        </w:rPr>
        <w:t xml:space="preserve"> Centra společnosti </w:t>
      </w:r>
      <w:proofErr w:type="spellStart"/>
      <w:r w:rsidR="008F5B87" w:rsidRPr="00B650DA">
        <w:rPr>
          <w:rFonts w:cstheme="minorHAnsi"/>
        </w:rPr>
        <w:t>Accenture</w:t>
      </w:r>
      <w:proofErr w:type="spellEnd"/>
      <w:r w:rsidR="008F5B87" w:rsidRPr="00B650DA">
        <w:rPr>
          <w:rFonts w:cstheme="minorHAnsi"/>
        </w:rPr>
        <w:t>.</w:t>
      </w:r>
    </w:p>
    <w:p w14:paraId="77337D48" w14:textId="77777777" w:rsidR="008F5B87" w:rsidRDefault="008F5B87" w:rsidP="008F5B87">
      <w:pPr>
        <w:rPr>
          <w:rFonts w:cstheme="minorHAnsi"/>
        </w:rPr>
      </w:pPr>
      <w:r>
        <w:rPr>
          <w:rFonts w:cstheme="minorHAnsi"/>
        </w:rPr>
        <w:t xml:space="preserve">Hackeři se v první řadě zaměřují na to, z čeho mohou mít přímý užitek. Proto se hlavní zájem soustřeďuje ještě stále na to, jak vozidlo odcizit. U </w:t>
      </w:r>
      <w:proofErr w:type="spellStart"/>
      <w:r>
        <w:rPr>
          <w:rFonts w:cstheme="minorHAnsi"/>
        </w:rPr>
        <w:t>bezklíčkových</w:t>
      </w:r>
      <w:proofErr w:type="spellEnd"/>
      <w:r>
        <w:rPr>
          <w:rFonts w:cstheme="minorHAnsi"/>
        </w:rPr>
        <w:t xml:space="preserve"> systémů odemykání se většinou zloději snaží odposlechnout a napodobit sekvenci signálů, které majitel vozidla vyšle. </w:t>
      </w:r>
    </w:p>
    <w:p w14:paraId="0D5A20DB" w14:textId="49902BB0" w:rsidR="008F5B87" w:rsidRDefault="008F5B87" w:rsidP="008F5B87">
      <w:pPr>
        <w:rPr>
          <w:rFonts w:cstheme="minorHAnsi"/>
        </w:rPr>
      </w:pPr>
      <w:r>
        <w:rPr>
          <w:rFonts w:cstheme="minorHAnsi"/>
        </w:rPr>
        <w:t xml:space="preserve">Pokud chtějí být hackeři úspěšní, musejí být vždy krok před </w:t>
      </w:r>
      <w:r w:rsidR="00660A3B">
        <w:rPr>
          <w:rFonts w:cstheme="minorHAnsi"/>
        </w:rPr>
        <w:t>výrobci</w:t>
      </w:r>
      <w:r>
        <w:rPr>
          <w:rFonts w:cstheme="minorHAnsi"/>
        </w:rPr>
        <w:t xml:space="preserve">. </w:t>
      </w:r>
      <w:r w:rsidRPr="00FF55B2">
        <w:rPr>
          <w:rFonts w:cstheme="minorHAnsi"/>
        </w:rPr>
        <w:t>Jakmile výrobci automobilů zareagovali tím, že pevnou sekvenci signálů vysílaných ovladačem nahradili variabilní plovoucí sekvencí, útočníci nasadili dlouhodobější odposlouchávání a prediktivní metody odhadu potřebného sledu signálů</w:t>
      </w:r>
      <w:r>
        <w:rPr>
          <w:rFonts w:cstheme="minorHAnsi"/>
        </w:rPr>
        <w:t xml:space="preserve">. </w:t>
      </w:r>
    </w:p>
    <w:p w14:paraId="03C6F960" w14:textId="7EA3E7BE" w:rsidR="00874BE4" w:rsidRPr="00F71ED5" w:rsidRDefault="00874BE4" w:rsidP="008F5B87">
      <w:pPr>
        <w:rPr>
          <w:rFonts w:cstheme="minorHAnsi"/>
          <w:b/>
          <w:bCs/>
        </w:rPr>
      </w:pPr>
      <w:r w:rsidRPr="00F71ED5">
        <w:rPr>
          <w:rFonts w:cstheme="minorHAnsi"/>
          <w:b/>
          <w:bCs/>
        </w:rPr>
        <w:t>Rizikem jsou i dobíjecí stanice</w:t>
      </w:r>
    </w:p>
    <w:p w14:paraId="1492BE24" w14:textId="3AE8EB22" w:rsidR="00874BE4" w:rsidRDefault="00A75257" w:rsidP="008F5B87">
      <w:pPr>
        <w:rPr>
          <w:rFonts w:cstheme="minorHAnsi"/>
        </w:rPr>
      </w:pPr>
      <w:r>
        <w:rPr>
          <w:rFonts w:cstheme="minorHAnsi"/>
        </w:rPr>
        <w:t>Přes auta se dají napadat i další systémy. Například d</w:t>
      </w:r>
      <w:r w:rsidR="00826F98">
        <w:rPr>
          <w:rFonts w:cstheme="minorHAnsi"/>
        </w:rPr>
        <w:t>obíjení elektromobilu</w:t>
      </w:r>
      <w:r w:rsidR="00874BE4" w:rsidRPr="00874BE4">
        <w:rPr>
          <w:rFonts w:cstheme="minorHAnsi"/>
        </w:rPr>
        <w:t xml:space="preserve"> u veřejné dobíjecí stanice</w:t>
      </w:r>
      <w:r w:rsidR="00826F98">
        <w:rPr>
          <w:rFonts w:cstheme="minorHAnsi"/>
        </w:rPr>
        <w:t xml:space="preserve"> může být rizikové</w:t>
      </w:r>
      <w:r>
        <w:rPr>
          <w:rFonts w:cstheme="minorHAnsi"/>
        </w:rPr>
        <w:t xml:space="preserve"> a dává</w:t>
      </w:r>
      <w:r w:rsidRPr="00A75257">
        <w:rPr>
          <w:rFonts w:cstheme="minorHAnsi"/>
        </w:rPr>
        <w:t xml:space="preserve"> </w:t>
      </w:r>
      <w:r>
        <w:rPr>
          <w:rFonts w:cstheme="minorHAnsi"/>
        </w:rPr>
        <w:t>možnost průniku do domácích a firemních sítí</w:t>
      </w:r>
      <w:r w:rsidR="00826F98">
        <w:rPr>
          <w:rFonts w:cstheme="minorHAnsi"/>
        </w:rPr>
        <w:t>. M</w:t>
      </w:r>
      <w:r w:rsidR="00874BE4" w:rsidRPr="00874BE4">
        <w:rPr>
          <w:rFonts w:cstheme="minorHAnsi"/>
        </w:rPr>
        <w:t>ezi au</w:t>
      </w:r>
      <w:r w:rsidR="00826F98">
        <w:rPr>
          <w:rFonts w:cstheme="minorHAnsi"/>
        </w:rPr>
        <w:t>tomobilem</w:t>
      </w:r>
      <w:r w:rsidR="00874BE4" w:rsidRPr="00874BE4">
        <w:rPr>
          <w:rFonts w:cstheme="minorHAnsi"/>
        </w:rPr>
        <w:t xml:space="preserve"> a </w:t>
      </w:r>
      <w:r w:rsidR="00826F98">
        <w:rPr>
          <w:rFonts w:cstheme="minorHAnsi"/>
        </w:rPr>
        <w:t>technologií dobíjení</w:t>
      </w:r>
      <w:r w:rsidR="00874BE4" w:rsidRPr="00874BE4">
        <w:rPr>
          <w:rFonts w:cstheme="minorHAnsi"/>
        </w:rPr>
        <w:t xml:space="preserve"> dochází </w:t>
      </w:r>
      <w:r w:rsidR="00826F98">
        <w:rPr>
          <w:rFonts w:cstheme="minorHAnsi"/>
        </w:rPr>
        <w:t xml:space="preserve">totiž </w:t>
      </w:r>
      <w:r w:rsidR="00874BE4" w:rsidRPr="00874BE4">
        <w:rPr>
          <w:rFonts w:cstheme="minorHAnsi"/>
        </w:rPr>
        <w:t>k</w:t>
      </w:r>
      <w:r w:rsidR="00826F98">
        <w:rPr>
          <w:rFonts w:cstheme="minorHAnsi"/>
        </w:rPr>
        <w:t xml:space="preserve"> přímému </w:t>
      </w:r>
      <w:r w:rsidR="00874BE4" w:rsidRPr="00874BE4">
        <w:rPr>
          <w:rFonts w:cstheme="minorHAnsi"/>
        </w:rPr>
        <w:t xml:space="preserve">datovému spojení. </w:t>
      </w:r>
      <w:r w:rsidR="00826F98">
        <w:rPr>
          <w:rFonts w:cstheme="minorHAnsi"/>
        </w:rPr>
        <w:t>A proto je zde reálné riziko napadení</w:t>
      </w:r>
      <w:r w:rsidR="00874BE4" w:rsidRPr="00874BE4">
        <w:rPr>
          <w:rFonts w:cstheme="minorHAnsi"/>
        </w:rPr>
        <w:t xml:space="preserve">. </w:t>
      </w:r>
      <w:r w:rsidR="00826F98">
        <w:rPr>
          <w:rFonts w:cstheme="minorHAnsi"/>
        </w:rPr>
        <w:t>Nezvaní hosté se pak mohou například vo</w:t>
      </w:r>
      <w:r w:rsidR="001A1CBC">
        <w:rPr>
          <w:rFonts w:cstheme="minorHAnsi"/>
        </w:rPr>
        <w:t>l</w:t>
      </w:r>
      <w:r w:rsidR="00826F98">
        <w:rPr>
          <w:rFonts w:cstheme="minorHAnsi"/>
        </w:rPr>
        <w:t xml:space="preserve">ně pohybovat v řídícím i bezpečnostním systému </w:t>
      </w:r>
      <w:r w:rsidR="00874BE4" w:rsidRPr="00874BE4">
        <w:rPr>
          <w:rFonts w:cstheme="minorHAnsi"/>
        </w:rPr>
        <w:t>vozidla</w:t>
      </w:r>
      <w:r w:rsidR="00826F98">
        <w:rPr>
          <w:rFonts w:cstheme="minorHAnsi"/>
        </w:rPr>
        <w:t>, což má svá velká nebezpečí</w:t>
      </w:r>
      <w:r w:rsidR="00874BE4" w:rsidRPr="00874BE4">
        <w:rPr>
          <w:rFonts w:cstheme="minorHAnsi"/>
        </w:rPr>
        <w:t xml:space="preserve">. </w:t>
      </w:r>
    </w:p>
    <w:p w14:paraId="6C104A15" w14:textId="61367E3C" w:rsidR="00A75257" w:rsidRPr="00B90547" w:rsidRDefault="00A75257" w:rsidP="00A75257">
      <w:pPr>
        <w:rPr>
          <w:rFonts w:cstheme="minorHAnsi"/>
        </w:rPr>
      </w:pPr>
      <w:r w:rsidRPr="00C67A1D">
        <w:rPr>
          <w:rFonts w:cstheme="minorHAnsi"/>
        </w:rPr>
        <w:t xml:space="preserve">V nedávno zveřejněném </w:t>
      </w:r>
      <w:r>
        <w:rPr>
          <w:rFonts w:cstheme="minorHAnsi"/>
        </w:rPr>
        <w:t>testu</w:t>
      </w:r>
      <w:r w:rsidRPr="00C67A1D">
        <w:rPr>
          <w:rFonts w:cstheme="minorHAnsi"/>
        </w:rPr>
        <w:t xml:space="preserve"> odborníci </w:t>
      </w:r>
      <w:r>
        <w:rPr>
          <w:rFonts w:cstheme="minorHAnsi"/>
        </w:rPr>
        <w:t xml:space="preserve">prověřili nabíječky několika značek a ukázalo se, že u některých z nich </w:t>
      </w:r>
      <w:r w:rsidRPr="00C67A1D">
        <w:rPr>
          <w:rFonts w:cstheme="minorHAnsi"/>
        </w:rPr>
        <w:t xml:space="preserve">by sofistikovanější útok umožnil hackerovi přístup </w:t>
      </w:r>
      <w:r>
        <w:rPr>
          <w:rFonts w:cstheme="minorHAnsi"/>
        </w:rPr>
        <w:t>do</w:t>
      </w:r>
      <w:r w:rsidRPr="00C67A1D">
        <w:rPr>
          <w:rFonts w:cstheme="minorHAnsi"/>
        </w:rPr>
        <w:t xml:space="preserve"> Wi-Fi </w:t>
      </w:r>
      <w:r>
        <w:rPr>
          <w:rFonts w:cstheme="minorHAnsi"/>
        </w:rPr>
        <w:t xml:space="preserve">sítě. Následně by pak bylo možné sledovat provoz v síti nebo dokonce ovládnout zařízení, která jsou do ní připojená. Navíc </w:t>
      </w:r>
      <w:r w:rsidRPr="00C67A1D">
        <w:rPr>
          <w:rFonts w:cstheme="minorHAnsi"/>
        </w:rPr>
        <w:t>získání vzdáleného přístupu k nabíječce do auta znamená, že útočník nad ním získ</w:t>
      </w:r>
      <w:r>
        <w:rPr>
          <w:rFonts w:cstheme="minorHAnsi"/>
        </w:rPr>
        <w:t>á</w:t>
      </w:r>
      <w:r w:rsidRPr="00C67A1D">
        <w:rPr>
          <w:rFonts w:cstheme="minorHAnsi"/>
        </w:rPr>
        <w:t xml:space="preserve"> plnou kontrolu</w:t>
      </w:r>
      <w:r>
        <w:rPr>
          <w:rFonts w:cstheme="minorHAnsi"/>
        </w:rPr>
        <w:t>, tedy i zablokuje přístup majiteli</w:t>
      </w:r>
      <w:r w:rsidRPr="00C67A1D">
        <w:rPr>
          <w:rFonts w:cstheme="minorHAnsi"/>
        </w:rPr>
        <w:t>.</w:t>
      </w:r>
    </w:p>
    <w:p w14:paraId="5798B368" w14:textId="77777777" w:rsidR="00A75257" w:rsidRDefault="00A75257" w:rsidP="00A75257">
      <w:pPr>
        <w:rPr>
          <w:rFonts w:cstheme="minorHAnsi"/>
        </w:rPr>
      </w:pPr>
      <w:r>
        <w:rPr>
          <w:rFonts w:cstheme="minorHAnsi"/>
        </w:rPr>
        <w:lastRenderedPageBreak/>
        <w:t>„</w:t>
      </w:r>
      <w:r w:rsidRPr="00B90547">
        <w:rPr>
          <w:rFonts w:cstheme="minorHAnsi"/>
        </w:rPr>
        <w:t>Většina moderních automobilů je vybavena internetovým připojením, které umožňuje cestujícím a</w:t>
      </w:r>
      <w:r>
        <w:rPr>
          <w:rFonts w:cstheme="minorHAnsi"/>
        </w:rPr>
        <w:t> </w:t>
      </w:r>
      <w:r w:rsidRPr="00B90547">
        <w:rPr>
          <w:rFonts w:cstheme="minorHAnsi"/>
        </w:rPr>
        <w:t>řidiči snadný přístup k zábavě, navigaci a informacím. Připojení auta k internetu ho ale vystavuje většímu nebezpečí vzdálených útoků.</w:t>
      </w:r>
      <w:r>
        <w:rPr>
          <w:rFonts w:cstheme="minorHAnsi"/>
        </w:rPr>
        <w:t xml:space="preserve"> Na letošní </w:t>
      </w:r>
      <w:r w:rsidRPr="00B90547">
        <w:rPr>
          <w:rFonts w:cstheme="minorHAnsi"/>
        </w:rPr>
        <w:t>konferenc</w:t>
      </w:r>
      <w:r>
        <w:rPr>
          <w:rFonts w:cstheme="minorHAnsi"/>
        </w:rPr>
        <w:t>i</w:t>
      </w:r>
      <w:r w:rsidRPr="00B90547">
        <w:rPr>
          <w:rFonts w:cstheme="minorHAnsi"/>
        </w:rPr>
        <w:t xml:space="preserve"> Black </w:t>
      </w:r>
      <w:proofErr w:type="spellStart"/>
      <w:r w:rsidRPr="00B90547">
        <w:rPr>
          <w:rFonts w:cstheme="minorHAnsi"/>
        </w:rPr>
        <w:t>Hat</w:t>
      </w:r>
      <w:proofErr w:type="spellEnd"/>
      <w:r>
        <w:rPr>
          <w:rFonts w:cstheme="minorHAnsi"/>
        </w:rPr>
        <w:t xml:space="preserve"> tak například ukázali</w:t>
      </w:r>
      <w:r w:rsidRPr="00B90547">
        <w:rPr>
          <w:rFonts w:cstheme="minorHAnsi"/>
        </w:rPr>
        <w:t xml:space="preserve"> odborníci z týmu </w:t>
      </w:r>
      <w:proofErr w:type="spellStart"/>
      <w:r w:rsidRPr="00B90547">
        <w:rPr>
          <w:rFonts w:cstheme="minorHAnsi"/>
        </w:rPr>
        <w:t>Sky</w:t>
      </w:r>
      <w:proofErr w:type="spellEnd"/>
      <w:r w:rsidRPr="00B90547">
        <w:rPr>
          <w:rFonts w:cstheme="minorHAnsi"/>
        </w:rPr>
        <w:t xml:space="preserve">-Go </w:t>
      </w:r>
      <w:r>
        <w:rPr>
          <w:rFonts w:cstheme="minorHAnsi"/>
        </w:rPr>
        <w:t xml:space="preserve">další </w:t>
      </w:r>
      <w:r w:rsidRPr="00B90547">
        <w:rPr>
          <w:rFonts w:cstheme="minorHAnsi"/>
        </w:rPr>
        <w:t xml:space="preserve">úspěšný </w:t>
      </w:r>
      <w:proofErr w:type="spellStart"/>
      <w:r w:rsidRPr="00B90547">
        <w:rPr>
          <w:rFonts w:cstheme="minorHAnsi"/>
        </w:rPr>
        <w:t>hack</w:t>
      </w:r>
      <w:proofErr w:type="spellEnd"/>
      <w:r w:rsidRPr="00B90547">
        <w:rPr>
          <w:rFonts w:cstheme="minorHAnsi"/>
        </w:rPr>
        <w:t xml:space="preserve"> automobilu. Konkrétně se jednalo o Mercedes-Benz třídy E, v jehož softwaru byl nalezen více než tucet zranitelností. Ty umožnily útočníkům </w:t>
      </w:r>
      <w:r>
        <w:rPr>
          <w:rFonts w:cstheme="minorHAnsi"/>
        </w:rPr>
        <w:t>třeba</w:t>
      </w:r>
      <w:r w:rsidRPr="00B90547">
        <w:rPr>
          <w:rFonts w:cstheme="minorHAnsi"/>
        </w:rPr>
        <w:t xml:space="preserve"> vzdáleně otevřít dveře </w:t>
      </w:r>
      <w:r>
        <w:rPr>
          <w:rFonts w:cstheme="minorHAnsi"/>
        </w:rPr>
        <w:t>nebo</w:t>
      </w:r>
      <w:r w:rsidRPr="00B90547">
        <w:rPr>
          <w:rFonts w:cstheme="minorHAnsi"/>
        </w:rPr>
        <w:t xml:space="preserve"> nastartovat motor</w:t>
      </w:r>
      <w:r>
        <w:rPr>
          <w:rFonts w:cstheme="minorHAnsi"/>
        </w:rPr>
        <w:t>,“ říká Ondřej Ševeček, odborník na bezpečnost z Počítačové školy GOPAS a dodává: „Stále více zařízení obsahuje čipy, které shromažďují a odesílají informace nebo jsou dokonce zapojené do firemních sítí a cloudových řešení, a jejich zabezpečení je velkou výzvou pro odborníky na kybernetickou bezpečnost.“</w:t>
      </w:r>
    </w:p>
    <w:p w14:paraId="5FD61711" w14:textId="77777777" w:rsidR="00A75257" w:rsidRDefault="00A75257" w:rsidP="008F5B87">
      <w:pPr>
        <w:rPr>
          <w:rFonts w:cstheme="minorHAnsi"/>
        </w:rPr>
      </w:pPr>
    </w:p>
    <w:p w14:paraId="240258BF" w14:textId="77777777" w:rsidR="006C6C85" w:rsidRDefault="00000000"/>
    <w:sectPr w:rsidR="006C6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753A5" w14:textId="77777777" w:rsidR="00630ED7" w:rsidRDefault="00630ED7" w:rsidP="00A34275">
      <w:pPr>
        <w:spacing w:after="0" w:line="240" w:lineRule="auto"/>
      </w:pPr>
      <w:r>
        <w:separator/>
      </w:r>
    </w:p>
  </w:endnote>
  <w:endnote w:type="continuationSeparator" w:id="0">
    <w:p w14:paraId="242C0D88" w14:textId="77777777" w:rsidR="00630ED7" w:rsidRDefault="00630ED7" w:rsidP="00A34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EA7DC" w14:textId="77777777" w:rsidR="00630ED7" w:rsidRDefault="00630ED7" w:rsidP="00A34275">
      <w:pPr>
        <w:spacing w:after="0" w:line="240" w:lineRule="auto"/>
      </w:pPr>
      <w:r>
        <w:separator/>
      </w:r>
    </w:p>
  </w:footnote>
  <w:footnote w:type="continuationSeparator" w:id="0">
    <w:p w14:paraId="7579D567" w14:textId="77777777" w:rsidR="00630ED7" w:rsidRDefault="00630ED7" w:rsidP="00A342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B87"/>
    <w:rsid w:val="00061DDF"/>
    <w:rsid w:val="001A1CBC"/>
    <w:rsid w:val="0022027C"/>
    <w:rsid w:val="002D40F0"/>
    <w:rsid w:val="002E2D24"/>
    <w:rsid w:val="003E1AF0"/>
    <w:rsid w:val="004209C6"/>
    <w:rsid w:val="00575A6E"/>
    <w:rsid w:val="00600001"/>
    <w:rsid w:val="00622EFD"/>
    <w:rsid w:val="00630ED7"/>
    <w:rsid w:val="00660A3B"/>
    <w:rsid w:val="006C5A8C"/>
    <w:rsid w:val="006D7D9B"/>
    <w:rsid w:val="007E1F17"/>
    <w:rsid w:val="007E408D"/>
    <w:rsid w:val="00826F98"/>
    <w:rsid w:val="00835911"/>
    <w:rsid w:val="00872E5F"/>
    <w:rsid w:val="00874BE4"/>
    <w:rsid w:val="008C134C"/>
    <w:rsid w:val="008F5B87"/>
    <w:rsid w:val="009D3C8D"/>
    <w:rsid w:val="00A34275"/>
    <w:rsid w:val="00A61386"/>
    <w:rsid w:val="00A75257"/>
    <w:rsid w:val="00AA70A5"/>
    <w:rsid w:val="00B11B42"/>
    <w:rsid w:val="00B34CB2"/>
    <w:rsid w:val="00B62B3B"/>
    <w:rsid w:val="00B650DA"/>
    <w:rsid w:val="00BE279B"/>
    <w:rsid w:val="00BE3535"/>
    <w:rsid w:val="00C564FD"/>
    <w:rsid w:val="00C8583D"/>
    <w:rsid w:val="00CE3F95"/>
    <w:rsid w:val="00E41027"/>
    <w:rsid w:val="00E63D8C"/>
    <w:rsid w:val="00F4560D"/>
    <w:rsid w:val="00F71ED5"/>
    <w:rsid w:val="00FD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BE6C3"/>
  <w15:chartTrackingRefBased/>
  <w15:docId w15:val="{FC8381E4-8ED4-4457-9AB1-D85DAD91A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F5B87"/>
  </w:style>
  <w:style w:type="paragraph" w:styleId="Nadpis1">
    <w:name w:val="heading 1"/>
    <w:basedOn w:val="Normln"/>
    <w:next w:val="Normln"/>
    <w:link w:val="Nadpis1Char"/>
    <w:uiPriority w:val="9"/>
    <w:qFormat/>
    <w:rsid w:val="008F5B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74BE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F5B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mezer">
    <w:name w:val="No Spacing"/>
    <w:uiPriority w:val="1"/>
    <w:qFormat/>
    <w:rsid w:val="00B34CB2"/>
    <w:pPr>
      <w:spacing w:after="0" w:line="240" w:lineRule="auto"/>
    </w:pPr>
  </w:style>
  <w:style w:type="paragraph" w:styleId="Revize">
    <w:name w:val="Revision"/>
    <w:hidden/>
    <w:uiPriority w:val="99"/>
    <w:semiHidden/>
    <w:rsid w:val="004209C6"/>
    <w:pPr>
      <w:spacing w:after="0" w:line="240" w:lineRule="auto"/>
    </w:pPr>
  </w:style>
  <w:style w:type="character" w:customStyle="1" w:styleId="Nadpis4Char">
    <w:name w:val="Nadpis 4 Char"/>
    <w:basedOn w:val="Standardnpsmoodstavce"/>
    <w:link w:val="Nadpis4"/>
    <w:uiPriority w:val="9"/>
    <w:semiHidden/>
    <w:rsid w:val="00874BE4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5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618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2023-01-05T10:11:00Z</cp:lastPrinted>
  <dcterms:created xsi:type="dcterms:W3CDTF">2023-01-18T11:42:00Z</dcterms:created>
  <dcterms:modified xsi:type="dcterms:W3CDTF">2023-01-18T11:42:00Z</dcterms:modified>
</cp:coreProperties>
</file>