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2DFF" w14:textId="397F8418" w:rsidR="00C14A81" w:rsidRPr="00565079" w:rsidRDefault="001F6D12" w:rsidP="00C14A8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Kam</w:t>
      </w:r>
      <w:r w:rsidR="00C2619E">
        <w:rPr>
          <w:b/>
          <w:bCs/>
          <w:sz w:val="32"/>
          <w:szCs w:val="32"/>
        </w:rPr>
        <w:t xml:space="preserve"> po zkušenosti s </w:t>
      </w:r>
      <w:r w:rsidR="00001A95">
        <w:rPr>
          <w:b/>
          <w:bCs/>
          <w:sz w:val="32"/>
          <w:szCs w:val="32"/>
        </w:rPr>
        <w:t>k</w:t>
      </w:r>
      <w:r w:rsidR="00C2619E">
        <w:rPr>
          <w:b/>
          <w:bCs/>
          <w:sz w:val="32"/>
          <w:szCs w:val="32"/>
        </w:rPr>
        <w:t>ovidem</w:t>
      </w:r>
      <w:r>
        <w:rPr>
          <w:b/>
          <w:bCs/>
          <w:sz w:val="32"/>
          <w:szCs w:val="32"/>
        </w:rPr>
        <w:t xml:space="preserve"> nyní spějí</w:t>
      </w:r>
      <w:r w:rsidR="00CA6C5C">
        <w:rPr>
          <w:b/>
          <w:bCs/>
          <w:sz w:val="32"/>
          <w:szCs w:val="32"/>
        </w:rPr>
        <w:t xml:space="preserve"> obchody budoucnosti?</w:t>
      </w:r>
      <w:r w:rsidR="009D7018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Online bude plně ladit s kamenným obchodem, ve kterém bude doplňování zboží řídit umělá inteligence </w:t>
      </w:r>
    </w:p>
    <w:p w14:paraId="76D862E1" w14:textId="5B03D3BC" w:rsidR="00C14A81" w:rsidRDefault="00C14A81" w:rsidP="00C14A81"/>
    <w:p w14:paraId="33C778E1" w14:textId="4E946842" w:rsidR="00DF537B" w:rsidRDefault="000B7BD7" w:rsidP="00DF537B">
      <w:r w:rsidRPr="004E3FB4">
        <w:rPr>
          <w:b/>
          <w:bCs/>
        </w:rPr>
        <w:t xml:space="preserve">Praha, </w:t>
      </w:r>
      <w:r w:rsidR="00E0182A">
        <w:rPr>
          <w:b/>
          <w:bCs/>
        </w:rPr>
        <w:t>8</w:t>
      </w:r>
      <w:r w:rsidRPr="004E3FB4">
        <w:rPr>
          <w:b/>
          <w:bCs/>
        </w:rPr>
        <w:t xml:space="preserve">. </w:t>
      </w:r>
      <w:r w:rsidR="00E0182A">
        <w:rPr>
          <w:b/>
          <w:bCs/>
        </w:rPr>
        <w:t xml:space="preserve">února </w:t>
      </w:r>
      <w:r w:rsidRPr="004E3FB4">
        <w:rPr>
          <w:b/>
          <w:bCs/>
        </w:rPr>
        <w:t>202</w:t>
      </w:r>
      <w:r w:rsidR="00E0182A">
        <w:rPr>
          <w:b/>
          <w:bCs/>
        </w:rPr>
        <w:t>3</w:t>
      </w:r>
      <w:r>
        <w:t xml:space="preserve"> - </w:t>
      </w:r>
      <w:r w:rsidR="00565079">
        <w:t xml:space="preserve">Svět </w:t>
      </w:r>
      <w:r w:rsidR="00C356E1">
        <w:t>nákupů</w:t>
      </w:r>
      <w:r w:rsidR="00565079">
        <w:t xml:space="preserve"> jde stále dopřed</w:t>
      </w:r>
      <w:r w:rsidR="00CA6C5C">
        <w:t xml:space="preserve">u směrem k novému nákupnímu zážitku. </w:t>
      </w:r>
      <w:r w:rsidR="00C356E1">
        <w:t xml:space="preserve">Vstupují sem </w:t>
      </w:r>
      <w:r w:rsidR="00196B5A">
        <w:t xml:space="preserve">stále více </w:t>
      </w:r>
      <w:r w:rsidR="00C356E1">
        <w:t>technologie, které pomáhají k nákupům form</w:t>
      </w:r>
      <w:r w:rsidR="0056608A">
        <w:t>ami</w:t>
      </w:r>
      <w:r w:rsidR="00C356E1">
        <w:t>, jež dříve nebyl</w:t>
      </w:r>
      <w:r w:rsidR="0056608A">
        <w:t>y</w:t>
      </w:r>
      <w:r w:rsidR="00A40E15">
        <w:t xml:space="preserve"> možn</w:t>
      </w:r>
      <w:r w:rsidR="0056608A">
        <w:t>é</w:t>
      </w:r>
      <w:r w:rsidR="00C356E1">
        <w:t>.</w:t>
      </w:r>
      <w:r w:rsidR="00196B5A">
        <w:t xml:space="preserve"> </w:t>
      </w:r>
      <w:r w:rsidR="00DF537B">
        <w:t>A p</w:t>
      </w:r>
      <w:r w:rsidR="00CA6C5C">
        <w:t>andemie vývoj dramaticky urychlila.</w:t>
      </w:r>
      <w:r w:rsidR="00DF537B" w:rsidRPr="00DF537B">
        <w:t xml:space="preserve"> </w:t>
      </w:r>
      <w:proofErr w:type="spellStart"/>
      <w:r w:rsidR="00A40E15">
        <w:t>O</w:t>
      </w:r>
      <w:r w:rsidR="00A40E15" w:rsidRPr="00DF537B">
        <w:t>mnichannel</w:t>
      </w:r>
      <w:proofErr w:type="spellEnd"/>
      <w:r w:rsidR="00A40E15" w:rsidRPr="00DF537B">
        <w:t xml:space="preserve"> služby</w:t>
      </w:r>
      <w:r w:rsidR="005369AF">
        <w:t xml:space="preserve"> kompatibilní napříč</w:t>
      </w:r>
      <w:r w:rsidR="00A40E15" w:rsidRPr="00DF537B">
        <w:t xml:space="preserve"> </w:t>
      </w:r>
      <w:r w:rsidR="005369AF">
        <w:t xml:space="preserve">všemi kanály </w:t>
      </w:r>
      <w:r w:rsidR="00A40E15">
        <w:t xml:space="preserve">zavedlo </w:t>
      </w:r>
      <w:r w:rsidR="00DF537B" w:rsidRPr="00DF537B">
        <w:t>mnoho maloobchodníků</w:t>
      </w:r>
      <w:r w:rsidR="005369AF">
        <w:t xml:space="preserve"> a tudy</w:t>
      </w:r>
      <w:r w:rsidR="00C90F88">
        <w:t xml:space="preserve"> </w:t>
      </w:r>
      <w:r w:rsidR="005369AF">
        <w:t>jde i aktuální vývoj.</w:t>
      </w:r>
      <w:r w:rsidR="0056608A">
        <w:t xml:space="preserve"> </w:t>
      </w:r>
    </w:p>
    <w:p w14:paraId="42E097F9" w14:textId="7D7E8EEB" w:rsidR="00C22B18" w:rsidRDefault="001F6D12" w:rsidP="00196B5A">
      <w:r w:rsidRPr="001F6D12">
        <w:t xml:space="preserve">Mnoho změn ve spotřebitelském </w:t>
      </w:r>
      <w:r>
        <w:t xml:space="preserve">chování přetrvalo i po kovidových restrikcích. </w:t>
      </w:r>
      <w:r w:rsidRPr="001F6D12">
        <w:t xml:space="preserve">Okolnosti přiměly i konzervativní zákazníky překonat zábrany a využít služeb online nákupů a digitálních technologií. Překvapující bylo zejména měřítko a tempo změn, které se komprimovaly do několika týdnů, ačkoli za jiných podmínek by pravděpodobně trvaly roky. </w:t>
      </w:r>
      <w:r>
        <w:t xml:space="preserve">Mnoho z těchto </w:t>
      </w:r>
      <w:r w:rsidR="00FF4912">
        <w:t>věcí</w:t>
      </w:r>
      <w:r>
        <w:t xml:space="preserve"> přetrvá, pokud budou využity ku prospěchu v nových podmínkách.</w:t>
      </w:r>
    </w:p>
    <w:p w14:paraId="5B0D6EAE" w14:textId="248F4D4A" w:rsidR="00DF537B" w:rsidRPr="00DF537B" w:rsidRDefault="00DF537B" w:rsidP="00196B5A">
      <w:pPr>
        <w:rPr>
          <w:b/>
          <w:bCs/>
        </w:rPr>
      </w:pPr>
      <w:r w:rsidRPr="00DF537B">
        <w:rPr>
          <w:b/>
          <w:bCs/>
        </w:rPr>
        <w:t xml:space="preserve">Sjednocení online a </w:t>
      </w:r>
      <w:proofErr w:type="spellStart"/>
      <w:r w:rsidRPr="00DF537B">
        <w:rPr>
          <w:b/>
          <w:bCs/>
        </w:rPr>
        <w:t>offline</w:t>
      </w:r>
      <w:proofErr w:type="spellEnd"/>
    </w:p>
    <w:p w14:paraId="324BE4C1" w14:textId="3ADCC9E6" w:rsidR="00434566" w:rsidRDefault="00FF4912" w:rsidP="00196B5A">
      <w:r>
        <w:t>O</w:t>
      </w:r>
      <w:r w:rsidR="00A40E15">
        <w:t xml:space="preserve">nline a </w:t>
      </w:r>
      <w:proofErr w:type="spellStart"/>
      <w:r w:rsidR="00A40E15">
        <w:t>offline</w:t>
      </w:r>
      <w:proofErr w:type="spellEnd"/>
      <w:r w:rsidR="00A40E15">
        <w:t xml:space="preserve"> prodej</w:t>
      </w:r>
      <w:r>
        <w:t xml:space="preserve"> musí ladit přesně tak, jak si to zákazník přeje. </w:t>
      </w:r>
      <w:r w:rsidR="00B634C2">
        <w:t>Jednotné online</w:t>
      </w:r>
      <w:r w:rsidR="004B76E7">
        <w:t>/</w:t>
      </w:r>
      <w:proofErr w:type="spellStart"/>
      <w:r w:rsidR="00B634C2">
        <w:t>o</w:t>
      </w:r>
      <w:r w:rsidR="001E7F96">
        <w:t>f</w:t>
      </w:r>
      <w:r w:rsidR="00B634C2">
        <w:t>fline</w:t>
      </w:r>
      <w:proofErr w:type="spellEnd"/>
      <w:r w:rsidR="00B634C2">
        <w:t xml:space="preserve"> prostředí </w:t>
      </w:r>
      <w:r w:rsidR="00C2619E">
        <w:t xml:space="preserve">musí být </w:t>
      </w:r>
      <w:r w:rsidR="00B634C2">
        <w:t>n</w:t>
      </w:r>
      <w:r w:rsidR="003B7015">
        <w:t xml:space="preserve">avrženo tak, aby bylo </w:t>
      </w:r>
      <w:r>
        <w:t>vždy přístupné tak, jak si to zákazník přeje a</w:t>
      </w:r>
      <w:r w:rsidR="00C2619E">
        <w:t xml:space="preserve"> aby</w:t>
      </w:r>
      <w:r>
        <w:t xml:space="preserve"> zákaznický zážitek v něm byl vždy stejně komfortní</w:t>
      </w:r>
      <w:r w:rsidR="003B7015">
        <w:t xml:space="preserve">. </w:t>
      </w:r>
      <w:r w:rsidR="004B76E7">
        <w:t>Velký</w:t>
      </w:r>
      <w:r w:rsidR="003B7015">
        <w:t xml:space="preserve"> důraz je</w:t>
      </w:r>
      <w:r w:rsidR="004B76E7">
        <w:t xml:space="preserve"> stále</w:t>
      </w:r>
      <w:r w:rsidR="003B7015">
        <w:t xml:space="preserve"> kladen</w:t>
      </w:r>
      <w:r w:rsidR="003B7015" w:rsidRPr="003B7015">
        <w:t xml:space="preserve"> </w:t>
      </w:r>
      <w:r w:rsidR="003B7015">
        <w:t>na fyzické nakupování</w:t>
      </w:r>
      <w:r w:rsidR="004B76E7">
        <w:t>, aby</w:t>
      </w:r>
      <w:r w:rsidR="00001A95">
        <w:t xml:space="preserve"> si</w:t>
      </w:r>
      <w:r w:rsidR="004B76E7">
        <w:t xml:space="preserve"> člověk mohl svůj nákup osahat a vyzkoušet</w:t>
      </w:r>
      <w:r w:rsidR="003B7015">
        <w:t xml:space="preserve">. </w:t>
      </w:r>
      <w:r w:rsidR="005841F8">
        <w:t>A</w:t>
      </w:r>
      <w:r w:rsidR="004B76E7">
        <w:t xml:space="preserve">le také třeba na </w:t>
      </w:r>
      <w:r w:rsidR="003B7015">
        <w:t xml:space="preserve">možnost rychlého </w:t>
      </w:r>
      <w:r w:rsidR="005841F8">
        <w:t xml:space="preserve">online </w:t>
      </w:r>
      <w:r w:rsidR="003B7015">
        <w:t>objednání a nakoupení prostřednictvím smartphonu</w:t>
      </w:r>
      <w:r w:rsidR="00D22B0E">
        <w:t xml:space="preserve"> přímo z</w:t>
      </w:r>
      <w:r w:rsidR="005841F8">
        <w:t> </w:t>
      </w:r>
      <w:r w:rsidR="00D22B0E">
        <w:t>obchodu</w:t>
      </w:r>
      <w:r w:rsidR="005841F8">
        <w:t xml:space="preserve"> s dodáním domů</w:t>
      </w:r>
      <w:r w:rsidR="00E0182A">
        <w:t>.</w:t>
      </w:r>
      <w:r w:rsidR="000B601E" w:rsidRPr="00865B1A">
        <w:t xml:space="preserve"> </w:t>
      </w:r>
    </w:p>
    <w:p w14:paraId="1CDDFF86" w14:textId="1D1FA5B4" w:rsidR="005E2763" w:rsidRPr="005E2763" w:rsidRDefault="000B601E" w:rsidP="00196B5A">
      <w:pPr>
        <w:rPr>
          <w:b/>
          <w:bCs/>
        </w:rPr>
      </w:pPr>
      <w:r>
        <w:rPr>
          <w:b/>
          <w:bCs/>
        </w:rPr>
        <w:t>Vize zcela integrovaného obchodu</w:t>
      </w:r>
    </w:p>
    <w:p w14:paraId="63D76E7E" w14:textId="77777777" w:rsidR="005369AF" w:rsidRDefault="00C90F88" w:rsidP="008111E1">
      <w:r>
        <w:t xml:space="preserve">Obchod budoucnosti </w:t>
      </w:r>
      <w:r w:rsidR="005E2763">
        <w:t>kombinuje rychlost a jednoduchost digitálního nakupování s automatizovanou efektivitou moderních skladů</w:t>
      </w:r>
      <w:r>
        <w:t xml:space="preserve">. </w:t>
      </w:r>
      <w:r w:rsidR="005841F8">
        <w:t>Kamenné obchody však mají budoucnost a</w:t>
      </w:r>
      <w:r w:rsidR="005E2763">
        <w:t xml:space="preserve"> zákazníci </w:t>
      </w:r>
      <w:r w:rsidR="005841F8">
        <w:t xml:space="preserve">po nich </w:t>
      </w:r>
      <w:r w:rsidR="005E2763">
        <w:t>stále touží</w:t>
      </w:r>
      <w:r w:rsidR="00907BC9">
        <w:t xml:space="preserve">, </w:t>
      </w:r>
      <w:r w:rsidR="005841F8">
        <w:t>to je evidentní</w:t>
      </w:r>
      <w:r w:rsidR="00907BC9">
        <w:t xml:space="preserve">. </w:t>
      </w:r>
      <w:r w:rsidR="000B601E">
        <w:t xml:space="preserve">Společnost </w:t>
      </w:r>
      <w:proofErr w:type="spellStart"/>
      <w:r w:rsidR="000B601E">
        <w:t>Accenture</w:t>
      </w:r>
      <w:proofErr w:type="spellEnd"/>
      <w:r w:rsidR="000B601E">
        <w:t xml:space="preserve"> vyvinula</w:t>
      </w:r>
      <w:r w:rsidR="005841F8">
        <w:t xml:space="preserve"> na základě nejnovějších poznatků o nákupním chování</w:t>
      </w:r>
      <w:r w:rsidR="000B601E">
        <w:t xml:space="preserve"> nový koncept tradiční</w:t>
      </w:r>
      <w:r w:rsidR="004B76E7">
        <w:t>ho</w:t>
      </w:r>
      <w:r w:rsidR="000B601E">
        <w:t xml:space="preserve"> uspořádání maloobchodu rozděluj</w:t>
      </w:r>
      <w:r w:rsidR="004B76E7">
        <w:t>ící</w:t>
      </w:r>
      <w:r w:rsidR="000B601E">
        <w:t xml:space="preserve"> obchod na tři části.</w:t>
      </w:r>
    </w:p>
    <w:p w14:paraId="1B39170C" w14:textId="5DF5D164" w:rsidR="005841F8" w:rsidRDefault="005369AF" w:rsidP="008111E1">
      <w:r>
        <w:rPr>
          <w:noProof/>
        </w:rPr>
        <w:drawing>
          <wp:inline distT="0" distB="0" distL="0" distR="0" wp14:anchorId="37FA7A73" wp14:editId="31DB32B6">
            <wp:extent cx="5591175" cy="28420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1310" t="37225" r="24776" b="14056"/>
                    <a:stretch/>
                  </pic:blipFill>
                  <pic:spPr bwMode="auto">
                    <a:xfrm>
                      <a:off x="0" y="0"/>
                      <a:ext cx="5626401" cy="2859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22B0E">
        <w:t xml:space="preserve"> </w:t>
      </w:r>
    </w:p>
    <w:p w14:paraId="245F66A6" w14:textId="4F54BD5D" w:rsidR="005369AF" w:rsidRDefault="005369AF" w:rsidP="008111E1">
      <w:r>
        <w:t xml:space="preserve">Zdroj: </w:t>
      </w:r>
      <w:proofErr w:type="spellStart"/>
      <w:r>
        <w:t>Accenture</w:t>
      </w:r>
      <w:proofErr w:type="spellEnd"/>
      <w:r>
        <w:t xml:space="preserve">, </w:t>
      </w:r>
      <w:proofErr w:type="spellStart"/>
      <w:r>
        <w:t>Store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Tomorrow</w:t>
      </w:r>
      <w:proofErr w:type="spellEnd"/>
    </w:p>
    <w:p w14:paraId="4FA1D198" w14:textId="77777777" w:rsidR="00C13CFE" w:rsidRDefault="00C13CFE" w:rsidP="008111E1">
      <w:pPr>
        <w:rPr>
          <w:b/>
          <w:bCs/>
        </w:rPr>
      </w:pPr>
    </w:p>
    <w:p w14:paraId="2D421705" w14:textId="77777777" w:rsidR="00C13CFE" w:rsidRDefault="00C13CFE" w:rsidP="008111E1">
      <w:pPr>
        <w:rPr>
          <w:b/>
          <w:bCs/>
        </w:rPr>
      </w:pPr>
    </w:p>
    <w:p w14:paraId="2104F81E" w14:textId="0DF28E19" w:rsidR="009D7018" w:rsidRDefault="00D22B0E" w:rsidP="008111E1">
      <w:pPr>
        <w:rPr>
          <w:b/>
          <w:bCs/>
        </w:rPr>
      </w:pPr>
      <w:r w:rsidRPr="009D7018">
        <w:rPr>
          <w:b/>
          <w:bCs/>
        </w:rPr>
        <w:t>Ulička</w:t>
      </w:r>
    </w:p>
    <w:p w14:paraId="21852B5B" w14:textId="2221228E" w:rsidR="009D7018" w:rsidRDefault="00D22B0E" w:rsidP="008111E1">
      <w:r>
        <w:t>Zde nakupující používají své chytré telefony k nákupu oblíbeného zboží, například potravin. Jedná se o produkty, o kterých zákazníci již vědí, že je chtějí a potřebují.</w:t>
      </w:r>
      <w:r w:rsidRPr="00D22B0E">
        <w:t xml:space="preserve"> </w:t>
      </w:r>
      <w:r w:rsidR="00C2619E">
        <w:t>Pomocí technologií se v</w:t>
      </w:r>
      <w:r w:rsidR="004B76E7">
        <w:t>yhnou časově náročnému hledání produktů v</w:t>
      </w:r>
      <w:r w:rsidR="00C2619E">
        <w:t> </w:t>
      </w:r>
      <w:r w:rsidR="004B76E7">
        <w:t>regálech</w:t>
      </w:r>
      <w:r w:rsidR="00C2619E">
        <w:t xml:space="preserve"> a pohodlně tuto část nákupu pořídí, tak jak chtějí. Budou ji mít připravenou na pokladně nebo jim dorazí domů, pokud budou chtít</w:t>
      </w:r>
      <w:r w:rsidR="004B76E7">
        <w:t xml:space="preserve">. </w:t>
      </w:r>
    </w:p>
    <w:p w14:paraId="0CB8839A" w14:textId="77777777" w:rsidR="009D7018" w:rsidRDefault="00D22B0E" w:rsidP="008111E1">
      <w:pPr>
        <w:rPr>
          <w:b/>
          <w:bCs/>
        </w:rPr>
      </w:pPr>
      <w:r w:rsidRPr="00D22B0E">
        <w:rPr>
          <w:b/>
          <w:bCs/>
        </w:rPr>
        <w:t>Temný obchod</w:t>
      </w:r>
    </w:p>
    <w:p w14:paraId="4D107BB6" w14:textId="27580516" w:rsidR="001F6D12" w:rsidRDefault="00001A95" w:rsidP="008111E1">
      <w:r>
        <w:t>K</w:t>
      </w:r>
      <w:r w:rsidR="001F6D12" w:rsidRPr="001F6D12">
        <w:t xml:space="preserve">ovidová opatření prověřila i odolnost a pružnost té méně viditelné části obchodu. A ta se bude také u většiny z nich radikálně měnit. </w:t>
      </w:r>
      <w:r w:rsidR="00C2619E">
        <w:t>P</w:t>
      </w:r>
      <w:r w:rsidR="001F6D12" w:rsidRPr="001F6D12">
        <w:t xml:space="preserve">ozornost </w:t>
      </w:r>
      <w:r w:rsidR="00C2619E">
        <w:t xml:space="preserve">je třeba věnovat i vytvoření pružného a odolného </w:t>
      </w:r>
      <w:r w:rsidR="001F6D12" w:rsidRPr="001F6D12">
        <w:t>dodavatelského řetězce</w:t>
      </w:r>
      <w:r w:rsidR="00C2619E">
        <w:t>. Po zkušenostech s pandemií je třeba znovu přehodnotit</w:t>
      </w:r>
      <w:r w:rsidR="001F6D12" w:rsidRPr="001F6D12">
        <w:t xml:space="preserve"> </w:t>
      </w:r>
      <w:r w:rsidR="00C2619E">
        <w:t xml:space="preserve">vše od </w:t>
      </w:r>
      <w:proofErr w:type="gramStart"/>
      <w:r w:rsidR="00C2619E">
        <w:t>základu -</w:t>
      </w:r>
      <w:r w:rsidR="001F6D12" w:rsidRPr="001F6D12">
        <w:t>zdroje</w:t>
      </w:r>
      <w:proofErr w:type="gramEnd"/>
      <w:r w:rsidR="001F6D12" w:rsidRPr="001F6D12">
        <w:t>, výrobu i logistiku.</w:t>
      </w:r>
    </w:p>
    <w:p w14:paraId="6256C29A" w14:textId="195FC773" w:rsidR="009D7018" w:rsidRDefault="001F6D12" w:rsidP="008111E1">
      <w:r>
        <w:t>Temný obchod je částí obchodu</w:t>
      </w:r>
      <w:r w:rsidR="00B86C0E">
        <w:t>, kter</w:t>
      </w:r>
      <w:r>
        <w:t>á</w:t>
      </w:r>
      <w:r w:rsidR="00B86C0E">
        <w:t xml:space="preserve"> není vidět</w:t>
      </w:r>
      <w:r w:rsidR="00C2619E">
        <w:t>,</w:t>
      </w:r>
      <w:r w:rsidR="00B86C0E">
        <w:t xml:space="preserve"> a</w:t>
      </w:r>
      <w:r>
        <w:t>le</w:t>
      </w:r>
      <w:r w:rsidR="00B86C0E">
        <w:t xml:space="preserve"> </w:t>
      </w:r>
      <w:r>
        <w:t>odvádí</w:t>
      </w:r>
      <w:r w:rsidR="00B86C0E">
        <w:t xml:space="preserve"> černou práci, prostor</w:t>
      </w:r>
      <w:r w:rsidR="00B634C2">
        <w:t xml:space="preserve"> automatizované přípravy objednávek, které </w:t>
      </w:r>
      <w:r w:rsidR="00B86C0E">
        <w:t>zařídí</w:t>
      </w:r>
      <w:r>
        <w:t xml:space="preserve"> a </w:t>
      </w:r>
      <w:proofErr w:type="spellStart"/>
      <w:r>
        <w:t>zprocesují</w:t>
      </w:r>
      <w:proofErr w:type="spellEnd"/>
      <w:r>
        <w:t xml:space="preserve"> nákup</w:t>
      </w:r>
      <w:r w:rsidR="00B634C2">
        <w:t xml:space="preserve"> i doručení domů. </w:t>
      </w:r>
      <w:r w:rsidR="005841F8">
        <w:t>Toto</w:t>
      </w:r>
      <w:r w:rsidR="00D22B0E">
        <w:t xml:space="preserve"> realizační centrum využív</w:t>
      </w:r>
      <w:r w:rsidR="005841F8">
        <w:t>á</w:t>
      </w:r>
      <w:r w:rsidR="00DD1082">
        <w:t xml:space="preserve"> </w:t>
      </w:r>
      <w:r w:rsidR="00D22B0E">
        <w:t>rozsáhlé</w:t>
      </w:r>
      <w:r w:rsidR="00DD1082">
        <w:t xml:space="preserve"> </w:t>
      </w:r>
      <w:r w:rsidR="00D22B0E">
        <w:t>automatizace plnění objednávek z</w:t>
      </w:r>
      <w:r w:rsidR="00E0182A">
        <w:t> </w:t>
      </w:r>
      <w:r w:rsidR="00B634C2">
        <w:t>e</w:t>
      </w:r>
      <w:r w:rsidR="00E0182A">
        <w:t>-</w:t>
      </w:r>
      <w:r w:rsidR="00B634C2">
        <w:t>shopu</w:t>
      </w:r>
      <w:r w:rsidR="00D22B0E">
        <w:t xml:space="preserve"> i</w:t>
      </w:r>
      <w:r w:rsidR="00DD1082">
        <w:t xml:space="preserve"> </w:t>
      </w:r>
      <w:r w:rsidR="00B634C2">
        <w:t>ze z</w:t>
      </w:r>
      <w:r w:rsidR="00D22B0E">
        <w:t>ákazn</w:t>
      </w:r>
      <w:r w:rsidR="00DD1082">
        <w:t>ické</w:t>
      </w:r>
      <w:r w:rsidR="00D22B0E">
        <w:t xml:space="preserve"> uličky</w:t>
      </w:r>
      <w:r w:rsidR="00B634C2">
        <w:t>, a to</w:t>
      </w:r>
      <w:r w:rsidR="00D22B0E">
        <w:t xml:space="preserve"> s maximální rychlostí.</w:t>
      </w:r>
    </w:p>
    <w:p w14:paraId="4103C8FA" w14:textId="77777777" w:rsidR="009D7018" w:rsidRDefault="00DD1082" w:rsidP="008111E1">
      <w:pPr>
        <w:rPr>
          <w:b/>
          <w:bCs/>
        </w:rPr>
      </w:pPr>
      <w:r w:rsidRPr="00DD1082">
        <w:rPr>
          <w:b/>
          <w:bCs/>
        </w:rPr>
        <w:t>Promenáda</w:t>
      </w:r>
    </w:p>
    <w:p w14:paraId="38773066" w14:textId="5B79EEA9" w:rsidR="00D22B0E" w:rsidRDefault="00DD1082" w:rsidP="008111E1">
      <w:r>
        <w:t xml:space="preserve">Tato část obchodu je něco jako </w:t>
      </w:r>
      <w:r w:rsidR="00B86C0E">
        <w:t xml:space="preserve">zábavné </w:t>
      </w:r>
      <w:r>
        <w:t xml:space="preserve">„hřiště“ pro </w:t>
      </w:r>
      <w:r w:rsidR="00A51AF6">
        <w:t>nakupování</w:t>
      </w:r>
      <w:r>
        <w:t xml:space="preserve">. </w:t>
      </w:r>
      <w:r w:rsidR="005841F8">
        <w:t>Zde</w:t>
      </w:r>
      <w:r>
        <w:t xml:space="preserve"> zákazník může objevovat a kupovat produkty, které mu padnou do oka, jsou mu příjemné na omak či mu voní. </w:t>
      </w:r>
      <w:r w:rsidR="008111E1">
        <w:t>Ten</w:t>
      </w:r>
      <w:r>
        <w:t>to prostor</w:t>
      </w:r>
      <w:r w:rsidR="008111E1">
        <w:t xml:space="preserve"> </w:t>
      </w:r>
      <w:r w:rsidR="00B86C0E">
        <w:t>pak velmi dobře funguje jako místo pro neformální setkávání zákazníka s produktem a toho musí prodejce maximálně využít</w:t>
      </w:r>
      <w:r w:rsidR="008111E1">
        <w:t>.</w:t>
      </w:r>
    </w:p>
    <w:p w14:paraId="0545EF25" w14:textId="20476F33" w:rsidR="00416866" w:rsidRDefault="00416866" w:rsidP="00416866">
      <w:r>
        <w:t>„Člověk se nesmí při</w:t>
      </w:r>
      <w:r w:rsidRPr="007D503C">
        <w:t xml:space="preserve"> nakupování nudit. </w:t>
      </w:r>
      <w:r w:rsidR="002C467A">
        <w:t>Nákup pro něj musí být co nejpříjemnější a bez zbytečného plýtvání čas</w:t>
      </w:r>
      <w:r w:rsidR="00BE353A">
        <w:t>em</w:t>
      </w:r>
      <w:r w:rsidR="002C467A">
        <w:t xml:space="preserve">. K tomu </w:t>
      </w:r>
      <w:r w:rsidR="00F2412F">
        <w:t>směřují všechny koncepty, které díky technologiím a přístupům k prodeji zvyšují zákaznický komfort</w:t>
      </w:r>
      <w:r w:rsidRPr="007D503C">
        <w:t>,“ říká</w:t>
      </w:r>
      <w:r>
        <w:t xml:space="preserve"> </w:t>
      </w:r>
      <w:r w:rsidRPr="00AE3D8C">
        <w:t>Ruslan Skopal, spolumajitel obchod</w:t>
      </w:r>
      <w:r w:rsidR="000B7BD7">
        <w:t xml:space="preserve">ů </w:t>
      </w:r>
      <w:r w:rsidRPr="00AE3D8C">
        <w:t xml:space="preserve">Trenýrkárna.cz a </w:t>
      </w:r>
      <w:r w:rsidR="00B86C0E">
        <w:t xml:space="preserve">české módní </w:t>
      </w:r>
      <w:r w:rsidRPr="00AE3D8C">
        <w:t>značky</w:t>
      </w:r>
      <w:r w:rsidR="00B86C0E">
        <w:t xml:space="preserve"> spodního prádla</w:t>
      </w:r>
      <w:r w:rsidRPr="00AE3D8C">
        <w:t xml:space="preserve"> </w:t>
      </w:r>
      <w:proofErr w:type="spellStart"/>
      <w:r w:rsidRPr="00AE3D8C">
        <w:t>Styx</w:t>
      </w:r>
      <w:proofErr w:type="spellEnd"/>
      <w:r>
        <w:t>.</w:t>
      </w:r>
    </w:p>
    <w:p w14:paraId="5D9111BF" w14:textId="1A3F135A" w:rsidR="00C90F88" w:rsidRDefault="00F2412F" w:rsidP="00C90F88">
      <w:r>
        <w:t>D</w:t>
      </w:r>
      <w:r w:rsidR="00C90F88">
        <w:t xml:space="preserve">íky kamerám a umělé inteligenci je dnes </w:t>
      </w:r>
      <w:r>
        <w:t xml:space="preserve">také </w:t>
      </w:r>
      <w:r w:rsidR="00C90F88">
        <w:t xml:space="preserve">možné </w:t>
      </w:r>
      <w:r w:rsidR="00B86C0E">
        <w:t xml:space="preserve">na minimum </w:t>
      </w:r>
      <w:r w:rsidR="00C90F88">
        <w:t xml:space="preserve">eliminovat </w:t>
      </w:r>
      <w:proofErr w:type="spellStart"/>
      <w:r w:rsidR="00C90F88">
        <w:t>vyprodanost</w:t>
      </w:r>
      <w:proofErr w:type="spellEnd"/>
      <w:r w:rsidR="00C90F88">
        <w:t xml:space="preserve"> </w:t>
      </w:r>
      <w:r w:rsidR="00A51AF6">
        <w:t>zásob</w:t>
      </w:r>
      <w:r>
        <w:t xml:space="preserve"> na prodejně</w:t>
      </w:r>
      <w:r w:rsidR="00C90F88">
        <w:t xml:space="preserve">. </w:t>
      </w:r>
      <w:r>
        <w:t>„</w:t>
      </w:r>
      <w:r w:rsidR="00C90F88">
        <w:t>Software se nauč</w:t>
      </w:r>
      <w:r w:rsidR="00A51AF6">
        <w:t>í</w:t>
      </w:r>
      <w:r w:rsidR="00C90F88">
        <w:t xml:space="preserve"> rozeznávat každý jednotlivý produkt a </w:t>
      </w:r>
      <w:r w:rsidR="00A51AF6">
        <w:t>hlídá jeho dostatečné zásoby</w:t>
      </w:r>
      <w:r w:rsidR="00B86C0E">
        <w:t xml:space="preserve"> v místě</w:t>
      </w:r>
      <w:r w:rsidR="00C90F88">
        <w:t xml:space="preserve">. Pokud zásoba některého z nabízených výrobků klesne pod stanovenou hranici, je systém </w:t>
      </w:r>
      <w:r w:rsidR="00B86C0E">
        <w:t xml:space="preserve">automaticky </w:t>
      </w:r>
      <w:r w:rsidR="00C90F88">
        <w:t>schopen připravit a odeslat objednávku</w:t>
      </w:r>
      <w:r>
        <w:t xml:space="preserve">,“ říká </w:t>
      </w:r>
      <w:r w:rsidRPr="00F2412F">
        <w:t xml:space="preserve">spolumajitel a šéfdesignér české módní značky </w:t>
      </w:r>
      <w:proofErr w:type="spellStart"/>
      <w:r w:rsidRPr="00F2412F">
        <w:t>Vuch</w:t>
      </w:r>
      <w:proofErr w:type="spellEnd"/>
      <w:r w:rsidRPr="00F2412F">
        <w:t xml:space="preserve"> Martin Kůs.</w:t>
      </w:r>
    </w:p>
    <w:p w14:paraId="724984AF" w14:textId="4003A077" w:rsidR="00C90F88" w:rsidRDefault="00C90F88" w:rsidP="00C90F88">
      <w:r>
        <w:t>Ne všichni provozovatelé prodejen jsou však v současnosti ochotni nechat za sebe rozhodovat software</w:t>
      </w:r>
      <w:r w:rsidR="00F2412F">
        <w:t>. P</w:t>
      </w:r>
      <w:r>
        <w:t xml:space="preserve">roto návrh objednávky </w:t>
      </w:r>
      <w:r w:rsidR="00F2412F">
        <w:t xml:space="preserve">může být zaslán </w:t>
      </w:r>
      <w:r>
        <w:t xml:space="preserve">elektronicky odpovědné osobě, která o ní </w:t>
      </w:r>
      <w:r w:rsidR="009D7018">
        <w:t xml:space="preserve">teprve závazně </w:t>
      </w:r>
      <w:r>
        <w:t>rozhodne. Do budoucna se ovšem předpokládá, že plně automatických objednávek bude přibývat</w:t>
      </w:r>
      <w:r w:rsidR="00A51AF6">
        <w:t>.</w:t>
      </w:r>
    </w:p>
    <w:sectPr w:rsidR="00C90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0E701" w14:textId="77777777" w:rsidR="009E5C02" w:rsidRDefault="009E5C02" w:rsidP="003231EB">
      <w:pPr>
        <w:spacing w:after="0" w:line="240" w:lineRule="auto"/>
      </w:pPr>
      <w:r>
        <w:separator/>
      </w:r>
    </w:p>
  </w:endnote>
  <w:endnote w:type="continuationSeparator" w:id="0">
    <w:p w14:paraId="38E74310" w14:textId="77777777" w:rsidR="009E5C02" w:rsidRDefault="009E5C02" w:rsidP="00323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42792" w14:textId="77777777" w:rsidR="009E5C02" w:rsidRDefault="009E5C02" w:rsidP="003231EB">
      <w:pPr>
        <w:spacing w:after="0" w:line="240" w:lineRule="auto"/>
      </w:pPr>
      <w:r>
        <w:separator/>
      </w:r>
    </w:p>
  </w:footnote>
  <w:footnote w:type="continuationSeparator" w:id="0">
    <w:p w14:paraId="4E9F9F66" w14:textId="77777777" w:rsidR="009E5C02" w:rsidRDefault="009E5C02" w:rsidP="003231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A81"/>
    <w:rsid w:val="00001A95"/>
    <w:rsid w:val="000A0424"/>
    <w:rsid w:val="000B601E"/>
    <w:rsid w:val="000B7BD7"/>
    <w:rsid w:val="0012598C"/>
    <w:rsid w:val="00132229"/>
    <w:rsid w:val="0016339C"/>
    <w:rsid w:val="00190E1F"/>
    <w:rsid w:val="00196B5A"/>
    <w:rsid w:val="001A3A74"/>
    <w:rsid w:val="001A68E4"/>
    <w:rsid w:val="001C27DC"/>
    <w:rsid w:val="001D4911"/>
    <w:rsid w:val="001E7F96"/>
    <w:rsid w:val="001F6D12"/>
    <w:rsid w:val="002C467A"/>
    <w:rsid w:val="003115D3"/>
    <w:rsid w:val="003231EB"/>
    <w:rsid w:val="003712C4"/>
    <w:rsid w:val="003B7015"/>
    <w:rsid w:val="003E3B20"/>
    <w:rsid w:val="003F523A"/>
    <w:rsid w:val="00403E80"/>
    <w:rsid w:val="00416866"/>
    <w:rsid w:val="004169A5"/>
    <w:rsid w:val="00426C28"/>
    <w:rsid w:val="00434566"/>
    <w:rsid w:val="00446A9D"/>
    <w:rsid w:val="004642A4"/>
    <w:rsid w:val="00480F89"/>
    <w:rsid w:val="004A1ADF"/>
    <w:rsid w:val="004B76E7"/>
    <w:rsid w:val="004C1288"/>
    <w:rsid w:val="004C1414"/>
    <w:rsid w:val="004E0F60"/>
    <w:rsid w:val="004E2115"/>
    <w:rsid w:val="004E2CD8"/>
    <w:rsid w:val="004E3FB4"/>
    <w:rsid w:val="00524269"/>
    <w:rsid w:val="005369AF"/>
    <w:rsid w:val="00536B3A"/>
    <w:rsid w:val="00565079"/>
    <w:rsid w:val="0056608A"/>
    <w:rsid w:val="005841F8"/>
    <w:rsid w:val="005E2763"/>
    <w:rsid w:val="00611996"/>
    <w:rsid w:val="00630100"/>
    <w:rsid w:val="00674393"/>
    <w:rsid w:val="006C159F"/>
    <w:rsid w:val="00750218"/>
    <w:rsid w:val="007D4893"/>
    <w:rsid w:val="007D503C"/>
    <w:rsid w:val="007D56FA"/>
    <w:rsid w:val="008111E1"/>
    <w:rsid w:val="00821A0B"/>
    <w:rsid w:val="00865B1A"/>
    <w:rsid w:val="00907BC9"/>
    <w:rsid w:val="00955EFF"/>
    <w:rsid w:val="00967345"/>
    <w:rsid w:val="009A3255"/>
    <w:rsid w:val="009C4B2E"/>
    <w:rsid w:val="009D7018"/>
    <w:rsid w:val="009E5C02"/>
    <w:rsid w:val="009F06BB"/>
    <w:rsid w:val="00A338D8"/>
    <w:rsid w:val="00A34CB3"/>
    <w:rsid w:val="00A40E15"/>
    <w:rsid w:val="00A51AF6"/>
    <w:rsid w:val="00AD7539"/>
    <w:rsid w:val="00AE3D8C"/>
    <w:rsid w:val="00AE3F39"/>
    <w:rsid w:val="00B37F74"/>
    <w:rsid w:val="00B634C2"/>
    <w:rsid w:val="00B86C0E"/>
    <w:rsid w:val="00BE353A"/>
    <w:rsid w:val="00C13CFE"/>
    <w:rsid w:val="00C14A81"/>
    <w:rsid w:val="00C1740E"/>
    <w:rsid w:val="00C22B18"/>
    <w:rsid w:val="00C2619E"/>
    <w:rsid w:val="00C356E1"/>
    <w:rsid w:val="00C419D0"/>
    <w:rsid w:val="00C6127B"/>
    <w:rsid w:val="00C90F88"/>
    <w:rsid w:val="00CA6C5C"/>
    <w:rsid w:val="00CB532A"/>
    <w:rsid w:val="00D22B0E"/>
    <w:rsid w:val="00D42358"/>
    <w:rsid w:val="00D475CF"/>
    <w:rsid w:val="00DA1CFF"/>
    <w:rsid w:val="00DD1082"/>
    <w:rsid w:val="00DF537B"/>
    <w:rsid w:val="00E0182A"/>
    <w:rsid w:val="00E45AB8"/>
    <w:rsid w:val="00E7479E"/>
    <w:rsid w:val="00EC29A8"/>
    <w:rsid w:val="00ED303F"/>
    <w:rsid w:val="00F2412F"/>
    <w:rsid w:val="00F53151"/>
    <w:rsid w:val="00F668CF"/>
    <w:rsid w:val="00FA2A02"/>
    <w:rsid w:val="00FD049A"/>
    <w:rsid w:val="00FD45BC"/>
    <w:rsid w:val="00FE181F"/>
    <w:rsid w:val="00FF3342"/>
    <w:rsid w:val="00FF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EE2A96"/>
  <w15:chartTrackingRefBased/>
  <w15:docId w15:val="{83821798-B758-498E-B6C7-424E0120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042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C159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C159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C159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159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159F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B7B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7571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50261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8046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7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30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792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192688">
                  <w:marLeft w:val="0"/>
                  <w:marRight w:val="0"/>
                  <w:marTop w:val="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30199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9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41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264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1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82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97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04851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38348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5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114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114786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single" w:sz="6" w:space="12" w:color="CFD8DC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9926598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222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895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00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87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0023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012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676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8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24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43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917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9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3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56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9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3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898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7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74145-D633-4094-B5C0-6BA2E708E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2023-02-08T11:01:00Z</cp:lastPrinted>
  <dcterms:created xsi:type="dcterms:W3CDTF">2023-02-12T17:42:00Z</dcterms:created>
  <dcterms:modified xsi:type="dcterms:W3CDTF">2023-02-12T17:42:00Z</dcterms:modified>
</cp:coreProperties>
</file>