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7A9D7" w14:textId="77777777" w:rsidR="00243F0D" w:rsidRPr="002A7AAB" w:rsidRDefault="00243F0D" w:rsidP="00796AA6">
      <w:pPr>
        <w:jc w:val="center"/>
        <w:rPr>
          <w:b/>
          <w:sz w:val="28"/>
          <w:szCs w:val="28"/>
        </w:rPr>
      </w:pPr>
    </w:p>
    <w:p w14:paraId="225D2C22" w14:textId="77777777" w:rsidR="00853914" w:rsidRDefault="00853914" w:rsidP="00853914">
      <w:pPr>
        <w:jc w:val="center"/>
        <w:rPr>
          <w:b/>
          <w:bCs/>
          <w:sz w:val="28"/>
          <w:szCs w:val="28"/>
        </w:rPr>
      </w:pPr>
      <w:proofErr w:type="spellStart"/>
      <w:r w:rsidRPr="00853914">
        <w:rPr>
          <w:b/>
          <w:bCs/>
          <w:sz w:val="28"/>
          <w:szCs w:val="28"/>
        </w:rPr>
        <w:t>Bullitt</w:t>
      </w:r>
      <w:proofErr w:type="spellEnd"/>
      <w:r w:rsidRPr="00853914">
        <w:rPr>
          <w:b/>
          <w:bCs/>
          <w:sz w:val="28"/>
          <w:szCs w:val="28"/>
        </w:rPr>
        <w:t xml:space="preserve"> </w:t>
      </w:r>
      <w:proofErr w:type="spellStart"/>
      <w:r w:rsidRPr="00853914">
        <w:rPr>
          <w:b/>
          <w:bCs/>
          <w:sz w:val="28"/>
          <w:szCs w:val="28"/>
        </w:rPr>
        <w:t>Satellite</w:t>
      </w:r>
      <w:proofErr w:type="spellEnd"/>
      <w:r w:rsidRPr="00853914">
        <w:rPr>
          <w:b/>
          <w:bCs/>
          <w:sz w:val="28"/>
          <w:szCs w:val="28"/>
        </w:rPr>
        <w:t xml:space="preserve"> </w:t>
      </w:r>
      <w:proofErr w:type="spellStart"/>
      <w:r w:rsidRPr="00853914">
        <w:rPr>
          <w:b/>
          <w:bCs/>
          <w:sz w:val="28"/>
          <w:szCs w:val="28"/>
        </w:rPr>
        <w:t>Connect</w:t>
      </w:r>
      <w:proofErr w:type="spellEnd"/>
      <w:r w:rsidRPr="00853914">
        <w:rPr>
          <w:b/>
          <w:bCs/>
          <w:sz w:val="28"/>
          <w:szCs w:val="28"/>
        </w:rPr>
        <w:t xml:space="preserve"> na výstavě CES 2023 </w:t>
      </w:r>
    </w:p>
    <w:p w14:paraId="68C35D90" w14:textId="431527FB" w:rsidR="00DE5302" w:rsidRPr="00A12278" w:rsidRDefault="00853914" w:rsidP="0085391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</w:t>
      </w:r>
      <w:r w:rsidRPr="00853914">
        <w:rPr>
          <w:b/>
          <w:bCs/>
          <w:sz w:val="28"/>
          <w:szCs w:val="28"/>
        </w:rPr>
        <w:t>ákladní komunikac</w:t>
      </w:r>
      <w:r>
        <w:rPr>
          <w:b/>
          <w:bCs/>
          <w:sz w:val="28"/>
          <w:szCs w:val="28"/>
        </w:rPr>
        <w:t>e</w:t>
      </w:r>
      <w:r w:rsidRPr="00853914">
        <w:rPr>
          <w:b/>
          <w:bCs/>
          <w:sz w:val="28"/>
          <w:szCs w:val="28"/>
        </w:rPr>
        <w:t xml:space="preserve"> všude tam, kde je pokrytí mobilní sítí výzvou</w:t>
      </w:r>
    </w:p>
    <w:p w14:paraId="6A7889C8" w14:textId="77777777" w:rsidR="009810C0" w:rsidRDefault="009810C0" w:rsidP="00853914">
      <w:pPr>
        <w:jc w:val="center"/>
        <w:rPr>
          <w:i/>
          <w:iCs/>
          <w:sz w:val="28"/>
          <w:szCs w:val="28"/>
        </w:rPr>
      </w:pPr>
    </w:p>
    <w:p w14:paraId="1F1EDABA" w14:textId="22C78CE3" w:rsidR="00853914" w:rsidRPr="00853914" w:rsidRDefault="00853914" w:rsidP="00853914">
      <w:pPr>
        <w:jc w:val="center"/>
        <w:rPr>
          <w:i/>
          <w:iCs/>
          <w:sz w:val="28"/>
          <w:szCs w:val="28"/>
        </w:rPr>
      </w:pPr>
      <w:r w:rsidRPr="00853914">
        <w:rPr>
          <w:i/>
          <w:iCs/>
          <w:sz w:val="28"/>
          <w:szCs w:val="28"/>
        </w:rPr>
        <w:t xml:space="preserve">Chytrý telefon </w:t>
      </w:r>
      <w:proofErr w:type="spellStart"/>
      <w:r w:rsidRPr="00853914">
        <w:rPr>
          <w:i/>
          <w:iCs/>
          <w:sz w:val="28"/>
          <w:szCs w:val="28"/>
        </w:rPr>
        <w:t>Bullitt</w:t>
      </w:r>
      <w:proofErr w:type="spellEnd"/>
      <w:r w:rsidRPr="00853914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oceněný</w:t>
      </w:r>
      <w:r w:rsidRPr="00853914">
        <w:rPr>
          <w:i/>
          <w:iCs/>
          <w:sz w:val="28"/>
          <w:szCs w:val="28"/>
        </w:rPr>
        <w:t xml:space="preserve"> CES 2023 Innovation </w:t>
      </w:r>
      <w:proofErr w:type="spellStart"/>
      <w:r w:rsidRPr="00853914">
        <w:rPr>
          <w:i/>
          <w:iCs/>
          <w:sz w:val="28"/>
          <w:szCs w:val="28"/>
        </w:rPr>
        <w:t>Awards</w:t>
      </w:r>
      <w:proofErr w:type="spellEnd"/>
      <w:r w:rsidRPr="00853914">
        <w:rPr>
          <w:i/>
          <w:iCs/>
          <w:sz w:val="28"/>
          <w:szCs w:val="28"/>
        </w:rPr>
        <w:t xml:space="preserve"> </w:t>
      </w:r>
      <w:proofErr w:type="spellStart"/>
      <w:r w:rsidRPr="00853914">
        <w:rPr>
          <w:i/>
          <w:iCs/>
          <w:sz w:val="28"/>
          <w:szCs w:val="28"/>
        </w:rPr>
        <w:t>Honoree</w:t>
      </w:r>
      <w:proofErr w:type="spellEnd"/>
    </w:p>
    <w:p w14:paraId="7DB9D53A" w14:textId="77777777" w:rsidR="00853914" w:rsidRPr="00853914" w:rsidRDefault="00853914" w:rsidP="00853914">
      <w:pPr>
        <w:jc w:val="center"/>
        <w:rPr>
          <w:i/>
          <w:iCs/>
          <w:sz w:val="28"/>
          <w:szCs w:val="28"/>
        </w:rPr>
      </w:pPr>
    </w:p>
    <w:p w14:paraId="755FA908" w14:textId="3F088D21" w:rsidR="00DE5302" w:rsidRDefault="00853914" w:rsidP="00853914">
      <w:pPr>
        <w:jc w:val="center"/>
        <w:rPr>
          <w:i/>
          <w:iCs/>
          <w:sz w:val="28"/>
          <w:szCs w:val="28"/>
        </w:rPr>
      </w:pPr>
      <w:r w:rsidRPr="00853914">
        <w:rPr>
          <w:i/>
          <w:iCs/>
          <w:sz w:val="28"/>
          <w:szCs w:val="28"/>
        </w:rPr>
        <w:t>Obsahuje pokročilou technologii obousměrného satelitního zasílání zpráv, sledování a pomoc SOS</w:t>
      </w:r>
    </w:p>
    <w:p w14:paraId="2E0CE060" w14:textId="77777777" w:rsidR="00853914" w:rsidRDefault="00853914" w:rsidP="00853914"/>
    <w:p w14:paraId="461F3C87" w14:textId="78FB0864" w:rsidR="00853914" w:rsidRDefault="002634D5" w:rsidP="000D0973">
      <w:r>
        <w:rPr>
          <w:b/>
        </w:rPr>
        <w:t xml:space="preserve">Praha, </w:t>
      </w:r>
      <w:r w:rsidR="00853914">
        <w:rPr>
          <w:b/>
        </w:rPr>
        <w:t>9</w:t>
      </w:r>
      <w:r w:rsidR="00DE5302">
        <w:rPr>
          <w:b/>
        </w:rPr>
        <w:t xml:space="preserve">. </w:t>
      </w:r>
      <w:r w:rsidR="00853914">
        <w:rPr>
          <w:b/>
        </w:rPr>
        <w:t xml:space="preserve">ledna </w:t>
      </w:r>
      <w:r w:rsidR="00DE5302">
        <w:rPr>
          <w:b/>
        </w:rPr>
        <w:t>2</w:t>
      </w:r>
      <w:r>
        <w:rPr>
          <w:b/>
        </w:rPr>
        <w:t>02</w:t>
      </w:r>
      <w:r w:rsidR="00853914">
        <w:rPr>
          <w:b/>
        </w:rPr>
        <w:t>3</w:t>
      </w:r>
      <w:r>
        <w:rPr>
          <w:b/>
        </w:rPr>
        <w:t xml:space="preserve"> </w:t>
      </w:r>
      <w:r w:rsidR="00DE5302">
        <w:t xml:space="preserve">– </w:t>
      </w:r>
      <w:proofErr w:type="spellStart"/>
      <w:r w:rsidR="00853914" w:rsidRPr="00853914">
        <w:t>Bullitt</w:t>
      </w:r>
      <w:proofErr w:type="spellEnd"/>
      <w:r w:rsidR="00853914" w:rsidRPr="00853914">
        <w:t xml:space="preserve"> Group</w:t>
      </w:r>
      <w:r w:rsidR="00853914">
        <w:t>,</w:t>
      </w:r>
      <w:r w:rsidR="00853914" w:rsidRPr="00853914">
        <w:t xml:space="preserve"> inovativní britská společnost zabývající se výrobou a prodejem chytrých telefonů, představil</w:t>
      </w:r>
      <w:r w:rsidR="00853914">
        <w:t>a</w:t>
      </w:r>
      <w:r w:rsidR="00853914" w:rsidRPr="00853914">
        <w:t xml:space="preserve"> na veletrhu CES 2023 svou tolik diskutovanou službu obousměrného satelitního zasílání zpráv – </w:t>
      </w:r>
      <w:proofErr w:type="spellStart"/>
      <w:r w:rsidR="00853914" w:rsidRPr="00853914">
        <w:t>Bullitt</w:t>
      </w:r>
      <w:proofErr w:type="spellEnd"/>
      <w:r w:rsidR="00853914" w:rsidRPr="00853914">
        <w:t xml:space="preserve"> </w:t>
      </w:r>
      <w:proofErr w:type="spellStart"/>
      <w:r w:rsidR="00853914" w:rsidRPr="00853914">
        <w:t>Satellite</w:t>
      </w:r>
      <w:proofErr w:type="spellEnd"/>
      <w:r w:rsidR="00853914" w:rsidRPr="00853914">
        <w:t xml:space="preserve"> </w:t>
      </w:r>
      <w:proofErr w:type="spellStart"/>
      <w:r w:rsidR="00853914" w:rsidRPr="00853914">
        <w:t>Connect</w:t>
      </w:r>
      <w:proofErr w:type="spellEnd"/>
      <w:r w:rsidR="00853914" w:rsidRPr="00853914">
        <w:t>. Služba bude komerčně dostupná v prvním čtvrtletí roku 2023</w:t>
      </w:r>
      <w:r w:rsidR="00853914">
        <w:t>.</w:t>
      </w:r>
    </w:p>
    <w:p w14:paraId="3F454390" w14:textId="77777777" w:rsidR="00853914" w:rsidRDefault="00853914" w:rsidP="000D0973"/>
    <w:p w14:paraId="5C7140FD" w14:textId="01E1AB75" w:rsidR="00853914" w:rsidRDefault="00853914" w:rsidP="000D0973">
      <w:r w:rsidRPr="00853914">
        <w:t xml:space="preserve">Společnosti Motorola a </w:t>
      </w:r>
      <w:proofErr w:type="spellStart"/>
      <w:r w:rsidRPr="00853914">
        <w:t>Bullitt</w:t>
      </w:r>
      <w:proofErr w:type="spellEnd"/>
      <w:r w:rsidRPr="00853914">
        <w:t xml:space="preserve"> potvrdily, že dalším zařízením v řadě </w:t>
      </w:r>
      <w:proofErr w:type="spellStart"/>
      <w:r w:rsidR="005F0980">
        <w:t>D</w:t>
      </w:r>
      <w:r w:rsidRPr="00853914">
        <w:t>efy</w:t>
      </w:r>
      <w:proofErr w:type="spellEnd"/>
      <w:r w:rsidRPr="00853914">
        <w:t xml:space="preserve"> bude první smartphone, který bude podporovat službu satelitního zasílání zpráv společnosti </w:t>
      </w:r>
      <w:proofErr w:type="spellStart"/>
      <w:r w:rsidRPr="00853914">
        <w:t>Bullitt</w:t>
      </w:r>
      <w:proofErr w:type="spellEnd"/>
      <w:r w:rsidRPr="00853914">
        <w:t xml:space="preserve">. Společnosti mají strategické partnerství se značkou pro vývoj odolných mobilních telefonů pod ikonickou značkou Motorola a tento </w:t>
      </w:r>
      <w:r w:rsidR="006160F9" w:rsidRPr="00853914">
        <w:t>příslib</w:t>
      </w:r>
      <w:r w:rsidRPr="00853914">
        <w:t xml:space="preserve"> posilují uvedením této vysoce pokročilé funkce připojení.</w:t>
      </w:r>
    </w:p>
    <w:p w14:paraId="7A9D218B" w14:textId="77777777" w:rsidR="00853914" w:rsidRDefault="00853914" w:rsidP="000D0973"/>
    <w:p w14:paraId="6001E4A7" w14:textId="35401E93" w:rsidR="00853914" w:rsidRDefault="005F0980" w:rsidP="000D0973">
      <w:proofErr w:type="spellStart"/>
      <w:r w:rsidRPr="005F0980">
        <w:t>Bullitt</w:t>
      </w:r>
      <w:proofErr w:type="spellEnd"/>
      <w:r w:rsidRPr="005F0980">
        <w:t xml:space="preserve"> </w:t>
      </w:r>
      <w:proofErr w:type="spellStart"/>
      <w:r w:rsidRPr="005F0980">
        <w:t>Satellite</w:t>
      </w:r>
      <w:proofErr w:type="spellEnd"/>
      <w:r w:rsidRPr="005F0980">
        <w:t xml:space="preserve"> </w:t>
      </w:r>
      <w:proofErr w:type="spellStart"/>
      <w:r w:rsidRPr="005F0980">
        <w:t>Connect</w:t>
      </w:r>
      <w:proofErr w:type="spellEnd"/>
      <w:r w:rsidR="006160F9">
        <w:t xml:space="preserve"> je</w:t>
      </w:r>
      <w:r w:rsidRPr="005F0980">
        <w:t xml:space="preserve"> navržený pro každého, kdo byl někdy frustrován nedostatkem pokrytí </w:t>
      </w:r>
      <w:r>
        <w:t>signálem mobilních telefonů</w:t>
      </w:r>
      <w:r w:rsidRPr="005F0980">
        <w:t xml:space="preserve">, poskytuje spolehlivost a klid milionům lidí, kteří žijí, pracují, hrají si nebo </w:t>
      </w:r>
      <w:r>
        <w:t>odpočívají</w:t>
      </w:r>
      <w:r w:rsidRPr="005F0980">
        <w:t xml:space="preserve"> na </w:t>
      </w:r>
      <w:r>
        <w:t>hranici</w:t>
      </w:r>
      <w:r w:rsidRPr="005F0980">
        <w:t xml:space="preserve"> pokrytí</w:t>
      </w:r>
      <w:r w:rsidR="006160F9">
        <w:t xml:space="preserve"> signálem</w:t>
      </w:r>
      <w:r w:rsidRPr="005F0980">
        <w:t>.</w:t>
      </w:r>
    </w:p>
    <w:p w14:paraId="7B50420D" w14:textId="5102D7B8" w:rsidR="005F0980" w:rsidRDefault="005F0980" w:rsidP="000D0973"/>
    <w:p w14:paraId="751A965E" w14:textId="323109DF" w:rsidR="005F0980" w:rsidRDefault="005F0980" w:rsidP="000D0973">
      <w:proofErr w:type="spellStart"/>
      <w:r w:rsidRPr="005F0980">
        <w:t>Bullitt</w:t>
      </w:r>
      <w:proofErr w:type="spellEnd"/>
      <w:r w:rsidRPr="005F0980">
        <w:t xml:space="preserve"> vyvinul </w:t>
      </w:r>
      <w:r>
        <w:t>vlastní</w:t>
      </w:r>
      <w:r w:rsidRPr="005F0980">
        <w:t xml:space="preserve"> software a komponenty služeb pro poskytování satelitních textových zpráv prostřednictvím snadno použitelné aplikace OTT (</w:t>
      </w:r>
      <w:proofErr w:type="spellStart"/>
      <w:r w:rsidRPr="005F0980">
        <w:t>Bullitt</w:t>
      </w:r>
      <w:proofErr w:type="spellEnd"/>
      <w:r w:rsidRPr="005F0980">
        <w:t xml:space="preserve"> </w:t>
      </w:r>
      <w:proofErr w:type="spellStart"/>
      <w:r w:rsidRPr="005F0980">
        <w:t>Satellite</w:t>
      </w:r>
      <w:proofErr w:type="spellEnd"/>
      <w:r w:rsidRPr="005F0980">
        <w:t xml:space="preserve"> Messenger). Tato služba je vyvrcholením dvou let </w:t>
      </w:r>
      <w:r w:rsidR="006160F9">
        <w:t>úzké spolupráce</w:t>
      </w:r>
      <w:r w:rsidRPr="005F0980">
        <w:t xml:space="preserve"> s nejpokročilejšími technologickými partnery v oblasti komunikace NTN </w:t>
      </w:r>
      <w:r>
        <w:t>(</w:t>
      </w:r>
      <w:r w:rsidRPr="005F0980">
        <w:t>non-</w:t>
      </w:r>
      <w:proofErr w:type="spellStart"/>
      <w:r w:rsidRPr="005F0980">
        <w:t>terrestrial</w:t>
      </w:r>
      <w:proofErr w:type="spellEnd"/>
      <w:r w:rsidRPr="005F0980">
        <w:t xml:space="preserve"> network), včetně předního světového dodavatele čipových sad </w:t>
      </w:r>
      <w:proofErr w:type="spellStart"/>
      <w:r w:rsidRPr="005F0980">
        <w:t>MediaTek</w:t>
      </w:r>
      <w:proofErr w:type="spellEnd"/>
      <w:r w:rsidR="006160F9">
        <w:t xml:space="preserve"> a dalších</w:t>
      </w:r>
      <w:r w:rsidRPr="005F0980">
        <w:t xml:space="preserve"> předních specialistů</w:t>
      </w:r>
      <w:r w:rsidR="006160F9">
        <w:t>, jako je společnost</w:t>
      </w:r>
      <w:r>
        <w:t xml:space="preserve"> </w:t>
      </w:r>
      <w:proofErr w:type="spellStart"/>
      <w:r w:rsidRPr="005F0980">
        <w:t>FocusPoint</w:t>
      </w:r>
      <w:proofErr w:type="spellEnd"/>
      <w:r w:rsidRPr="005F0980">
        <w:t xml:space="preserve"> International</w:t>
      </w:r>
      <w:r>
        <w:t xml:space="preserve">, specialista </w:t>
      </w:r>
      <w:r w:rsidR="00690F16">
        <w:t xml:space="preserve">na </w:t>
      </w:r>
      <w:r w:rsidRPr="005F0980">
        <w:t>reakce na kritické události a</w:t>
      </w:r>
      <w:r w:rsidR="006160F9">
        <w:t xml:space="preserve"> společnost</w:t>
      </w:r>
      <w:r w:rsidRPr="005F0980">
        <w:t xml:space="preserve"> </w:t>
      </w:r>
      <w:proofErr w:type="spellStart"/>
      <w:r w:rsidRPr="005F0980">
        <w:t>Skylo</w:t>
      </w:r>
      <w:proofErr w:type="spellEnd"/>
      <w:r w:rsidR="00690F16">
        <w:t xml:space="preserve">, </w:t>
      </w:r>
      <w:r w:rsidR="006160F9">
        <w:t xml:space="preserve">expert na </w:t>
      </w:r>
      <w:r w:rsidRPr="005F0980">
        <w:t xml:space="preserve">konektivitu. </w:t>
      </w:r>
      <w:proofErr w:type="spellStart"/>
      <w:r w:rsidRPr="005F0980">
        <w:t>Skylo</w:t>
      </w:r>
      <w:proofErr w:type="spellEnd"/>
      <w:r w:rsidRPr="005F0980">
        <w:t xml:space="preserve"> vybudovalo a provozuje síť za účelem poskytování „vždy </w:t>
      </w:r>
      <w:r w:rsidR="006160F9">
        <w:t>zapnuté</w:t>
      </w:r>
      <w:r w:rsidRPr="005F0980">
        <w:t xml:space="preserve">“ služby </w:t>
      </w:r>
      <w:proofErr w:type="spellStart"/>
      <w:r w:rsidR="00690F16" w:rsidRPr="005F0980">
        <w:t>Bullitt</w:t>
      </w:r>
      <w:proofErr w:type="spellEnd"/>
      <w:r w:rsidR="00690F16" w:rsidRPr="005F0980">
        <w:t xml:space="preserve"> </w:t>
      </w:r>
      <w:r w:rsidRPr="005F0980">
        <w:t xml:space="preserve">satelitního zasílání zpráv a spravuje připojení k zařízením přes stávající licencované satelitní konstelace GEO, jako je </w:t>
      </w:r>
      <w:proofErr w:type="spellStart"/>
      <w:r w:rsidRPr="005F0980">
        <w:t>Inmarsat</w:t>
      </w:r>
      <w:proofErr w:type="spellEnd"/>
      <w:r w:rsidRPr="005F0980">
        <w:t xml:space="preserve"> a další.</w:t>
      </w:r>
    </w:p>
    <w:p w14:paraId="6B71570C" w14:textId="76255B0C" w:rsidR="00690F16" w:rsidRDefault="00690F16" w:rsidP="000D0973"/>
    <w:p w14:paraId="549803DF" w14:textId="7FEE7A97" w:rsidR="00690F16" w:rsidRDefault="00690F16" w:rsidP="000D0973">
      <w:r w:rsidRPr="00690F16">
        <w:t>„</w:t>
      </w:r>
      <w:proofErr w:type="spellStart"/>
      <w:r w:rsidRPr="00690F16">
        <w:t>Bullitt</w:t>
      </w:r>
      <w:proofErr w:type="spellEnd"/>
      <w:r w:rsidRPr="00690F16">
        <w:t xml:space="preserve"> </w:t>
      </w:r>
      <w:proofErr w:type="spellStart"/>
      <w:r w:rsidRPr="00690F16">
        <w:t>Satellite</w:t>
      </w:r>
      <w:proofErr w:type="spellEnd"/>
      <w:r w:rsidRPr="00690F16">
        <w:t xml:space="preserve"> </w:t>
      </w:r>
      <w:proofErr w:type="spellStart"/>
      <w:r w:rsidRPr="00690F16">
        <w:t>Connect</w:t>
      </w:r>
      <w:proofErr w:type="spellEnd"/>
      <w:r w:rsidRPr="00690F16">
        <w:t xml:space="preserve"> řeší skutečný problém s konektivitou. Američané každý den pošlou 6 miliard SMS zpráv*, ale vzhledem k obrovskému rozsahu a topografii země žádný operátor nepokrývá více než 70 % území USA a přibližně 60 milionů Američanů ztrácí pokrytí až 25 %</w:t>
      </w:r>
      <w:r>
        <w:t xml:space="preserve"> každého dne</w:t>
      </w:r>
      <w:r w:rsidRPr="00690F16">
        <w:t xml:space="preserve"> **</w:t>
      </w:r>
      <w:r w:rsidR="006160F9">
        <w:t xml:space="preserve">. </w:t>
      </w:r>
      <w:r w:rsidR="00CB5980" w:rsidRPr="00CB5980">
        <w:t>To znamená stovky milionů případů, kdy lidé, kteří chtějí komunikovat prostřednictvím svého telefonu,</w:t>
      </w:r>
      <w:r w:rsidR="00CB5980">
        <w:t xml:space="preserve"> ale</w:t>
      </w:r>
      <w:r w:rsidR="00CB5980" w:rsidRPr="00CB5980">
        <w:t xml:space="preserve"> nemohou. </w:t>
      </w:r>
      <w:r w:rsidR="00CB5980">
        <w:t>Nepokrytá místa</w:t>
      </w:r>
      <w:r w:rsidR="00CB5980" w:rsidRPr="00CB5980">
        <w:t xml:space="preserve"> přetrvávají ve větší </w:t>
      </w:r>
      <w:r w:rsidR="00CB5980">
        <w:t>či</w:t>
      </w:r>
      <w:r w:rsidR="00CB5980" w:rsidRPr="00CB5980">
        <w:t xml:space="preserve"> menší míře po celém světě. </w:t>
      </w:r>
      <w:r w:rsidR="00CB5980">
        <w:t>A zde přichází</w:t>
      </w:r>
      <w:r w:rsidR="00CB5980" w:rsidRPr="00CB5980">
        <w:t xml:space="preserve"> skutečně mezinárodní řešení. </w:t>
      </w:r>
      <w:proofErr w:type="spellStart"/>
      <w:r w:rsidR="00CB5980" w:rsidRPr="00CB5980">
        <w:t>Bullitt</w:t>
      </w:r>
      <w:proofErr w:type="spellEnd"/>
      <w:r w:rsidR="00CB5980" w:rsidRPr="00CB5980">
        <w:t xml:space="preserve"> </w:t>
      </w:r>
      <w:proofErr w:type="spellStart"/>
      <w:r w:rsidR="00CB5980" w:rsidRPr="00CB5980">
        <w:t>Satellite</w:t>
      </w:r>
      <w:proofErr w:type="spellEnd"/>
      <w:r w:rsidR="00CB5980" w:rsidRPr="00CB5980">
        <w:t xml:space="preserve"> Messenger poskytuje naprostou jistotu, že budete mít připojení, </w:t>
      </w:r>
      <w:r w:rsidR="00CB5980">
        <w:t>kdekoli</w:t>
      </w:r>
      <w:r w:rsidR="00CB5980" w:rsidRPr="00CB5980">
        <w:t xml:space="preserve"> máte jasný výhled na oblohu</w:t>
      </w:r>
      <w:r w:rsidR="006160F9" w:rsidRPr="00690F16">
        <w:t xml:space="preserve">,“ říká Richard </w:t>
      </w:r>
      <w:proofErr w:type="spellStart"/>
      <w:r w:rsidR="006160F9" w:rsidRPr="00690F16">
        <w:t>Wharton</w:t>
      </w:r>
      <w:proofErr w:type="spellEnd"/>
      <w:r w:rsidR="006160F9" w:rsidRPr="00690F16">
        <w:t xml:space="preserve">, spoluzakladatel společnosti </w:t>
      </w:r>
      <w:proofErr w:type="spellStart"/>
      <w:r w:rsidR="006160F9" w:rsidRPr="00690F16">
        <w:t>Bullitt</w:t>
      </w:r>
      <w:proofErr w:type="spellEnd"/>
      <w:r w:rsidR="006160F9" w:rsidRPr="00690F16">
        <w:t xml:space="preserve"> Group.</w:t>
      </w:r>
    </w:p>
    <w:p w14:paraId="154D9181" w14:textId="5BD3D1F6" w:rsidR="00CB5980" w:rsidRDefault="00CB5980" w:rsidP="000D0973"/>
    <w:p w14:paraId="682AAADF" w14:textId="36ABFEF7" w:rsidR="00CB5980" w:rsidRPr="004C1FB6" w:rsidRDefault="00CB5980" w:rsidP="000D0973">
      <w:r w:rsidRPr="004C1FB6">
        <w:t xml:space="preserve">„Motorola, ikonická značka v odvětví komunikace, byla vždy v popředí identifikace nových technologií, které se staly průmyslovým standardem. S radostí oznamujeme, že další zařízení z rodiny </w:t>
      </w:r>
      <w:proofErr w:type="spellStart"/>
      <w:r w:rsidRPr="004C1FB6">
        <w:t>motorola</w:t>
      </w:r>
      <w:proofErr w:type="spellEnd"/>
      <w:r w:rsidRPr="004C1FB6">
        <w:t xml:space="preserve"> </w:t>
      </w:r>
      <w:proofErr w:type="spellStart"/>
      <w:r w:rsidRPr="004C1FB6">
        <w:t>Defy</w:t>
      </w:r>
      <w:proofErr w:type="spellEnd"/>
      <w:r w:rsidRPr="004C1FB6">
        <w:t xml:space="preserve"> bude prvním zařízením, které bude obsahovat technologii </w:t>
      </w:r>
      <w:r w:rsidRPr="004C1FB6">
        <w:lastRenderedPageBreak/>
        <w:t xml:space="preserve">obousměrného satelitního zasílání zpráv od společnosti </w:t>
      </w:r>
      <w:proofErr w:type="spellStart"/>
      <w:r w:rsidRPr="004C1FB6">
        <w:t>Bullitt</w:t>
      </w:r>
      <w:proofErr w:type="spellEnd"/>
      <w:r w:rsidRPr="004C1FB6">
        <w:t xml:space="preserve"> a nabídne zákazníkům </w:t>
      </w:r>
      <w:proofErr w:type="spellStart"/>
      <w:r w:rsidRPr="004C1FB6">
        <w:t>Motoroly</w:t>
      </w:r>
      <w:proofErr w:type="spellEnd"/>
      <w:r w:rsidRPr="004C1FB6">
        <w:t xml:space="preserve"> nejpokročilejší a nejspolehlivější připojení ze všech chytrých telefonů na světě,“ dodává </w:t>
      </w:r>
      <w:proofErr w:type="spellStart"/>
      <w:r w:rsidRPr="004C1FB6">
        <w:t>Wharton</w:t>
      </w:r>
      <w:proofErr w:type="spellEnd"/>
      <w:r w:rsidRPr="004C1FB6">
        <w:t>.</w:t>
      </w:r>
    </w:p>
    <w:p w14:paraId="7F612909" w14:textId="4D704045" w:rsidR="00CB5980" w:rsidRPr="004C1FB6" w:rsidRDefault="00CB5980" w:rsidP="000D0973"/>
    <w:p w14:paraId="665E7699" w14:textId="06ABAD56" w:rsidR="00CB5980" w:rsidRDefault="00CB5980" w:rsidP="000D0973">
      <w:r w:rsidRPr="004C1FB6">
        <w:t xml:space="preserve">„Jsme velmi rádi, že můžeme ve spolupráci se společností </w:t>
      </w:r>
      <w:proofErr w:type="spellStart"/>
      <w:r w:rsidRPr="004C1FB6">
        <w:t>Bullitt</w:t>
      </w:r>
      <w:proofErr w:type="spellEnd"/>
      <w:r w:rsidRPr="004C1FB6">
        <w:t xml:space="preserve"> uvést na trh první odolný smartphone vybavený technologií obousměrného satelitního zasílání zpráv. Motorola je průkopníkem v mobilním průmyslu s bohatým dědictvím průmyslových prvenství a jsme hrdí na to, že jsme opět v čele průmyslových inovací spolu s </w:t>
      </w:r>
      <w:proofErr w:type="spellStart"/>
      <w:r w:rsidRPr="004C1FB6">
        <w:t>Bullitt</w:t>
      </w:r>
      <w:proofErr w:type="spellEnd"/>
      <w:r w:rsidRPr="004C1FB6">
        <w:t xml:space="preserve">,“ řekl Dave </w:t>
      </w:r>
      <w:proofErr w:type="spellStart"/>
      <w:r w:rsidRPr="004C1FB6">
        <w:t>Carroll</w:t>
      </w:r>
      <w:proofErr w:type="spellEnd"/>
      <w:r w:rsidRPr="004C1FB6">
        <w:t xml:space="preserve">, viceprezident </w:t>
      </w:r>
      <w:proofErr w:type="spellStart"/>
      <w:r w:rsidRPr="004C1FB6">
        <w:t>Strategic</w:t>
      </w:r>
      <w:proofErr w:type="spellEnd"/>
      <w:r w:rsidRPr="004C1FB6">
        <w:t xml:space="preserve"> Brand </w:t>
      </w:r>
      <w:proofErr w:type="spellStart"/>
      <w:r w:rsidRPr="004C1FB6">
        <w:t>Partnerships</w:t>
      </w:r>
      <w:proofErr w:type="spellEnd"/>
      <w:r w:rsidRPr="004C1FB6">
        <w:t xml:space="preserve"> ve společnosti Motorola.</w:t>
      </w:r>
    </w:p>
    <w:p w14:paraId="03256E00" w14:textId="4DF99A7D" w:rsidR="00CB5980" w:rsidRDefault="00CB5980" w:rsidP="000D0973"/>
    <w:p w14:paraId="7BA898DB" w14:textId="145576E8" w:rsidR="00CB5980" w:rsidRDefault="00CB5980" w:rsidP="000D0973">
      <w:r w:rsidRPr="00CB5980">
        <w:t xml:space="preserve">Služba kombinuje hardware </w:t>
      </w:r>
      <w:proofErr w:type="spellStart"/>
      <w:r w:rsidRPr="00CB5980">
        <w:t>Bullitt</w:t>
      </w:r>
      <w:proofErr w:type="spellEnd"/>
      <w:r w:rsidRPr="00CB5980">
        <w:t xml:space="preserve"> a </w:t>
      </w:r>
      <w:r w:rsidR="00B80741">
        <w:t xml:space="preserve">unikátní </w:t>
      </w:r>
      <w:r w:rsidRPr="00CB5980">
        <w:t xml:space="preserve">aplikaci OTT, </w:t>
      </w:r>
      <w:proofErr w:type="spellStart"/>
      <w:r w:rsidRPr="00CB5980">
        <w:t>Bullitt</w:t>
      </w:r>
      <w:proofErr w:type="spellEnd"/>
      <w:r w:rsidRPr="00CB5980">
        <w:t xml:space="preserve"> </w:t>
      </w:r>
      <w:proofErr w:type="spellStart"/>
      <w:r w:rsidRPr="00CB5980">
        <w:t>Satellite</w:t>
      </w:r>
      <w:proofErr w:type="spellEnd"/>
      <w:r w:rsidRPr="00CB5980">
        <w:t xml:space="preserve"> Messenger, k odesílání zpráv na jakýkoli smartphone, </w:t>
      </w:r>
      <w:r w:rsidR="00B80741">
        <w:t>a to odkudkoli</w:t>
      </w:r>
      <w:r w:rsidRPr="00CB5980">
        <w:t xml:space="preserve">, kde máte jasný výhled na oblohu. Služba se nejprve pokusí připojit přes Wi-Fi nebo mobilní telefon jako obvykle, a pokud ani jeden není dostupný, připojí se přes satelit. Kdokoli </w:t>
      </w:r>
      <w:r>
        <w:t xml:space="preserve">tak </w:t>
      </w:r>
      <w:r w:rsidRPr="00CB5980">
        <w:t>může obdržet zprávu jako jednoduchou SMS na svůj stávající telefon a může odpovědět</w:t>
      </w:r>
      <w:r>
        <w:t xml:space="preserve"> po</w:t>
      </w:r>
      <w:r w:rsidRPr="00CB5980">
        <w:t xml:space="preserve"> stažení</w:t>
      </w:r>
      <w:r>
        <w:t xml:space="preserve"> </w:t>
      </w:r>
      <w:r w:rsidR="00B80741">
        <w:t>speciální</w:t>
      </w:r>
      <w:r w:rsidRPr="00CB5980">
        <w:t xml:space="preserve"> aplikace pro Android nebo iOS.</w:t>
      </w:r>
    </w:p>
    <w:p w14:paraId="2DBF5981" w14:textId="20D97EAF" w:rsidR="00B80741" w:rsidRDefault="00B80741" w:rsidP="000D0973"/>
    <w:p w14:paraId="52DDCABA" w14:textId="35018C25" w:rsidR="00B80741" w:rsidRDefault="00B80741" w:rsidP="000D0973">
      <w:r>
        <w:t xml:space="preserve">Cena </w:t>
      </w:r>
      <w:r w:rsidRPr="00B80741">
        <w:t>zprávy bud</w:t>
      </w:r>
      <w:r>
        <w:t>e</w:t>
      </w:r>
      <w:r w:rsidRPr="00B80741">
        <w:t xml:space="preserve"> odečten</w:t>
      </w:r>
      <w:r>
        <w:t>a</w:t>
      </w:r>
      <w:r w:rsidRPr="00B80741">
        <w:t xml:space="preserve"> z tarifu </w:t>
      </w:r>
      <w:r>
        <w:t>uživatele</w:t>
      </w:r>
      <w:r w:rsidRPr="00B80741">
        <w:t xml:space="preserve"> satelitních zpráv, aniž by to příjemce stálo </w:t>
      </w:r>
      <w:r>
        <w:t>jakékoliv</w:t>
      </w:r>
      <w:r w:rsidRPr="00B80741">
        <w:t xml:space="preserve"> náklady. Satelitní služba SOS je poskytována zdarma po dobu prvních 12 měsíců a plány předplatného začínají již od 4,99 </w:t>
      </w:r>
      <w:r>
        <w:t>USD</w:t>
      </w:r>
      <w:r w:rsidRPr="00B80741">
        <w:t xml:space="preserve"> měsíčně, přičemž k dispozici jsou i plány </w:t>
      </w:r>
      <w:r>
        <w:t>většího</w:t>
      </w:r>
      <w:r w:rsidRPr="00B80741">
        <w:t xml:space="preserve"> využití.</w:t>
      </w:r>
    </w:p>
    <w:p w14:paraId="176A49E6" w14:textId="63A1C9F4" w:rsidR="00B80741" w:rsidRDefault="00B80741" w:rsidP="000D0973"/>
    <w:p w14:paraId="50CD87D5" w14:textId="41AC46C8" w:rsidR="00B80741" w:rsidRDefault="00B80741" w:rsidP="000D0973">
      <w:r>
        <w:t xml:space="preserve">Pro více informací navštivte </w:t>
      </w:r>
      <w:hyperlink r:id="rId8" w:history="1">
        <w:r w:rsidRPr="005F4196">
          <w:rPr>
            <w:rStyle w:val="Hypertextovodkaz"/>
            <w:rFonts w:eastAsia="Calibri" w:cstheme="minorHAnsi"/>
            <w:sz w:val="22"/>
            <w:szCs w:val="22"/>
          </w:rPr>
          <w:t>www.bullitt.com</w:t>
        </w:r>
      </w:hyperlink>
    </w:p>
    <w:p w14:paraId="46F14B8F" w14:textId="31EC7ABA" w:rsidR="00690F16" w:rsidRDefault="00690F16" w:rsidP="000D0973"/>
    <w:p w14:paraId="507AEB14" w14:textId="0648A2AE" w:rsidR="00690F16" w:rsidRPr="005F4196" w:rsidRDefault="00690F16" w:rsidP="00690F16">
      <w:pPr>
        <w:rPr>
          <w:rFonts w:cstheme="minorHAnsi"/>
          <w:color w:val="000000"/>
          <w:sz w:val="22"/>
          <w:szCs w:val="22"/>
        </w:rPr>
      </w:pPr>
      <w:r w:rsidRPr="005F4196">
        <w:rPr>
          <w:rFonts w:cstheme="minorHAnsi"/>
          <w:color w:val="000000"/>
          <w:sz w:val="22"/>
          <w:szCs w:val="22"/>
        </w:rPr>
        <w:t>*</w:t>
      </w:r>
      <w:r w:rsidR="00B80741">
        <w:rPr>
          <w:rFonts w:cstheme="minorHAnsi"/>
          <w:color w:val="000000"/>
          <w:sz w:val="22"/>
          <w:szCs w:val="22"/>
        </w:rPr>
        <w:t xml:space="preserve"> </w:t>
      </w:r>
      <w:r>
        <w:rPr>
          <w:rFonts w:cstheme="minorHAnsi"/>
          <w:color w:val="000000"/>
          <w:sz w:val="22"/>
          <w:szCs w:val="22"/>
        </w:rPr>
        <w:t>Zdroj</w:t>
      </w:r>
      <w:r w:rsidRPr="005F4196">
        <w:rPr>
          <w:rFonts w:cstheme="minorHAnsi"/>
          <w:color w:val="000000"/>
          <w:sz w:val="22"/>
          <w:szCs w:val="22"/>
        </w:rPr>
        <w:t>: CTIA </w:t>
      </w:r>
    </w:p>
    <w:p w14:paraId="582CF9E0" w14:textId="775B451A" w:rsidR="00690F16" w:rsidRDefault="00B80741" w:rsidP="000D0973">
      <w:r w:rsidRPr="00B80741">
        <w:rPr>
          <w:rFonts w:eastAsia="Times New Roman" w:cstheme="minorHAnsi"/>
          <w:color w:val="000000"/>
          <w:sz w:val="22"/>
          <w:szCs w:val="22"/>
          <w:lang w:val="en-GB" w:eastAsia="en-GB"/>
        </w:rPr>
        <w:t>**</w:t>
      </w:r>
      <w:proofErr w:type="spellStart"/>
      <w:r w:rsidRPr="00B80741">
        <w:rPr>
          <w:rFonts w:eastAsia="Times New Roman" w:cstheme="minorHAnsi"/>
          <w:color w:val="000000"/>
          <w:sz w:val="22"/>
          <w:szCs w:val="22"/>
          <w:lang w:val="en-GB" w:eastAsia="en-GB"/>
        </w:rPr>
        <w:t>Zdroj</w:t>
      </w:r>
      <w:proofErr w:type="spellEnd"/>
      <w:r w:rsidRPr="00B80741">
        <w:rPr>
          <w:rFonts w:eastAsia="Times New Roman" w:cstheme="minorHAnsi"/>
          <w:color w:val="000000"/>
          <w:sz w:val="22"/>
          <w:szCs w:val="22"/>
          <w:lang w:val="en-GB" w:eastAsia="en-GB"/>
        </w:rPr>
        <w:t xml:space="preserve">: </w:t>
      </w:r>
      <w:hyperlink r:id="rId9" w:history="1">
        <w:r w:rsidRPr="00771242">
          <w:rPr>
            <w:rStyle w:val="Hypertextovodkaz"/>
            <w:rFonts w:eastAsia="Times New Roman" w:cstheme="minorHAnsi"/>
            <w:sz w:val="22"/>
            <w:szCs w:val="22"/>
            <w:lang w:val="en-GB" w:eastAsia="en-GB"/>
          </w:rPr>
          <w:t>https://www.opensignal.com/2019/09/24/mobile-experience-in-rural-usa-an-operator-comparison</w:t>
        </w:r>
      </w:hyperlink>
      <w:r>
        <w:rPr>
          <w:rFonts w:eastAsia="Times New Roman" w:cstheme="minorHAnsi"/>
          <w:color w:val="000000"/>
          <w:sz w:val="22"/>
          <w:szCs w:val="22"/>
          <w:lang w:val="en-GB" w:eastAsia="en-GB"/>
        </w:rPr>
        <w:t xml:space="preserve"> </w:t>
      </w:r>
    </w:p>
    <w:p w14:paraId="7EDDB840" w14:textId="77777777" w:rsidR="00853914" w:rsidRDefault="00853914" w:rsidP="000D0973"/>
    <w:p w14:paraId="474DBC1F" w14:textId="74F9FEC6" w:rsidR="00F56CD3" w:rsidRPr="00853914" w:rsidRDefault="00F56CD3" w:rsidP="00F56CD3">
      <w:pPr>
        <w:rPr>
          <w:rFonts w:cstheme="minorHAnsi"/>
          <w:b/>
          <w:sz w:val="20"/>
          <w:szCs w:val="20"/>
          <w:highlight w:val="lightGray"/>
        </w:rPr>
      </w:pPr>
    </w:p>
    <w:p w14:paraId="35AFF222" w14:textId="77777777" w:rsidR="007718BF" w:rsidRPr="00853914" w:rsidRDefault="007718BF" w:rsidP="00F56CD3">
      <w:pPr>
        <w:rPr>
          <w:rFonts w:cstheme="minorHAnsi"/>
          <w:b/>
          <w:sz w:val="20"/>
          <w:szCs w:val="20"/>
          <w:highlight w:val="lightGray"/>
        </w:rPr>
      </w:pPr>
    </w:p>
    <w:p w14:paraId="420CF11F" w14:textId="0ACD907A" w:rsidR="007718BF" w:rsidRPr="00B80741" w:rsidRDefault="007718BF" w:rsidP="007718BF">
      <w:pPr>
        <w:rPr>
          <w:b/>
          <w:sz w:val="20"/>
          <w:szCs w:val="20"/>
        </w:rPr>
      </w:pPr>
      <w:r w:rsidRPr="00B80741">
        <w:rPr>
          <w:b/>
          <w:sz w:val="20"/>
          <w:szCs w:val="20"/>
        </w:rPr>
        <w:t xml:space="preserve">O skupině </w:t>
      </w:r>
      <w:proofErr w:type="spellStart"/>
      <w:r w:rsidRPr="00B80741">
        <w:rPr>
          <w:b/>
          <w:sz w:val="20"/>
          <w:szCs w:val="20"/>
        </w:rPr>
        <w:t>Bullitt</w:t>
      </w:r>
      <w:proofErr w:type="spellEnd"/>
      <w:r w:rsidRPr="00B80741">
        <w:rPr>
          <w:b/>
          <w:sz w:val="20"/>
          <w:szCs w:val="20"/>
        </w:rPr>
        <w:t xml:space="preserve"> Group</w:t>
      </w:r>
    </w:p>
    <w:p w14:paraId="495AB893" w14:textId="42A126F3" w:rsidR="004573BA" w:rsidRPr="007718BF" w:rsidRDefault="007718BF" w:rsidP="007718BF">
      <w:pPr>
        <w:rPr>
          <w:bCs/>
          <w:color w:val="000000"/>
        </w:rPr>
      </w:pPr>
      <w:proofErr w:type="spellStart"/>
      <w:r w:rsidRPr="00B80741">
        <w:rPr>
          <w:bCs/>
          <w:sz w:val="20"/>
          <w:szCs w:val="20"/>
        </w:rPr>
        <w:t>Bullitt</w:t>
      </w:r>
      <w:proofErr w:type="spellEnd"/>
      <w:r w:rsidRPr="00B80741">
        <w:rPr>
          <w:bCs/>
          <w:sz w:val="20"/>
          <w:szCs w:val="20"/>
        </w:rPr>
        <w:t xml:space="preserve"> Group je inovativní britská společnost zabývající se </w:t>
      </w:r>
      <w:r w:rsidR="00F906C0" w:rsidRPr="00B80741">
        <w:rPr>
          <w:bCs/>
          <w:sz w:val="20"/>
          <w:szCs w:val="20"/>
        </w:rPr>
        <w:t>výrobou a prodejem chytrých telefonů</w:t>
      </w:r>
      <w:r w:rsidRPr="00B80741">
        <w:rPr>
          <w:bCs/>
          <w:sz w:val="20"/>
          <w:szCs w:val="20"/>
        </w:rPr>
        <w:t>, která se specializuje na odolná zařízení</w:t>
      </w:r>
      <w:r w:rsidR="008E14DB" w:rsidRPr="00B80741">
        <w:rPr>
          <w:bCs/>
          <w:sz w:val="20"/>
          <w:szCs w:val="20"/>
        </w:rPr>
        <w:t>,</w:t>
      </w:r>
      <w:r w:rsidRPr="00B80741">
        <w:rPr>
          <w:bCs/>
          <w:sz w:val="20"/>
          <w:szCs w:val="20"/>
        </w:rPr>
        <w:t xml:space="preserve"> aplikace </w:t>
      </w:r>
      <w:r w:rsidR="00C412E9" w:rsidRPr="00B80741">
        <w:rPr>
          <w:bCs/>
          <w:sz w:val="20"/>
          <w:szCs w:val="20"/>
        </w:rPr>
        <w:t>i</w:t>
      </w:r>
      <w:r w:rsidRPr="00B80741">
        <w:rPr>
          <w:bCs/>
          <w:sz w:val="20"/>
          <w:szCs w:val="20"/>
        </w:rPr>
        <w:t xml:space="preserve"> služby připojené k satelitu. </w:t>
      </w:r>
      <w:proofErr w:type="spellStart"/>
      <w:r w:rsidRPr="00B80741">
        <w:rPr>
          <w:bCs/>
          <w:sz w:val="20"/>
          <w:szCs w:val="20"/>
        </w:rPr>
        <w:t>Bullitt</w:t>
      </w:r>
      <w:proofErr w:type="spellEnd"/>
      <w:r w:rsidRPr="00B80741">
        <w:rPr>
          <w:bCs/>
          <w:sz w:val="20"/>
          <w:szCs w:val="20"/>
        </w:rPr>
        <w:t xml:space="preserve"> Group umožňuje svým zákazníkům používat </w:t>
      </w:r>
      <w:r w:rsidR="00C412E9" w:rsidRPr="00B80741">
        <w:rPr>
          <w:bCs/>
          <w:sz w:val="20"/>
          <w:szCs w:val="20"/>
        </w:rPr>
        <w:t>svá</w:t>
      </w:r>
      <w:r w:rsidRPr="00B80741">
        <w:rPr>
          <w:bCs/>
          <w:sz w:val="20"/>
          <w:szCs w:val="20"/>
        </w:rPr>
        <w:t xml:space="preserve"> zařízení, ať jsou kdekoli – </w:t>
      </w:r>
      <w:r w:rsidR="008E14DB" w:rsidRPr="00B80741">
        <w:rPr>
          <w:bCs/>
          <w:sz w:val="20"/>
          <w:szCs w:val="20"/>
        </w:rPr>
        <w:t xml:space="preserve">na </w:t>
      </w:r>
      <w:r w:rsidRPr="00B80741">
        <w:rPr>
          <w:bCs/>
          <w:sz w:val="20"/>
          <w:szCs w:val="20"/>
        </w:rPr>
        <w:t>staveništ</w:t>
      </w:r>
      <w:r w:rsidR="008E14DB" w:rsidRPr="00B80741">
        <w:rPr>
          <w:bCs/>
          <w:sz w:val="20"/>
          <w:szCs w:val="20"/>
        </w:rPr>
        <w:t>i</w:t>
      </w:r>
      <w:r w:rsidRPr="00B80741">
        <w:rPr>
          <w:bCs/>
          <w:sz w:val="20"/>
          <w:szCs w:val="20"/>
        </w:rPr>
        <w:t>,</w:t>
      </w:r>
      <w:r w:rsidR="008E14DB" w:rsidRPr="00B80741">
        <w:rPr>
          <w:bCs/>
          <w:sz w:val="20"/>
          <w:szCs w:val="20"/>
        </w:rPr>
        <w:t xml:space="preserve"> </w:t>
      </w:r>
      <w:r w:rsidRPr="00B80741">
        <w:rPr>
          <w:bCs/>
          <w:sz w:val="20"/>
          <w:szCs w:val="20"/>
        </w:rPr>
        <w:t>rybářské farm</w:t>
      </w:r>
      <w:r w:rsidR="00DC6511" w:rsidRPr="00B80741">
        <w:rPr>
          <w:bCs/>
          <w:sz w:val="20"/>
          <w:szCs w:val="20"/>
        </w:rPr>
        <w:t>ě</w:t>
      </w:r>
      <w:r w:rsidRPr="00B80741">
        <w:rPr>
          <w:bCs/>
          <w:sz w:val="20"/>
          <w:szCs w:val="20"/>
        </w:rPr>
        <w:t xml:space="preserve"> na moři nebo na venkově, kam se pozemní připojení nedostane. Dědictví společnosti </w:t>
      </w:r>
      <w:proofErr w:type="spellStart"/>
      <w:r w:rsidRPr="00B80741">
        <w:rPr>
          <w:bCs/>
          <w:sz w:val="20"/>
          <w:szCs w:val="20"/>
        </w:rPr>
        <w:t>Bullitt</w:t>
      </w:r>
      <w:proofErr w:type="spellEnd"/>
      <w:r w:rsidRPr="00B80741">
        <w:rPr>
          <w:bCs/>
          <w:sz w:val="20"/>
          <w:szCs w:val="20"/>
        </w:rPr>
        <w:t xml:space="preserve"> Group v nabídce odolných, spolehlivých a odolných zařízení je podpořeno využitím satelitní konektivity, která nabízí první chytrý telefon na světě s připojením k satelitu. Satelitně připojené zařízení společnosti </w:t>
      </w:r>
      <w:proofErr w:type="spellStart"/>
      <w:r w:rsidRPr="00B80741">
        <w:rPr>
          <w:bCs/>
          <w:sz w:val="20"/>
          <w:szCs w:val="20"/>
        </w:rPr>
        <w:t>Bullitt</w:t>
      </w:r>
      <w:proofErr w:type="spellEnd"/>
      <w:r w:rsidRPr="00B80741">
        <w:rPr>
          <w:bCs/>
          <w:sz w:val="20"/>
          <w:szCs w:val="20"/>
        </w:rPr>
        <w:t xml:space="preserve"> Group umož</w:t>
      </w:r>
      <w:r w:rsidR="00C412E9" w:rsidRPr="00B80741">
        <w:rPr>
          <w:bCs/>
          <w:sz w:val="20"/>
          <w:szCs w:val="20"/>
        </w:rPr>
        <w:t>ní</w:t>
      </w:r>
      <w:r w:rsidRPr="00B80741">
        <w:rPr>
          <w:bCs/>
          <w:sz w:val="20"/>
          <w:szCs w:val="20"/>
        </w:rPr>
        <w:t xml:space="preserve"> zákazníkům přístup ke službám konektivity v</w:t>
      </w:r>
      <w:r w:rsidR="008E14DB" w:rsidRPr="00B80741">
        <w:rPr>
          <w:bCs/>
          <w:sz w:val="20"/>
          <w:szCs w:val="20"/>
        </w:rPr>
        <w:t> </w:t>
      </w:r>
      <w:r w:rsidRPr="00B80741">
        <w:rPr>
          <w:bCs/>
          <w:sz w:val="20"/>
          <w:szCs w:val="20"/>
        </w:rPr>
        <w:t>nejnáročnějších</w:t>
      </w:r>
      <w:r w:rsidR="008E14DB" w:rsidRPr="00B80741">
        <w:rPr>
          <w:bCs/>
          <w:sz w:val="20"/>
          <w:szCs w:val="20"/>
        </w:rPr>
        <w:t>,</w:t>
      </w:r>
      <w:r w:rsidRPr="00B80741">
        <w:rPr>
          <w:bCs/>
          <w:sz w:val="20"/>
          <w:szCs w:val="20"/>
        </w:rPr>
        <w:t xml:space="preserve"> nejvzdálenějších lokalitách a zároveň </w:t>
      </w:r>
      <w:r w:rsidR="00C412E9" w:rsidRPr="00B80741">
        <w:rPr>
          <w:bCs/>
          <w:sz w:val="20"/>
          <w:szCs w:val="20"/>
        </w:rPr>
        <w:t>poskytne</w:t>
      </w:r>
      <w:r w:rsidRPr="00B80741">
        <w:rPr>
          <w:bCs/>
          <w:sz w:val="20"/>
          <w:szCs w:val="20"/>
        </w:rPr>
        <w:t xml:space="preserve"> konektivitu přesahující omezení pozemních sítí. Pro více informací navštivte: </w:t>
      </w:r>
      <w:hyperlink r:id="rId10" w:history="1">
        <w:r w:rsidRPr="00B80741">
          <w:rPr>
            <w:rStyle w:val="Hypertextovodkaz"/>
            <w:bCs/>
            <w:sz w:val="20"/>
            <w:szCs w:val="20"/>
          </w:rPr>
          <w:t>www.bullitt.com</w:t>
        </w:r>
      </w:hyperlink>
      <w:r w:rsidRPr="007718BF">
        <w:rPr>
          <w:bCs/>
          <w:sz w:val="20"/>
          <w:szCs w:val="20"/>
        </w:rPr>
        <w:t xml:space="preserve"> </w:t>
      </w:r>
    </w:p>
    <w:p w14:paraId="50A5FAB6" w14:textId="369149BA" w:rsidR="00891524" w:rsidRPr="004573BA" w:rsidRDefault="00891524" w:rsidP="004573BA">
      <w:pPr>
        <w:ind w:left="1440" w:firstLine="720"/>
        <w:rPr>
          <w:color w:val="000000"/>
        </w:rPr>
      </w:pPr>
    </w:p>
    <w:sectPr w:rsidR="00891524" w:rsidRPr="004573BA" w:rsidSect="008512C1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A06732" w14:textId="77777777" w:rsidR="000F4D74" w:rsidRDefault="000F4D74" w:rsidP="00E86F02">
      <w:r>
        <w:separator/>
      </w:r>
    </w:p>
  </w:endnote>
  <w:endnote w:type="continuationSeparator" w:id="0">
    <w:p w14:paraId="1D7355E0" w14:textId="77777777" w:rsidR="000F4D74" w:rsidRDefault="000F4D74" w:rsidP="00E86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C45451" w14:textId="77777777" w:rsidR="000F4D74" w:rsidRDefault="000F4D74" w:rsidP="00E86F02">
      <w:r>
        <w:separator/>
      </w:r>
    </w:p>
  </w:footnote>
  <w:footnote w:type="continuationSeparator" w:id="0">
    <w:p w14:paraId="211AAD7D" w14:textId="77777777" w:rsidR="000F4D74" w:rsidRDefault="000F4D74" w:rsidP="00E86F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565C0"/>
    <w:multiLevelType w:val="hybridMultilevel"/>
    <w:tmpl w:val="8A24EC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BC68C2"/>
    <w:multiLevelType w:val="hybridMultilevel"/>
    <w:tmpl w:val="E9C865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1524B62"/>
    <w:multiLevelType w:val="hybridMultilevel"/>
    <w:tmpl w:val="5A76E3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22443">
    <w:abstractNumId w:val="0"/>
  </w:num>
  <w:num w:numId="2" w16cid:durableId="388770341">
    <w:abstractNumId w:val="1"/>
  </w:num>
  <w:num w:numId="3" w16cid:durableId="12875412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FLIR_DOCUMENT_ID" w:val="16c5fa77-3bef-47ea-a13a-e02ef7f4d26d"/>
  </w:docVars>
  <w:rsids>
    <w:rsidRoot w:val="00A56606"/>
    <w:rsid w:val="00010EF7"/>
    <w:rsid w:val="00011DA9"/>
    <w:rsid w:val="000128ED"/>
    <w:rsid w:val="0004283D"/>
    <w:rsid w:val="00042D9D"/>
    <w:rsid w:val="0004312C"/>
    <w:rsid w:val="00063A3F"/>
    <w:rsid w:val="000705A2"/>
    <w:rsid w:val="000A0CA4"/>
    <w:rsid w:val="000C7FF0"/>
    <w:rsid w:val="000D0973"/>
    <w:rsid w:val="000D2915"/>
    <w:rsid w:val="000E258D"/>
    <w:rsid w:val="000F25D7"/>
    <w:rsid w:val="000F4D74"/>
    <w:rsid w:val="00103A6A"/>
    <w:rsid w:val="00112667"/>
    <w:rsid w:val="00125BA8"/>
    <w:rsid w:val="00126F6A"/>
    <w:rsid w:val="0015444A"/>
    <w:rsid w:val="00162FF3"/>
    <w:rsid w:val="001640C4"/>
    <w:rsid w:val="001646FC"/>
    <w:rsid w:val="00170BCA"/>
    <w:rsid w:val="00172871"/>
    <w:rsid w:val="0018496B"/>
    <w:rsid w:val="001A0A78"/>
    <w:rsid w:val="001B3E5C"/>
    <w:rsid w:val="001B4358"/>
    <w:rsid w:val="001E55CB"/>
    <w:rsid w:val="001F0653"/>
    <w:rsid w:val="001F3F7B"/>
    <w:rsid w:val="001F4921"/>
    <w:rsid w:val="0021685F"/>
    <w:rsid w:val="00216A5B"/>
    <w:rsid w:val="00243F0D"/>
    <w:rsid w:val="002634D5"/>
    <w:rsid w:val="00267967"/>
    <w:rsid w:val="00276794"/>
    <w:rsid w:val="00281CFC"/>
    <w:rsid w:val="00284BCD"/>
    <w:rsid w:val="002A7AAB"/>
    <w:rsid w:val="002C11D3"/>
    <w:rsid w:val="002E73A9"/>
    <w:rsid w:val="002E7CE8"/>
    <w:rsid w:val="003010EC"/>
    <w:rsid w:val="00311F9C"/>
    <w:rsid w:val="00322084"/>
    <w:rsid w:val="00350F8D"/>
    <w:rsid w:val="00356029"/>
    <w:rsid w:val="0037466C"/>
    <w:rsid w:val="00385480"/>
    <w:rsid w:val="003B525A"/>
    <w:rsid w:val="003D1CFE"/>
    <w:rsid w:val="003D4776"/>
    <w:rsid w:val="003D60DF"/>
    <w:rsid w:val="003E0540"/>
    <w:rsid w:val="003F157B"/>
    <w:rsid w:val="00404024"/>
    <w:rsid w:val="004305D7"/>
    <w:rsid w:val="004325E0"/>
    <w:rsid w:val="0043355A"/>
    <w:rsid w:val="00450102"/>
    <w:rsid w:val="0045587F"/>
    <w:rsid w:val="004573BA"/>
    <w:rsid w:val="00457595"/>
    <w:rsid w:val="004757F5"/>
    <w:rsid w:val="004A5198"/>
    <w:rsid w:val="004A54A5"/>
    <w:rsid w:val="004B4AB8"/>
    <w:rsid w:val="004C02B4"/>
    <w:rsid w:val="004C1FB6"/>
    <w:rsid w:val="004D5E93"/>
    <w:rsid w:val="004F2CAC"/>
    <w:rsid w:val="00514EDD"/>
    <w:rsid w:val="005536F5"/>
    <w:rsid w:val="00554D18"/>
    <w:rsid w:val="00573D62"/>
    <w:rsid w:val="005A4AAF"/>
    <w:rsid w:val="005A62AF"/>
    <w:rsid w:val="005D0F71"/>
    <w:rsid w:val="005D7FA6"/>
    <w:rsid w:val="005E4200"/>
    <w:rsid w:val="005E63B2"/>
    <w:rsid w:val="005F0980"/>
    <w:rsid w:val="005F23E1"/>
    <w:rsid w:val="00604E95"/>
    <w:rsid w:val="006160F9"/>
    <w:rsid w:val="00622F47"/>
    <w:rsid w:val="00635E5D"/>
    <w:rsid w:val="00681FAB"/>
    <w:rsid w:val="00690F16"/>
    <w:rsid w:val="006912F3"/>
    <w:rsid w:val="006A3406"/>
    <w:rsid w:val="006A74EC"/>
    <w:rsid w:val="006B48D7"/>
    <w:rsid w:val="006C419A"/>
    <w:rsid w:val="006E4A81"/>
    <w:rsid w:val="006E6152"/>
    <w:rsid w:val="006F6D26"/>
    <w:rsid w:val="006F6E11"/>
    <w:rsid w:val="00726E2F"/>
    <w:rsid w:val="00730392"/>
    <w:rsid w:val="007512CD"/>
    <w:rsid w:val="00765297"/>
    <w:rsid w:val="00766C05"/>
    <w:rsid w:val="007718BF"/>
    <w:rsid w:val="00775B7C"/>
    <w:rsid w:val="00791C60"/>
    <w:rsid w:val="00796AA6"/>
    <w:rsid w:val="007A77F1"/>
    <w:rsid w:val="007B6135"/>
    <w:rsid w:val="007C44AB"/>
    <w:rsid w:val="007D1907"/>
    <w:rsid w:val="007E4CDB"/>
    <w:rsid w:val="007F11C0"/>
    <w:rsid w:val="00800D09"/>
    <w:rsid w:val="008116A4"/>
    <w:rsid w:val="00833108"/>
    <w:rsid w:val="008512C1"/>
    <w:rsid w:val="00853914"/>
    <w:rsid w:val="00873C84"/>
    <w:rsid w:val="0087678E"/>
    <w:rsid w:val="0088218A"/>
    <w:rsid w:val="00891524"/>
    <w:rsid w:val="008A5783"/>
    <w:rsid w:val="008D6F59"/>
    <w:rsid w:val="008E14DB"/>
    <w:rsid w:val="008F5ED3"/>
    <w:rsid w:val="00902C47"/>
    <w:rsid w:val="00924DD0"/>
    <w:rsid w:val="00931E81"/>
    <w:rsid w:val="009353B2"/>
    <w:rsid w:val="009810C0"/>
    <w:rsid w:val="009A5B62"/>
    <w:rsid w:val="009A6620"/>
    <w:rsid w:val="009B0FBD"/>
    <w:rsid w:val="009B18C5"/>
    <w:rsid w:val="009C2F2A"/>
    <w:rsid w:val="009C4843"/>
    <w:rsid w:val="009C6494"/>
    <w:rsid w:val="009D2840"/>
    <w:rsid w:val="00A07BE4"/>
    <w:rsid w:val="00A1134E"/>
    <w:rsid w:val="00A43825"/>
    <w:rsid w:val="00A459F7"/>
    <w:rsid w:val="00A45F54"/>
    <w:rsid w:val="00A56606"/>
    <w:rsid w:val="00A62AF1"/>
    <w:rsid w:val="00A71059"/>
    <w:rsid w:val="00A85B5D"/>
    <w:rsid w:val="00AA4525"/>
    <w:rsid w:val="00AB022D"/>
    <w:rsid w:val="00AB1834"/>
    <w:rsid w:val="00AB4922"/>
    <w:rsid w:val="00AF1F66"/>
    <w:rsid w:val="00AF2DCB"/>
    <w:rsid w:val="00B06B1C"/>
    <w:rsid w:val="00B11751"/>
    <w:rsid w:val="00B3041D"/>
    <w:rsid w:val="00B32FCB"/>
    <w:rsid w:val="00B36598"/>
    <w:rsid w:val="00B40BB6"/>
    <w:rsid w:val="00B44048"/>
    <w:rsid w:val="00B46DF6"/>
    <w:rsid w:val="00B62C69"/>
    <w:rsid w:val="00B6367E"/>
    <w:rsid w:val="00B672F3"/>
    <w:rsid w:val="00B711DE"/>
    <w:rsid w:val="00B76432"/>
    <w:rsid w:val="00B80741"/>
    <w:rsid w:val="00BA6D99"/>
    <w:rsid w:val="00BD0E7D"/>
    <w:rsid w:val="00BD7077"/>
    <w:rsid w:val="00BD7337"/>
    <w:rsid w:val="00C303B5"/>
    <w:rsid w:val="00C412E9"/>
    <w:rsid w:val="00C50FCB"/>
    <w:rsid w:val="00C533DB"/>
    <w:rsid w:val="00C56C77"/>
    <w:rsid w:val="00C6559A"/>
    <w:rsid w:val="00C77586"/>
    <w:rsid w:val="00C8203D"/>
    <w:rsid w:val="00C84B97"/>
    <w:rsid w:val="00CB41F7"/>
    <w:rsid w:val="00CB5980"/>
    <w:rsid w:val="00CC110C"/>
    <w:rsid w:val="00CC1501"/>
    <w:rsid w:val="00CC3B18"/>
    <w:rsid w:val="00D01EC4"/>
    <w:rsid w:val="00D421FC"/>
    <w:rsid w:val="00D44338"/>
    <w:rsid w:val="00D46BB3"/>
    <w:rsid w:val="00D5362D"/>
    <w:rsid w:val="00D83D2C"/>
    <w:rsid w:val="00D95BD5"/>
    <w:rsid w:val="00DA4E66"/>
    <w:rsid w:val="00DB2BF0"/>
    <w:rsid w:val="00DC6511"/>
    <w:rsid w:val="00DE5302"/>
    <w:rsid w:val="00DE662A"/>
    <w:rsid w:val="00E1254F"/>
    <w:rsid w:val="00E16C5D"/>
    <w:rsid w:val="00E262A0"/>
    <w:rsid w:val="00E4164E"/>
    <w:rsid w:val="00E43CBB"/>
    <w:rsid w:val="00E549C9"/>
    <w:rsid w:val="00E75810"/>
    <w:rsid w:val="00E8371E"/>
    <w:rsid w:val="00E86F02"/>
    <w:rsid w:val="00E92DC9"/>
    <w:rsid w:val="00E96D64"/>
    <w:rsid w:val="00EB0F1C"/>
    <w:rsid w:val="00F15D4C"/>
    <w:rsid w:val="00F4041B"/>
    <w:rsid w:val="00F56CD3"/>
    <w:rsid w:val="00F74ECC"/>
    <w:rsid w:val="00F77C3E"/>
    <w:rsid w:val="00F906C0"/>
    <w:rsid w:val="00FA1A2F"/>
    <w:rsid w:val="00FA77C4"/>
    <w:rsid w:val="00FC501B"/>
    <w:rsid w:val="00FD19C0"/>
    <w:rsid w:val="00FD4534"/>
    <w:rsid w:val="00FF0469"/>
    <w:rsid w:val="00FF5234"/>
    <w:rsid w:val="00FF7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C7B9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43CBB"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A07BE4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Standardnpsmoodstavce"/>
    <w:rsid w:val="00A07BE4"/>
  </w:style>
  <w:style w:type="paragraph" w:styleId="Odstavecseseznamem">
    <w:name w:val="List Paragraph"/>
    <w:basedOn w:val="Normln"/>
    <w:uiPriority w:val="34"/>
    <w:qFormat/>
    <w:rsid w:val="00FC501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86F02"/>
    <w:pPr>
      <w:tabs>
        <w:tab w:val="center" w:pos="4513"/>
        <w:tab w:val="right" w:pos="9026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86F02"/>
  </w:style>
  <w:style w:type="paragraph" w:styleId="Zpat">
    <w:name w:val="footer"/>
    <w:basedOn w:val="Normln"/>
    <w:link w:val="ZpatChar"/>
    <w:uiPriority w:val="99"/>
    <w:unhideWhenUsed/>
    <w:rsid w:val="00E86F02"/>
    <w:pPr>
      <w:tabs>
        <w:tab w:val="center" w:pos="4513"/>
        <w:tab w:val="right" w:pos="9026"/>
      </w:tabs>
    </w:pPr>
  </w:style>
  <w:style w:type="character" w:customStyle="1" w:styleId="ZpatChar">
    <w:name w:val="Zápatí Char"/>
    <w:basedOn w:val="Standardnpsmoodstavce"/>
    <w:link w:val="Zpat"/>
    <w:uiPriority w:val="99"/>
    <w:rsid w:val="00E86F02"/>
  </w:style>
  <w:style w:type="character" w:styleId="Odkaznakoment">
    <w:name w:val="annotation reference"/>
    <w:basedOn w:val="Standardnpsmoodstavce"/>
    <w:uiPriority w:val="99"/>
    <w:semiHidden/>
    <w:unhideWhenUsed/>
    <w:rsid w:val="003B525A"/>
    <w:rPr>
      <w:sz w:val="18"/>
      <w:szCs w:val="18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B525A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B525A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B525A"/>
    <w:rPr>
      <w:b/>
      <w:bCs/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B525A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525A"/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525A"/>
    <w:rPr>
      <w:rFonts w:ascii="Times New Roman" w:hAnsi="Times New Roman" w:cs="Times New Roman"/>
      <w:sz w:val="18"/>
      <w:szCs w:val="18"/>
    </w:rPr>
  </w:style>
  <w:style w:type="paragraph" w:styleId="Revize">
    <w:name w:val="Revision"/>
    <w:hidden/>
    <w:uiPriority w:val="99"/>
    <w:semiHidden/>
    <w:rsid w:val="00FD19C0"/>
  </w:style>
  <w:style w:type="character" w:customStyle="1" w:styleId="emailstyle16">
    <w:name w:val="emailstyle16"/>
    <w:basedOn w:val="Standardnpsmoodstavce"/>
    <w:semiHidden/>
    <w:rsid w:val="00311F9C"/>
    <w:rPr>
      <w:rFonts w:ascii="Calibri" w:hAnsi="Calibri" w:cs="Calibri" w:hint="default"/>
      <w:color w:val="auto"/>
    </w:rPr>
  </w:style>
  <w:style w:type="character" w:customStyle="1" w:styleId="UnresolvedMention1">
    <w:name w:val="Unresolved Mention1"/>
    <w:basedOn w:val="Standardnpsmoodstavce"/>
    <w:uiPriority w:val="99"/>
    <w:rsid w:val="00CB41F7"/>
    <w:rPr>
      <w:color w:val="605E5C"/>
      <w:shd w:val="clear" w:color="auto" w:fill="E1DFDD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AB022D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0D0973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F906C0"/>
    <w:rPr>
      <w:color w:val="954F72" w:themeColor="followedHyperlink"/>
      <w:u w:val="single"/>
    </w:rPr>
  </w:style>
  <w:style w:type="paragraph" w:styleId="Bezmezer">
    <w:name w:val="No Spacing"/>
    <w:uiPriority w:val="1"/>
    <w:qFormat/>
    <w:rsid w:val="00690F16"/>
    <w:rPr>
      <w:rFonts w:ascii="Times New Roman" w:eastAsia="Times New Roman" w:hAnsi="Times New Roman" w:cs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512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17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7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69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87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528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0089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8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66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99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23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2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1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7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llitt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bullitt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opensignal.com/2019/09/24/mobile-experience-in-rural-usa-an-operator-comparis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F122DD-CD3C-40D6-8DC9-9F32956CD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795</Words>
  <Characters>4696</Characters>
  <Application>Microsoft Office Word</Application>
  <DocSecurity>0</DocSecurity>
  <Lines>39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5481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Meakin</dc:creator>
  <cp:keywords/>
  <dc:description/>
  <cp:lastModifiedBy>Šárka Lachoutová</cp:lastModifiedBy>
  <cp:revision>2</cp:revision>
  <cp:lastPrinted>2020-07-02T08:01:00Z</cp:lastPrinted>
  <dcterms:created xsi:type="dcterms:W3CDTF">2023-02-23T21:39:00Z</dcterms:created>
  <dcterms:modified xsi:type="dcterms:W3CDTF">2023-02-23T21:39:00Z</dcterms:modified>
  <cp:category/>
</cp:coreProperties>
</file>