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A9D7" w14:textId="77777777" w:rsidR="00243F0D" w:rsidRPr="002A7AAB" w:rsidRDefault="00243F0D" w:rsidP="00796AA6">
      <w:pPr>
        <w:jc w:val="center"/>
        <w:rPr>
          <w:b/>
          <w:sz w:val="28"/>
          <w:szCs w:val="28"/>
        </w:rPr>
      </w:pPr>
    </w:p>
    <w:p w14:paraId="6A7889C8" w14:textId="3997CED0" w:rsidR="009810C0" w:rsidRDefault="00E35AD4" w:rsidP="00DE530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Nová vlajková loď </w:t>
      </w:r>
      <w:proofErr w:type="spellStart"/>
      <w:r>
        <w:rPr>
          <w:b/>
          <w:bCs/>
          <w:sz w:val="28"/>
          <w:szCs w:val="28"/>
        </w:rPr>
        <w:t>Cat</w:t>
      </w:r>
      <w:proofErr w:type="spellEnd"/>
      <w:r>
        <w:rPr>
          <w:b/>
          <w:bCs/>
          <w:sz w:val="28"/>
          <w:szCs w:val="28"/>
        </w:rPr>
        <w:t xml:space="preserve"> S75</w:t>
      </w:r>
      <w:r w:rsidR="00895ABD" w:rsidRPr="00895ABD">
        <w:rPr>
          <w:b/>
          <w:bCs/>
          <w:sz w:val="28"/>
          <w:szCs w:val="28"/>
        </w:rPr>
        <w:t xml:space="preserve"> představen</w:t>
      </w:r>
      <w:r>
        <w:rPr>
          <w:b/>
          <w:bCs/>
          <w:sz w:val="28"/>
          <w:szCs w:val="28"/>
        </w:rPr>
        <w:t>a</w:t>
      </w:r>
      <w:r w:rsidR="00895ABD" w:rsidRPr="00895ABD">
        <w:rPr>
          <w:b/>
          <w:bCs/>
          <w:sz w:val="28"/>
          <w:szCs w:val="28"/>
        </w:rPr>
        <w:t xml:space="preserve"> </w:t>
      </w:r>
      <w:r w:rsidR="00F249BC">
        <w:rPr>
          <w:b/>
          <w:bCs/>
          <w:sz w:val="28"/>
          <w:szCs w:val="28"/>
        </w:rPr>
        <w:t>n</w:t>
      </w:r>
      <w:r w:rsidR="00895ABD" w:rsidRPr="00895ABD">
        <w:rPr>
          <w:b/>
          <w:bCs/>
          <w:sz w:val="28"/>
          <w:szCs w:val="28"/>
        </w:rPr>
        <w:t>a</w:t>
      </w:r>
      <w:r w:rsidR="00F249BC">
        <w:rPr>
          <w:b/>
          <w:bCs/>
          <w:sz w:val="28"/>
          <w:szCs w:val="28"/>
        </w:rPr>
        <w:t xml:space="preserve"> barcelonském</w:t>
      </w:r>
      <w:r w:rsidR="00895ABD" w:rsidRPr="00895ABD">
        <w:rPr>
          <w:b/>
          <w:bCs/>
          <w:sz w:val="28"/>
          <w:szCs w:val="28"/>
        </w:rPr>
        <w:t xml:space="preserve"> veletrhu MWC 2023</w:t>
      </w:r>
    </w:p>
    <w:p w14:paraId="2FE878F7" w14:textId="77777777" w:rsidR="00895ABD" w:rsidRDefault="00895ABD" w:rsidP="00DE5302">
      <w:pPr>
        <w:jc w:val="center"/>
        <w:rPr>
          <w:i/>
          <w:iCs/>
          <w:sz w:val="28"/>
          <w:szCs w:val="28"/>
        </w:rPr>
      </w:pPr>
    </w:p>
    <w:p w14:paraId="26CEE865" w14:textId="523C43BC" w:rsidR="00E35AD4" w:rsidRDefault="00E35AD4" w:rsidP="00895ABD">
      <w:pPr>
        <w:jc w:val="center"/>
        <w:rPr>
          <w:i/>
          <w:iCs/>
          <w:sz w:val="28"/>
          <w:szCs w:val="28"/>
        </w:rPr>
      </w:pPr>
      <w:proofErr w:type="spellStart"/>
      <w:r w:rsidRPr="00E35AD4">
        <w:rPr>
          <w:i/>
          <w:iCs/>
          <w:sz w:val="28"/>
          <w:szCs w:val="28"/>
        </w:rPr>
        <w:t>Cat</w:t>
      </w:r>
      <w:proofErr w:type="spellEnd"/>
      <w:r w:rsidRPr="00E35AD4">
        <w:rPr>
          <w:i/>
          <w:iCs/>
          <w:sz w:val="28"/>
          <w:szCs w:val="28"/>
        </w:rPr>
        <w:t xml:space="preserve"> S75, vylepšený o </w:t>
      </w:r>
      <w:proofErr w:type="spellStart"/>
      <w:r w:rsidRPr="00E35AD4">
        <w:rPr>
          <w:i/>
          <w:iCs/>
          <w:sz w:val="28"/>
          <w:szCs w:val="28"/>
        </w:rPr>
        <w:t>Bullitt</w:t>
      </w:r>
      <w:proofErr w:type="spellEnd"/>
      <w:r w:rsidRPr="00E35AD4">
        <w:rPr>
          <w:i/>
          <w:iCs/>
          <w:sz w:val="28"/>
          <w:szCs w:val="28"/>
        </w:rPr>
        <w:t xml:space="preserve"> </w:t>
      </w:r>
      <w:proofErr w:type="spellStart"/>
      <w:r w:rsidRPr="00E35AD4">
        <w:rPr>
          <w:i/>
          <w:iCs/>
          <w:sz w:val="28"/>
          <w:szCs w:val="28"/>
        </w:rPr>
        <w:t>Satellite</w:t>
      </w:r>
      <w:proofErr w:type="spellEnd"/>
      <w:r w:rsidRPr="00E35AD4">
        <w:rPr>
          <w:i/>
          <w:iCs/>
          <w:sz w:val="28"/>
          <w:szCs w:val="28"/>
        </w:rPr>
        <w:t xml:space="preserve"> Messenger, je nejspolehlivějším telefonem všech dob pro pokročilé obousměrné satelitní zasílání zpráv, sdílení polohy a SOS asistenci</w:t>
      </w:r>
    </w:p>
    <w:p w14:paraId="1E5F59F6" w14:textId="77777777" w:rsidR="00E35AD4" w:rsidRDefault="00E35AD4" w:rsidP="000A1D12">
      <w:pPr>
        <w:rPr>
          <w:i/>
          <w:iCs/>
          <w:sz w:val="28"/>
          <w:szCs w:val="28"/>
        </w:rPr>
      </w:pPr>
    </w:p>
    <w:p w14:paraId="41EFD287" w14:textId="18D98557" w:rsidR="009B333C" w:rsidRDefault="002634D5" w:rsidP="00E35AD4">
      <w:pPr>
        <w:rPr>
          <w:color w:val="000000"/>
        </w:rPr>
      </w:pPr>
      <w:r>
        <w:rPr>
          <w:b/>
        </w:rPr>
        <w:t>Praha, 2</w:t>
      </w:r>
      <w:r w:rsidR="00895ABD">
        <w:rPr>
          <w:b/>
        </w:rPr>
        <w:t>4</w:t>
      </w:r>
      <w:r w:rsidR="00DE5302">
        <w:rPr>
          <w:b/>
        </w:rPr>
        <w:t xml:space="preserve">. </w:t>
      </w:r>
      <w:r w:rsidR="00895ABD">
        <w:rPr>
          <w:b/>
        </w:rPr>
        <w:t>února</w:t>
      </w:r>
      <w:r w:rsidR="00DE5302">
        <w:rPr>
          <w:b/>
        </w:rPr>
        <w:t xml:space="preserve"> 2</w:t>
      </w:r>
      <w:r>
        <w:rPr>
          <w:b/>
        </w:rPr>
        <w:t>02</w:t>
      </w:r>
      <w:r w:rsidR="00895ABD">
        <w:rPr>
          <w:b/>
        </w:rPr>
        <w:t>3</w:t>
      </w:r>
      <w:r>
        <w:rPr>
          <w:b/>
        </w:rPr>
        <w:t xml:space="preserve"> </w:t>
      </w:r>
      <w:r w:rsidR="00DE5302">
        <w:t xml:space="preserve">– </w:t>
      </w:r>
      <w:proofErr w:type="spellStart"/>
      <w:r w:rsidR="000D0973" w:rsidRPr="000D0973">
        <w:rPr>
          <w:color w:val="000000"/>
        </w:rPr>
        <w:t>Bullitt</w:t>
      </w:r>
      <w:proofErr w:type="spellEnd"/>
      <w:r w:rsidR="000D0973" w:rsidRPr="000D0973">
        <w:rPr>
          <w:color w:val="000000"/>
        </w:rPr>
        <w:t xml:space="preserve"> Group, inovativní britská společnost zabývající se </w:t>
      </w:r>
      <w:r w:rsidR="00F906C0">
        <w:rPr>
          <w:color w:val="000000"/>
        </w:rPr>
        <w:t xml:space="preserve">výrobou a </w:t>
      </w:r>
      <w:r w:rsidR="004355B9">
        <w:rPr>
          <w:color w:val="000000"/>
        </w:rPr>
        <w:t xml:space="preserve">prodejem mobilních telefonů, </w:t>
      </w:r>
      <w:r w:rsidR="004355B9" w:rsidRPr="004355B9">
        <w:rPr>
          <w:color w:val="000000"/>
        </w:rPr>
        <w:t>představila svou novou vlajkovou loď telefon</w:t>
      </w:r>
      <w:r w:rsidR="00AB0E0B">
        <w:rPr>
          <w:color w:val="000000"/>
        </w:rPr>
        <w:t>ů</w:t>
      </w:r>
      <w:r w:rsidR="004355B9" w:rsidRPr="004355B9">
        <w:rPr>
          <w:color w:val="000000"/>
        </w:rPr>
        <w:t xml:space="preserve"> </w:t>
      </w:r>
      <w:proofErr w:type="spellStart"/>
      <w:r w:rsidR="004355B9" w:rsidRPr="004355B9">
        <w:rPr>
          <w:color w:val="000000"/>
        </w:rPr>
        <w:t>Cat</w:t>
      </w:r>
      <w:proofErr w:type="spellEnd"/>
      <w:r w:rsidR="004355B9" w:rsidRPr="004355B9">
        <w:rPr>
          <w:color w:val="000000"/>
        </w:rPr>
        <w:t xml:space="preserve">, </w:t>
      </w:r>
      <w:proofErr w:type="spellStart"/>
      <w:r w:rsidR="004355B9" w:rsidRPr="004355B9">
        <w:rPr>
          <w:color w:val="000000"/>
        </w:rPr>
        <w:t>Cat</w:t>
      </w:r>
      <w:proofErr w:type="spellEnd"/>
      <w:r w:rsidR="004355B9" w:rsidRPr="004355B9">
        <w:rPr>
          <w:color w:val="000000"/>
        </w:rPr>
        <w:t xml:space="preserve"> S75. Díky špičkovým odolným </w:t>
      </w:r>
      <w:r w:rsidR="004355B9">
        <w:rPr>
          <w:color w:val="000000"/>
        </w:rPr>
        <w:t>funkcím zvládne vše</w:t>
      </w:r>
      <w:r w:rsidR="004355B9" w:rsidRPr="004355B9">
        <w:rPr>
          <w:color w:val="000000"/>
        </w:rPr>
        <w:t xml:space="preserve">, co život přinese, dokonce i ztrátu signálu. Kromě superrychlé konektivity 5G obsahuje </w:t>
      </w:r>
      <w:proofErr w:type="spellStart"/>
      <w:r w:rsidR="004355B9" w:rsidRPr="004355B9">
        <w:rPr>
          <w:color w:val="000000"/>
        </w:rPr>
        <w:t>Cat</w:t>
      </w:r>
      <w:proofErr w:type="spellEnd"/>
      <w:r w:rsidR="004355B9" w:rsidRPr="004355B9">
        <w:rPr>
          <w:color w:val="000000"/>
        </w:rPr>
        <w:t xml:space="preserve"> S75 také nejmodernější čip NTN (non-</w:t>
      </w:r>
      <w:proofErr w:type="spellStart"/>
      <w:r w:rsidR="004355B9" w:rsidRPr="004355B9">
        <w:rPr>
          <w:color w:val="000000"/>
        </w:rPr>
        <w:t>terrestrial</w:t>
      </w:r>
      <w:proofErr w:type="spellEnd"/>
      <w:r w:rsidR="004355B9" w:rsidRPr="004355B9">
        <w:rPr>
          <w:color w:val="000000"/>
        </w:rPr>
        <w:t xml:space="preserve"> network) od </w:t>
      </w:r>
      <w:proofErr w:type="spellStart"/>
      <w:r w:rsidR="004355B9" w:rsidRPr="004355B9">
        <w:rPr>
          <w:color w:val="000000"/>
        </w:rPr>
        <w:t>MediaTek</w:t>
      </w:r>
      <w:proofErr w:type="spellEnd"/>
      <w:r w:rsidR="00682960">
        <w:rPr>
          <w:color w:val="000000"/>
        </w:rPr>
        <w:t xml:space="preserve"> pro</w:t>
      </w:r>
      <w:r w:rsidR="004355B9" w:rsidRPr="004355B9">
        <w:rPr>
          <w:color w:val="000000"/>
        </w:rPr>
        <w:t xml:space="preserve"> přímé připojení ke geostacionárním satelitům ve výšce 37 500 km nad zemí, což umožňuje odeslat zprávu nebo </w:t>
      </w:r>
      <w:r w:rsidR="004355B9">
        <w:rPr>
          <w:color w:val="000000"/>
        </w:rPr>
        <w:t>odeslat</w:t>
      </w:r>
      <w:r w:rsidR="004355B9" w:rsidRPr="004355B9">
        <w:rPr>
          <w:color w:val="000000"/>
        </w:rPr>
        <w:t xml:space="preserve"> SOS</w:t>
      </w:r>
      <w:r w:rsidR="004355B9">
        <w:rPr>
          <w:color w:val="000000"/>
        </w:rPr>
        <w:t xml:space="preserve">, a to </w:t>
      </w:r>
      <w:r w:rsidR="004355B9" w:rsidRPr="004355B9">
        <w:rPr>
          <w:color w:val="000000"/>
        </w:rPr>
        <w:t>i v oblastech bez pokrytí mobilní</w:t>
      </w:r>
      <w:r w:rsidR="004355B9">
        <w:rPr>
          <w:color w:val="000000"/>
        </w:rPr>
        <w:t xml:space="preserve">m </w:t>
      </w:r>
      <w:proofErr w:type="gramStart"/>
      <w:r w:rsidR="004355B9">
        <w:rPr>
          <w:color w:val="000000"/>
        </w:rPr>
        <w:t>signálem.</w:t>
      </w:r>
      <w:r w:rsidR="004355B9" w:rsidRPr="004355B9">
        <w:rPr>
          <w:color w:val="000000"/>
        </w:rPr>
        <w:t>*</w:t>
      </w:r>
      <w:proofErr w:type="gramEnd"/>
    </w:p>
    <w:p w14:paraId="121B45D5" w14:textId="528DCFD1" w:rsidR="00E35AD4" w:rsidRDefault="00E35AD4" w:rsidP="00E35AD4">
      <w:pPr>
        <w:rPr>
          <w:color w:val="000000"/>
        </w:rPr>
      </w:pPr>
    </w:p>
    <w:p w14:paraId="5F5CBDE2" w14:textId="64A7D0CF" w:rsidR="004355B9" w:rsidRDefault="004355B9" w:rsidP="004355B9">
      <w:pPr>
        <w:rPr>
          <w:color w:val="000000"/>
        </w:rPr>
      </w:pPr>
      <w:r w:rsidRPr="004355B9">
        <w:rPr>
          <w:color w:val="000000"/>
        </w:rPr>
        <w:t xml:space="preserve">Náš dosud nejodolnější telefon </w:t>
      </w:r>
      <w:proofErr w:type="spellStart"/>
      <w:r w:rsidRPr="004355B9">
        <w:rPr>
          <w:color w:val="000000"/>
        </w:rPr>
        <w:t>Cat</w:t>
      </w:r>
      <w:proofErr w:type="spellEnd"/>
      <w:r w:rsidRPr="004355B9">
        <w:rPr>
          <w:color w:val="000000"/>
        </w:rPr>
        <w:t xml:space="preserve"> S75 je vyroben tak, aby přežil. Je testován</w:t>
      </w:r>
      <w:r>
        <w:rPr>
          <w:color w:val="000000"/>
        </w:rPr>
        <w:t xml:space="preserve"> na extrémní podmínky</w:t>
      </w:r>
      <w:r w:rsidRPr="004355B9">
        <w:rPr>
          <w:color w:val="000000"/>
        </w:rPr>
        <w:t xml:space="preserve"> opakovanými pády na ocelové plechy z výšky až 1,8 metru a je </w:t>
      </w:r>
      <w:r w:rsidR="00682960">
        <w:rPr>
          <w:color w:val="000000"/>
        </w:rPr>
        <w:t>odolný</w:t>
      </w:r>
      <w:r w:rsidRPr="004355B9">
        <w:rPr>
          <w:color w:val="000000"/>
        </w:rPr>
        <w:t xml:space="preserve"> prach</w:t>
      </w:r>
      <w:r w:rsidR="00682960">
        <w:rPr>
          <w:color w:val="000000"/>
        </w:rPr>
        <w:t>u</w:t>
      </w:r>
      <w:r w:rsidRPr="004355B9">
        <w:rPr>
          <w:color w:val="000000"/>
        </w:rPr>
        <w:t>, pís</w:t>
      </w:r>
      <w:r w:rsidR="00682960">
        <w:rPr>
          <w:color w:val="000000"/>
        </w:rPr>
        <w:t>ku</w:t>
      </w:r>
      <w:r w:rsidRPr="004355B9">
        <w:rPr>
          <w:color w:val="000000"/>
        </w:rPr>
        <w:t xml:space="preserve"> a nečistot</w:t>
      </w:r>
      <w:r w:rsidR="00682960">
        <w:rPr>
          <w:color w:val="000000"/>
        </w:rPr>
        <w:t>ám</w:t>
      </w:r>
      <w:r w:rsidRPr="004355B9">
        <w:rPr>
          <w:color w:val="000000"/>
        </w:rPr>
        <w:t>. Je vysoce vodotěsný</w:t>
      </w:r>
      <w:r w:rsidR="00AB0E0B">
        <w:rPr>
          <w:color w:val="000000"/>
        </w:rPr>
        <w:t>,</w:t>
      </w:r>
      <w:r w:rsidRPr="004355B9">
        <w:rPr>
          <w:color w:val="000000"/>
        </w:rPr>
        <w:t xml:space="preserve"> testován do hloubky 5 metrů a je schopen zvládnout </w:t>
      </w:r>
      <w:r w:rsidR="00A6551A">
        <w:rPr>
          <w:color w:val="000000"/>
        </w:rPr>
        <w:t>i</w:t>
      </w:r>
      <w:r w:rsidR="00AB0E0B">
        <w:rPr>
          <w:color w:val="000000"/>
        </w:rPr>
        <w:t xml:space="preserve"> tlak</w:t>
      </w:r>
      <w:r w:rsidR="00A6551A">
        <w:rPr>
          <w:color w:val="000000"/>
        </w:rPr>
        <w:t xml:space="preserve"> </w:t>
      </w:r>
      <w:r w:rsidRPr="004355B9">
        <w:rPr>
          <w:color w:val="000000"/>
        </w:rPr>
        <w:t>vysokotlaké vodní trysky. T</w:t>
      </w:r>
      <w:r w:rsidR="00A6551A">
        <w:rPr>
          <w:color w:val="000000"/>
        </w:rPr>
        <w:t>ím</w:t>
      </w:r>
      <w:r w:rsidRPr="004355B9">
        <w:rPr>
          <w:color w:val="000000"/>
        </w:rPr>
        <w:t xml:space="preserve"> si vysloužil hodnocení</w:t>
      </w:r>
      <w:r w:rsidR="00AB0E0B">
        <w:rPr>
          <w:color w:val="000000"/>
        </w:rPr>
        <w:t xml:space="preserve"> odolnosti</w:t>
      </w:r>
      <w:r w:rsidRPr="004355B9">
        <w:rPr>
          <w:color w:val="000000"/>
        </w:rPr>
        <w:t xml:space="preserve"> IP68 a IP69K. Tím </w:t>
      </w:r>
      <w:r w:rsidR="00A6551A">
        <w:rPr>
          <w:color w:val="000000"/>
        </w:rPr>
        <w:t>to ale nekončí</w:t>
      </w:r>
      <w:r w:rsidRPr="004355B9">
        <w:rPr>
          <w:color w:val="000000"/>
        </w:rPr>
        <w:t xml:space="preserve"> – </w:t>
      </w:r>
      <w:proofErr w:type="spellStart"/>
      <w:r w:rsidRPr="004355B9">
        <w:rPr>
          <w:color w:val="000000"/>
        </w:rPr>
        <w:t>Cat</w:t>
      </w:r>
      <w:proofErr w:type="spellEnd"/>
      <w:r w:rsidRPr="004355B9">
        <w:rPr>
          <w:color w:val="000000"/>
        </w:rPr>
        <w:t xml:space="preserve"> S75 byl také podroben přísnému testování Mil-</w:t>
      </w:r>
      <w:proofErr w:type="spellStart"/>
      <w:r w:rsidRPr="004355B9">
        <w:rPr>
          <w:color w:val="000000"/>
        </w:rPr>
        <w:t>Spec</w:t>
      </w:r>
      <w:proofErr w:type="spellEnd"/>
      <w:r w:rsidRPr="004355B9">
        <w:rPr>
          <w:color w:val="000000"/>
        </w:rPr>
        <w:t xml:space="preserve"> </w:t>
      </w:r>
      <w:proofErr w:type="gramStart"/>
      <w:r w:rsidRPr="004355B9">
        <w:rPr>
          <w:color w:val="000000"/>
        </w:rPr>
        <w:t>810H</w:t>
      </w:r>
      <w:proofErr w:type="gramEnd"/>
      <w:r w:rsidRPr="004355B9">
        <w:rPr>
          <w:color w:val="000000"/>
        </w:rPr>
        <w:t xml:space="preserve">, které zajišťuje, že telefon přežije extrémní teploty, vysokou vlhkost, podmínky slané mlhy, vibrace </w:t>
      </w:r>
      <w:r w:rsidR="00A6551A">
        <w:rPr>
          <w:color w:val="000000"/>
        </w:rPr>
        <w:t>i</w:t>
      </w:r>
      <w:r w:rsidRPr="004355B9">
        <w:rPr>
          <w:color w:val="000000"/>
        </w:rPr>
        <w:t xml:space="preserve"> </w:t>
      </w:r>
      <w:r w:rsidR="00A6551A">
        <w:rPr>
          <w:color w:val="000000"/>
        </w:rPr>
        <w:t>pády.</w:t>
      </w:r>
    </w:p>
    <w:p w14:paraId="5D2FDFF7" w14:textId="77777777" w:rsidR="00A6551A" w:rsidRPr="004355B9" w:rsidRDefault="00A6551A" w:rsidP="004355B9">
      <w:pPr>
        <w:rPr>
          <w:color w:val="000000"/>
        </w:rPr>
      </w:pPr>
    </w:p>
    <w:p w14:paraId="03ED7759" w14:textId="3034D7E3" w:rsidR="004355B9" w:rsidRDefault="004355B9" w:rsidP="004355B9">
      <w:pPr>
        <w:rPr>
          <w:color w:val="000000"/>
        </w:rPr>
      </w:pPr>
      <w:proofErr w:type="spellStart"/>
      <w:r w:rsidRPr="004355B9">
        <w:rPr>
          <w:color w:val="000000"/>
        </w:rPr>
        <w:t>Cat</w:t>
      </w:r>
      <w:proofErr w:type="spellEnd"/>
      <w:r w:rsidRPr="004355B9">
        <w:rPr>
          <w:color w:val="000000"/>
        </w:rPr>
        <w:t xml:space="preserve"> S75 lze čistit a dezinfikovat mýdlem a vodou nebo alkoholovými ubrousky a zahrnuje technologii </w:t>
      </w:r>
      <w:proofErr w:type="spellStart"/>
      <w:r w:rsidRPr="004355B9">
        <w:rPr>
          <w:color w:val="000000"/>
        </w:rPr>
        <w:t>Bullitt’s</w:t>
      </w:r>
      <w:proofErr w:type="spellEnd"/>
      <w:r w:rsidRPr="004355B9">
        <w:rPr>
          <w:color w:val="000000"/>
        </w:rPr>
        <w:t xml:space="preserve"> </w:t>
      </w:r>
      <w:proofErr w:type="spellStart"/>
      <w:r w:rsidRPr="004355B9">
        <w:rPr>
          <w:color w:val="000000"/>
        </w:rPr>
        <w:t>Hygiene</w:t>
      </w:r>
      <w:proofErr w:type="spellEnd"/>
      <w:r w:rsidRPr="004355B9">
        <w:rPr>
          <w:color w:val="000000"/>
        </w:rPr>
        <w:t>+</w:t>
      </w:r>
      <w:r w:rsidR="00A6551A">
        <w:rPr>
          <w:color w:val="000000"/>
        </w:rPr>
        <w:t>.</w:t>
      </w:r>
      <w:r w:rsidRPr="004355B9">
        <w:rPr>
          <w:color w:val="000000"/>
        </w:rPr>
        <w:t xml:space="preserve"> </w:t>
      </w:r>
      <w:r w:rsidR="00A6551A">
        <w:rPr>
          <w:color w:val="000000"/>
        </w:rPr>
        <w:t>V</w:t>
      </w:r>
      <w:r w:rsidRPr="004355B9">
        <w:rPr>
          <w:color w:val="000000"/>
        </w:rPr>
        <w:t>šechny vnější povrchy zařízení obsahují antimikrobiální ionty stříbra.</w:t>
      </w:r>
    </w:p>
    <w:p w14:paraId="764AEFA3" w14:textId="77777777" w:rsidR="00A6551A" w:rsidRPr="004355B9" w:rsidRDefault="00A6551A" w:rsidP="004355B9">
      <w:pPr>
        <w:rPr>
          <w:color w:val="000000"/>
        </w:rPr>
      </w:pPr>
    </w:p>
    <w:p w14:paraId="4808488E" w14:textId="67D70E4C" w:rsidR="004355B9" w:rsidRPr="004355B9" w:rsidRDefault="004355B9" w:rsidP="004355B9">
      <w:pPr>
        <w:rPr>
          <w:color w:val="000000"/>
        </w:rPr>
      </w:pPr>
      <w:r w:rsidRPr="004355B9">
        <w:rPr>
          <w:color w:val="000000"/>
        </w:rPr>
        <w:t xml:space="preserve">Navzdory svým nadměrně odolným vlastnostem a 6,6” displeji (FHD+ </w:t>
      </w:r>
      <w:proofErr w:type="gramStart"/>
      <w:r w:rsidRPr="004355B9">
        <w:rPr>
          <w:color w:val="000000"/>
        </w:rPr>
        <w:t>120Hz</w:t>
      </w:r>
      <w:proofErr w:type="gramEnd"/>
      <w:r w:rsidRPr="004355B9">
        <w:rPr>
          <w:color w:val="000000"/>
        </w:rPr>
        <w:t xml:space="preserve"> obnovovací frekvence a poměr stran 20:9) je </w:t>
      </w:r>
      <w:proofErr w:type="spellStart"/>
      <w:r w:rsidRPr="004355B9">
        <w:rPr>
          <w:color w:val="000000"/>
        </w:rPr>
        <w:t>Cat</w:t>
      </w:r>
      <w:proofErr w:type="spellEnd"/>
      <w:r w:rsidRPr="004355B9">
        <w:rPr>
          <w:color w:val="000000"/>
        </w:rPr>
        <w:t xml:space="preserve"> S75 tenký a velmi </w:t>
      </w:r>
      <w:r w:rsidR="00A6551A">
        <w:rPr>
          <w:color w:val="000000"/>
        </w:rPr>
        <w:t>kompaktní</w:t>
      </w:r>
      <w:r w:rsidRPr="004355B9">
        <w:rPr>
          <w:color w:val="000000"/>
        </w:rPr>
        <w:t xml:space="preserve">. Baterie s kapacitou 5000 </w:t>
      </w:r>
      <w:proofErr w:type="spellStart"/>
      <w:r w:rsidRPr="004355B9">
        <w:rPr>
          <w:color w:val="000000"/>
        </w:rPr>
        <w:t>mAh</w:t>
      </w:r>
      <w:proofErr w:type="spellEnd"/>
      <w:r w:rsidRPr="004355B9">
        <w:rPr>
          <w:color w:val="000000"/>
        </w:rPr>
        <w:t xml:space="preserve"> poskytuje až 2 dny energie s podporou </w:t>
      </w:r>
      <w:proofErr w:type="gramStart"/>
      <w:r w:rsidRPr="004355B9">
        <w:rPr>
          <w:color w:val="000000"/>
        </w:rPr>
        <w:t>15W</w:t>
      </w:r>
      <w:proofErr w:type="gramEnd"/>
      <w:r w:rsidRPr="004355B9">
        <w:rPr>
          <w:color w:val="000000"/>
        </w:rPr>
        <w:t xml:space="preserve"> rychlého nabíjení a bezdrátového nabíjení </w:t>
      </w:r>
      <w:proofErr w:type="spellStart"/>
      <w:r w:rsidRPr="004355B9">
        <w:rPr>
          <w:color w:val="000000"/>
        </w:rPr>
        <w:t>Qi</w:t>
      </w:r>
      <w:proofErr w:type="spellEnd"/>
      <w:r w:rsidRPr="004355B9">
        <w:rPr>
          <w:color w:val="000000"/>
        </w:rPr>
        <w:t xml:space="preserve">. Je poháněn osmijádrovým 2,2 GHz procesorem </w:t>
      </w:r>
      <w:proofErr w:type="spellStart"/>
      <w:r w:rsidRPr="004355B9">
        <w:rPr>
          <w:color w:val="000000"/>
        </w:rPr>
        <w:t>MediaTek</w:t>
      </w:r>
      <w:proofErr w:type="spellEnd"/>
      <w:r w:rsidRPr="004355B9">
        <w:rPr>
          <w:color w:val="000000"/>
        </w:rPr>
        <w:t xml:space="preserve"> </w:t>
      </w:r>
      <w:proofErr w:type="spellStart"/>
      <w:r w:rsidRPr="004355B9">
        <w:rPr>
          <w:color w:val="000000"/>
        </w:rPr>
        <w:t>Dimensity</w:t>
      </w:r>
      <w:proofErr w:type="spellEnd"/>
      <w:r w:rsidRPr="004355B9">
        <w:rPr>
          <w:color w:val="000000"/>
        </w:rPr>
        <w:t xml:space="preserve"> 930, 6 GB RAM a 128 GB úložiště, které lze rozšířit pomocí MicroSD karty. </w:t>
      </w:r>
      <w:r w:rsidR="00DA4CEE">
        <w:rPr>
          <w:color w:val="000000"/>
        </w:rPr>
        <w:t>Disponuje třemi fotoaparáty</w:t>
      </w:r>
      <w:r w:rsidRPr="004355B9">
        <w:rPr>
          <w:color w:val="000000"/>
        </w:rPr>
        <w:t xml:space="preserve"> (50MP hlavní snímač, 8MP širokoúhlý snímač, 2MP makro snímač) s podvodním režimem na zadní straně a 8MP přední kamerou. </w:t>
      </w:r>
      <w:proofErr w:type="spellStart"/>
      <w:r w:rsidR="00A6551A" w:rsidRPr="004355B9">
        <w:rPr>
          <w:color w:val="000000"/>
        </w:rPr>
        <w:t>Cat</w:t>
      </w:r>
      <w:proofErr w:type="spellEnd"/>
      <w:r w:rsidR="00A6551A" w:rsidRPr="004355B9">
        <w:rPr>
          <w:color w:val="000000"/>
        </w:rPr>
        <w:t xml:space="preserve"> S75 </w:t>
      </w:r>
      <w:r w:rsidR="00A6551A">
        <w:rPr>
          <w:color w:val="000000"/>
        </w:rPr>
        <w:t>je uváděn na</w:t>
      </w:r>
      <w:r w:rsidRPr="004355B9">
        <w:rPr>
          <w:color w:val="000000"/>
        </w:rPr>
        <w:t xml:space="preserve"> Android 12 </w:t>
      </w:r>
      <w:r w:rsidR="00A6551A">
        <w:rPr>
          <w:color w:val="000000"/>
        </w:rPr>
        <w:t xml:space="preserve">a </w:t>
      </w:r>
      <w:r w:rsidRPr="004355B9">
        <w:rPr>
          <w:color w:val="000000"/>
        </w:rPr>
        <w:t xml:space="preserve">dostane dvě aktualizace operačního systému a 5 let bezpečnostních </w:t>
      </w:r>
      <w:proofErr w:type="gramStart"/>
      <w:r w:rsidRPr="00B14EA3">
        <w:rPr>
          <w:color w:val="000000"/>
        </w:rPr>
        <w:t>záplat.*</w:t>
      </w:r>
      <w:proofErr w:type="gramEnd"/>
      <w:r w:rsidRPr="00B14EA3">
        <w:rPr>
          <w:color w:val="000000"/>
        </w:rPr>
        <w:t>*</w:t>
      </w:r>
    </w:p>
    <w:p w14:paraId="6EF1D911" w14:textId="6DDCBB29" w:rsidR="00E35AD4" w:rsidRDefault="00E35AD4" w:rsidP="00E35AD4">
      <w:pPr>
        <w:rPr>
          <w:color w:val="000000"/>
        </w:rPr>
      </w:pPr>
    </w:p>
    <w:p w14:paraId="0FFA46C2" w14:textId="5ED589D7" w:rsidR="00A6551A" w:rsidRPr="00A6551A" w:rsidRDefault="00A6551A" w:rsidP="00A6551A">
      <w:pPr>
        <w:rPr>
          <w:color w:val="000000"/>
        </w:rPr>
      </w:pPr>
      <w:r w:rsidRPr="00A6551A">
        <w:rPr>
          <w:color w:val="000000"/>
        </w:rPr>
        <w:t xml:space="preserve">„Posledních 10 let nastavujeme standardy pro odolné telefony jak z hlediska spolehlivosti, tak inovací. </w:t>
      </w:r>
      <w:r>
        <w:rPr>
          <w:color w:val="000000"/>
        </w:rPr>
        <w:t>A s</w:t>
      </w:r>
      <w:r w:rsidRPr="00A6551A">
        <w:rPr>
          <w:color w:val="000000"/>
        </w:rPr>
        <w:t xml:space="preserve"> hrdostí mohu říci, že s </w:t>
      </w:r>
      <w:proofErr w:type="spellStart"/>
      <w:r w:rsidRPr="00A6551A">
        <w:rPr>
          <w:color w:val="000000"/>
        </w:rPr>
        <w:t>Cat</w:t>
      </w:r>
      <w:proofErr w:type="spellEnd"/>
      <w:r w:rsidRPr="00A6551A">
        <w:rPr>
          <w:color w:val="000000"/>
        </w:rPr>
        <w:t xml:space="preserve"> S75 opět zvedá</w:t>
      </w:r>
      <w:r w:rsidR="006D364F">
        <w:rPr>
          <w:color w:val="000000"/>
        </w:rPr>
        <w:t>me</w:t>
      </w:r>
      <w:r w:rsidRPr="00A6551A">
        <w:rPr>
          <w:color w:val="000000"/>
        </w:rPr>
        <w:t xml:space="preserve"> laťku. S75 má všechny špičkové odolné vlastnosti, které byste očekávali od telefonu </w:t>
      </w:r>
      <w:proofErr w:type="spellStart"/>
      <w:r w:rsidRPr="00A6551A">
        <w:rPr>
          <w:color w:val="000000"/>
        </w:rPr>
        <w:t>Cat</w:t>
      </w:r>
      <w:proofErr w:type="spellEnd"/>
      <w:r w:rsidRPr="00A6551A">
        <w:rPr>
          <w:color w:val="000000"/>
        </w:rPr>
        <w:t>, v kombinaci s ultrarychlým 5G a přímým připojením k satelitu. S75 nabízí zcela novou úroveň odolnosti mobilní komunikac</w:t>
      </w:r>
      <w:r w:rsidR="006D364F">
        <w:rPr>
          <w:color w:val="000000"/>
        </w:rPr>
        <w:t>e,</w:t>
      </w:r>
      <w:r w:rsidRPr="00A6551A">
        <w:rPr>
          <w:color w:val="000000"/>
        </w:rPr>
        <w:t xml:space="preserve"> které se jiné smartphony prostě nemohou rovnat. Toto je nejlepší telefon </w:t>
      </w:r>
      <w:proofErr w:type="spellStart"/>
      <w:r w:rsidRPr="00A6551A">
        <w:rPr>
          <w:color w:val="000000"/>
        </w:rPr>
        <w:t>Cat</w:t>
      </w:r>
      <w:proofErr w:type="spellEnd"/>
      <w:r w:rsidRPr="00A6551A">
        <w:rPr>
          <w:color w:val="000000"/>
        </w:rPr>
        <w:t>, jaký jsme kdy vyrobili</w:t>
      </w:r>
      <w:r w:rsidR="006D364F">
        <w:rPr>
          <w:color w:val="000000"/>
        </w:rPr>
        <w:t>,</w:t>
      </w:r>
      <w:r w:rsidRPr="00A6551A">
        <w:rPr>
          <w:color w:val="000000"/>
        </w:rPr>
        <w:t>“</w:t>
      </w:r>
      <w:r w:rsidR="006D364F">
        <w:rPr>
          <w:color w:val="000000"/>
        </w:rPr>
        <w:t xml:space="preserve"> </w:t>
      </w:r>
      <w:r w:rsidR="00BC62DC" w:rsidRPr="00682960">
        <w:rPr>
          <w:color w:val="000000"/>
        </w:rPr>
        <w:t xml:space="preserve">říká Richard </w:t>
      </w:r>
      <w:proofErr w:type="spellStart"/>
      <w:r w:rsidR="00BC62DC" w:rsidRPr="00682960">
        <w:rPr>
          <w:color w:val="000000"/>
        </w:rPr>
        <w:t>Wharton</w:t>
      </w:r>
      <w:proofErr w:type="spellEnd"/>
      <w:r w:rsidR="00BC62DC" w:rsidRPr="00682960">
        <w:rPr>
          <w:color w:val="000000"/>
        </w:rPr>
        <w:t xml:space="preserve">, spoluzakladatel společnosti </w:t>
      </w:r>
      <w:proofErr w:type="spellStart"/>
      <w:r w:rsidR="00BC62DC" w:rsidRPr="00682960">
        <w:rPr>
          <w:color w:val="000000"/>
        </w:rPr>
        <w:t>Bullitt</w:t>
      </w:r>
      <w:proofErr w:type="spellEnd"/>
      <w:r w:rsidR="00BC62DC" w:rsidRPr="00682960">
        <w:rPr>
          <w:color w:val="000000"/>
        </w:rPr>
        <w:t xml:space="preserve"> Group.</w:t>
      </w:r>
    </w:p>
    <w:p w14:paraId="0F794078" w14:textId="77777777" w:rsidR="00A6551A" w:rsidRPr="00A6551A" w:rsidRDefault="00A6551A" w:rsidP="00A6551A">
      <w:pPr>
        <w:rPr>
          <w:color w:val="000000"/>
        </w:rPr>
      </w:pPr>
    </w:p>
    <w:p w14:paraId="39AAF3B7" w14:textId="4E23F2E1" w:rsidR="00A6551A" w:rsidRPr="00A6551A" w:rsidRDefault="00A6551A" w:rsidP="00A6551A">
      <w:pPr>
        <w:rPr>
          <w:color w:val="000000"/>
        </w:rPr>
      </w:pPr>
      <w:proofErr w:type="spellStart"/>
      <w:r w:rsidRPr="00A6551A">
        <w:rPr>
          <w:color w:val="000000"/>
        </w:rPr>
        <w:t>Cat</w:t>
      </w:r>
      <w:proofErr w:type="spellEnd"/>
      <w:r w:rsidRPr="00A6551A">
        <w:rPr>
          <w:color w:val="000000"/>
        </w:rPr>
        <w:t xml:space="preserve"> S75 s </w:t>
      </w:r>
      <w:proofErr w:type="spellStart"/>
      <w:r w:rsidRPr="00A6551A">
        <w:rPr>
          <w:color w:val="000000"/>
        </w:rPr>
        <w:t>Bullitt</w:t>
      </w:r>
      <w:proofErr w:type="spellEnd"/>
      <w:r w:rsidRPr="00A6551A">
        <w:rPr>
          <w:color w:val="000000"/>
        </w:rPr>
        <w:t xml:space="preserve"> </w:t>
      </w:r>
      <w:proofErr w:type="spellStart"/>
      <w:r w:rsidRPr="00A6551A">
        <w:rPr>
          <w:color w:val="000000"/>
        </w:rPr>
        <w:t>Satellite</w:t>
      </w:r>
      <w:proofErr w:type="spellEnd"/>
      <w:r w:rsidRPr="00A6551A">
        <w:rPr>
          <w:color w:val="000000"/>
        </w:rPr>
        <w:t xml:space="preserve"> Messenger poskytuje nepřerušitelné spojení s kolegy, přáteli a rodinou, kdykoli se ocitnete na okraji pokrytí</w:t>
      </w:r>
      <w:r w:rsidR="006D364F">
        <w:rPr>
          <w:color w:val="000000"/>
        </w:rPr>
        <w:t xml:space="preserve"> signálem</w:t>
      </w:r>
      <w:r w:rsidRPr="00A6551A">
        <w:rPr>
          <w:color w:val="000000"/>
        </w:rPr>
        <w:t xml:space="preserve">. </w:t>
      </w:r>
      <w:r w:rsidR="006D364F">
        <w:rPr>
          <w:color w:val="000000"/>
        </w:rPr>
        <w:t>Je v</w:t>
      </w:r>
      <w:r w:rsidRPr="00A6551A">
        <w:rPr>
          <w:color w:val="000000"/>
        </w:rPr>
        <w:t xml:space="preserve">ždy připojen, </w:t>
      </w:r>
      <w:r w:rsidR="006D364F">
        <w:rPr>
          <w:color w:val="000000"/>
        </w:rPr>
        <w:t xml:space="preserve">takže </w:t>
      </w:r>
      <w:r w:rsidRPr="00A6551A">
        <w:rPr>
          <w:color w:val="000000"/>
        </w:rPr>
        <w:t xml:space="preserve">nabízí vyšší produktivitu pro vaše podnikání i ve vzdálených oblastech bez signálu. Osamělí </w:t>
      </w:r>
      <w:r w:rsidR="006D364F">
        <w:rPr>
          <w:color w:val="000000"/>
        </w:rPr>
        <w:t xml:space="preserve">vzdálení </w:t>
      </w:r>
      <w:r w:rsidRPr="00A6551A">
        <w:rPr>
          <w:color w:val="000000"/>
        </w:rPr>
        <w:lastRenderedPageBreak/>
        <w:t xml:space="preserve">pracovníci jsou </w:t>
      </w:r>
      <w:r w:rsidR="006D364F">
        <w:rPr>
          <w:color w:val="000000"/>
        </w:rPr>
        <w:t xml:space="preserve">ve větším </w:t>
      </w:r>
      <w:r w:rsidRPr="00A6551A">
        <w:rPr>
          <w:color w:val="000000"/>
        </w:rPr>
        <w:t>bezpečí</w:t>
      </w:r>
      <w:r w:rsidR="006D364F">
        <w:rPr>
          <w:color w:val="000000"/>
        </w:rPr>
        <w:t xml:space="preserve"> a krizová komunikace </w:t>
      </w:r>
      <w:r w:rsidR="00DA4CEE">
        <w:rPr>
          <w:color w:val="000000"/>
        </w:rPr>
        <w:t xml:space="preserve">je </w:t>
      </w:r>
      <w:r w:rsidRPr="00A6551A">
        <w:rPr>
          <w:color w:val="000000"/>
        </w:rPr>
        <w:t xml:space="preserve">odolnější. Neustálá komunikace je základem každého úspěšného podnikání </w:t>
      </w:r>
      <w:r w:rsidR="006D364F">
        <w:rPr>
          <w:color w:val="000000"/>
        </w:rPr>
        <w:t>nebo jiné práce</w:t>
      </w:r>
      <w:r w:rsidR="00DA4CEE">
        <w:rPr>
          <w:color w:val="000000"/>
        </w:rPr>
        <w:t>.</w:t>
      </w:r>
      <w:r w:rsidRPr="00A6551A">
        <w:rPr>
          <w:color w:val="000000"/>
        </w:rPr>
        <w:t xml:space="preserve"> </w:t>
      </w:r>
      <w:proofErr w:type="spellStart"/>
      <w:r w:rsidRPr="00A6551A">
        <w:rPr>
          <w:color w:val="000000"/>
        </w:rPr>
        <w:t>Cat</w:t>
      </w:r>
      <w:proofErr w:type="spellEnd"/>
      <w:r w:rsidRPr="00A6551A">
        <w:rPr>
          <w:color w:val="000000"/>
        </w:rPr>
        <w:t xml:space="preserve"> S75 </w:t>
      </w:r>
      <w:r w:rsidR="006D364F">
        <w:rPr>
          <w:color w:val="000000"/>
        </w:rPr>
        <w:t xml:space="preserve">má </w:t>
      </w:r>
      <w:r w:rsidR="00DA4CEE">
        <w:rPr>
          <w:color w:val="000000"/>
        </w:rPr>
        <w:t xml:space="preserve">také </w:t>
      </w:r>
      <w:r w:rsidR="006D364F">
        <w:rPr>
          <w:color w:val="000000"/>
        </w:rPr>
        <w:t xml:space="preserve">podporu </w:t>
      </w:r>
      <w:r w:rsidRPr="00A6551A">
        <w:rPr>
          <w:color w:val="000000"/>
        </w:rPr>
        <w:t xml:space="preserve">Android </w:t>
      </w:r>
      <w:proofErr w:type="spellStart"/>
      <w:r w:rsidRPr="00A6551A">
        <w:rPr>
          <w:color w:val="000000"/>
        </w:rPr>
        <w:t>Enterprise</w:t>
      </w:r>
      <w:proofErr w:type="spellEnd"/>
      <w:r w:rsidRPr="00A6551A">
        <w:rPr>
          <w:color w:val="000000"/>
        </w:rPr>
        <w:t xml:space="preserve"> a testovanou kompatibilitu s předními řešeními EMM.</w:t>
      </w:r>
    </w:p>
    <w:p w14:paraId="6E339E8A" w14:textId="77777777" w:rsidR="006D364F" w:rsidRDefault="006D364F" w:rsidP="00A6551A">
      <w:pPr>
        <w:rPr>
          <w:color w:val="000000"/>
        </w:rPr>
      </w:pPr>
    </w:p>
    <w:p w14:paraId="4804F680" w14:textId="40C24B4E" w:rsidR="00A6551A" w:rsidRDefault="006D364F" w:rsidP="00A6551A">
      <w:pPr>
        <w:rPr>
          <w:color w:val="000000"/>
        </w:rPr>
      </w:pPr>
      <w:r>
        <w:rPr>
          <w:color w:val="000000"/>
        </w:rPr>
        <w:t>„</w:t>
      </w:r>
      <w:r w:rsidR="00A6551A" w:rsidRPr="00A6551A">
        <w:rPr>
          <w:color w:val="000000"/>
        </w:rPr>
        <w:t xml:space="preserve">Satelitní technologie pro jakýkoli smartphone a to, co </w:t>
      </w:r>
      <w:proofErr w:type="spellStart"/>
      <w:r w:rsidR="00A6551A" w:rsidRPr="00A6551A">
        <w:rPr>
          <w:color w:val="000000"/>
        </w:rPr>
        <w:t>MediaTek</w:t>
      </w:r>
      <w:proofErr w:type="spellEnd"/>
      <w:r w:rsidR="00A6551A" w:rsidRPr="00A6551A">
        <w:rPr>
          <w:color w:val="000000"/>
        </w:rPr>
        <w:t xml:space="preserve"> přinesl se svým samostatným, na standardech založeným satelitním komunikačním čipem</w:t>
      </w:r>
      <w:r w:rsidR="00DA4CEE">
        <w:rPr>
          <w:color w:val="000000"/>
        </w:rPr>
        <w:t xml:space="preserve">, </w:t>
      </w:r>
      <w:r w:rsidR="00DA4CEE" w:rsidRPr="00A6551A">
        <w:rPr>
          <w:color w:val="000000"/>
        </w:rPr>
        <w:t>je dalším velkým krokem v mobilní konektivitě</w:t>
      </w:r>
      <w:r w:rsidR="00A6551A" w:rsidRPr="00A6551A">
        <w:rPr>
          <w:color w:val="000000"/>
        </w:rPr>
        <w:t xml:space="preserve">. </w:t>
      </w:r>
      <w:r w:rsidR="009B4309">
        <w:rPr>
          <w:color w:val="000000"/>
        </w:rPr>
        <w:t>Navázali jsme úspěšnou spolupráci</w:t>
      </w:r>
      <w:r w:rsidR="00A6551A" w:rsidRPr="00A6551A">
        <w:rPr>
          <w:color w:val="000000"/>
        </w:rPr>
        <w:t xml:space="preserve"> se společností </w:t>
      </w:r>
      <w:proofErr w:type="spellStart"/>
      <w:r w:rsidR="00A6551A" w:rsidRPr="00A6551A">
        <w:rPr>
          <w:color w:val="000000"/>
        </w:rPr>
        <w:t>Bullitt</w:t>
      </w:r>
      <w:proofErr w:type="spellEnd"/>
      <w:r w:rsidR="009B4309">
        <w:rPr>
          <w:color w:val="000000"/>
        </w:rPr>
        <w:t xml:space="preserve"> a</w:t>
      </w:r>
      <w:r w:rsidR="00A6551A" w:rsidRPr="00A6551A">
        <w:rPr>
          <w:color w:val="000000"/>
        </w:rPr>
        <w:t xml:space="preserve"> integrovali jsme naši technologii 3GPP NTN a čipovou sadu do první</w:t>
      </w:r>
      <w:r w:rsidR="009B4309">
        <w:rPr>
          <w:color w:val="000000"/>
        </w:rPr>
        <w:t>ch</w:t>
      </w:r>
      <w:r w:rsidR="00A6551A" w:rsidRPr="00A6551A">
        <w:rPr>
          <w:color w:val="000000"/>
        </w:rPr>
        <w:t xml:space="preserve"> </w:t>
      </w:r>
      <w:r w:rsidR="009B4309">
        <w:rPr>
          <w:color w:val="000000"/>
        </w:rPr>
        <w:t xml:space="preserve">komerčně dostupných zařízení </w:t>
      </w:r>
      <w:r w:rsidR="00A6551A" w:rsidRPr="00A6551A">
        <w:rPr>
          <w:color w:val="000000"/>
        </w:rPr>
        <w:t>s obousměrným satelitním zasíláním zpráv,“</w:t>
      </w:r>
      <w:r w:rsidR="00AB0E0B">
        <w:rPr>
          <w:color w:val="000000"/>
        </w:rPr>
        <w:t xml:space="preserve"> říká </w:t>
      </w:r>
      <w:r w:rsidR="00AB0E0B" w:rsidRPr="00AB0E0B">
        <w:rPr>
          <w:color w:val="000000"/>
        </w:rPr>
        <w:t xml:space="preserve">JC </w:t>
      </w:r>
      <w:proofErr w:type="spellStart"/>
      <w:r w:rsidR="00AB0E0B" w:rsidRPr="00AB0E0B">
        <w:rPr>
          <w:color w:val="000000"/>
        </w:rPr>
        <w:t>Hsu</w:t>
      </w:r>
      <w:proofErr w:type="spellEnd"/>
      <w:r w:rsidR="00AB0E0B" w:rsidRPr="00AB0E0B">
        <w:rPr>
          <w:color w:val="000000"/>
        </w:rPr>
        <w:t xml:space="preserve">, </w:t>
      </w:r>
      <w:proofErr w:type="spellStart"/>
      <w:r w:rsidR="00AB0E0B" w:rsidRPr="00AB0E0B">
        <w:rPr>
          <w:color w:val="000000"/>
        </w:rPr>
        <w:t>Corporate</w:t>
      </w:r>
      <w:proofErr w:type="spellEnd"/>
      <w:r w:rsidR="00AB0E0B" w:rsidRPr="00AB0E0B">
        <w:rPr>
          <w:color w:val="000000"/>
        </w:rPr>
        <w:t xml:space="preserve"> Vice President a General Manager, </w:t>
      </w:r>
      <w:proofErr w:type="spellStart"/>
      <w:r w:rsidR="00AB0E0B" w:rsidRPr="00AB0E0B">
        <w:rPr>
          <w:color w:val="000000"/>
        </w:rPr>
        <w:t>Wireless</w:t>
      </w:r>
      <w:proofErr w:type="spellEnd"/>
      <w:r w:rsidR="00AB0E0B" w:rsidRPr="00AB0E0B">
        <w:rPr>
          <w:color w:val="000000"/>
        </w:rPr>
        <w:t xml:space="preserve"> Communications Business Unit ve společnosti </w:t>
      </w:r>
      <w:proofErr w:type="spellStart"/>
      <w:r w:rsidR="00AB0E0B" w:rsidRPr="00AB0E0B">
        <w:rPr>
          <w:color w:val="000000"/>
        </w:rPr>
        <w:t>MediaTek</w:t>
      </w:r>
      <w:proofErr w:type="spellEnd"/>
      <w:r w:rsidR="00A6551A" w:rsidRPr="00A6551A">
        <w:rPr>
          <w:color w:val="000000"/>
        </w:rPr>
        <w:t xml:space="preserve">. </w:t>
      </w:r>
      <w:r w:rsidR="009B4309">
        <w:rPr>
          <w:color w:val="000000"/>
        </w:rPr>
        <w:t>„</w:t>
      </w:r>
      <w:r w:rsidR="00A6551A" w:rsidRPr="00A6551A">
        <w:rPr>
          <w:color w:val="000000"/>
        </w:rPr>
        <w:t>Je to významný pokrok pro vzdálené uživatele a pohotovostní služby, ale tato technologie také dláždí cestu pro další jedinečné trhy satelitní komunikace a připojení chytrých telefonů.</w:t>
      </w:r>
      <w:r w:rsidR="009B4309">
        <w:rPr>
          <w:color w:val="000000"/>
        </w:rPr>
        <w:t>“</w:t>
      </w:r>
    </w:p>
    <w:p w14:paraId="3B305166" w14:textId="47AF95AA" w:rsidR="009B4309" w:rsidRDefault="009B4309" w:rsidP="00A6551A">
      <w:pPr>
        <w:rPr>
          <w:color w:val="000000"/>
        </w:rPr>
      </w:pPr>
    </w:p>
    <w:p w14:paraId="41B3B1EF" w14:textId="6E5D9516" w:rsidR="009B4309" w:rsidRDefault="009B4309" w:rsidP="009B4309">
      <w:pPr>
        <w:rPr>
          <w:b/>
          <w:bCs/>
          <w:color w:val="000000"/>
        </w:rPr>
      </w:pPr>
      <w:proofErr w:type="spellStart"/>
      <w:r w:rsidRPr="009B4309">
        <w:rPr>
          <w:b/>
          <w:bCs/>
          <w:color w:val="000000"/>
        </w:rPr>
        <w:t>Bullitt</w:t>
      </w:r>
      <w:proofErr w:type="spellEnd"/>
      <w:r w:rsidRPr="009B4309">
        <w:rPr>
          <w:b/>
          <w:bCs/>
          <w:color w:val="000000"/>
        </w:rPr>
        <w:t xml:space="preserve"> </w:t>
      </w:r>
      <w:proofErr w:type="spellStart"/>
      <w:r w:rsidRPr="009B4309">
        <w:rPr>
          <w:b/>
          <w:bCs/>
          <w:color w:val="000000"/>
        </w:rPr>
        <w:t>Satellite</w:t>
      </w:r>
      <w:proofErr w:type="spellEnd"/>
      <w:r w:rsidRPr="009B4309">
        <w:rPr>
          <w:b/>
          <w:bCs/>
          <w:color w:val="000000"/>
        </w:rPr>
        <w:t xml:space="preserve"> Messenger: Poskytování technologie přímého satelitního mobilního telefonu pro obousměrné satelitní zasílání zpráv</w:t>
      </w:r>
    </w:p>
    <w:p w14:paraId="172D5705" w14:textId="77777777" w:rsidR="009B4309" w:rsidRPr="009B4309" w:rsidRDefault="009B4309" w:rsidP="009B4309">
      <w:pPr>
        <w:rPr>
          <w:b/>
          <w:bCs/>
          <w:color w:val="000000"/>
        </w:rPr>
      </w:pPr>
    </w:p>
    <w:p w14:paraId="25BDFAE3" w14:textId="41700F31" w:rsidR="009B4309" w:rsidRDefault="009B4309" w:rsidP="009B4309">
      <w:pPr>
        <w:rPr>
          <w:color w:val="000000"/>
        </w:rPr>
      </w:pPr>
      <w:proofErr w:type="spellStart"/>
      <w:r w:rsidRPr="009B4309">
        <w:rPr>
          <w:color w:val="000000"/>
        </w:rPr>
        <w:t>Bullitt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 Messenger je první satelitní NTN založená na standardech 3GPP neboli „direct-to-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“ </w:t>
      </w:r>
      <w:proofErr w:type="spellStart"/>
      <w:r w:rsidRPr="009B4309">
        <w:rPr>
          <w:color w:val="000000"/>
        </w:rPr>
        <w:t>messaging</w:t>
      </w:r>
      <w:proofErr w:type="spellEnd"/>
      <w:r w:rsidRPr="009B4309">
        <w:rPr>
          <w:color w:val="000000"/>
        </w:rPr>
        <w:t xml:space="preserve"> služba pro mobilní telefony***. Nový </w:t>
      </w:r>
      <w:proofErr w:type="spellStart"/>
      <w:r w:rsidRPr="009B4309">
        <w:rPr>
          <w:color w:val="000000"/>
        </w:rPr>
        <w:t>Cat</w:t>
      </w:r>
      <w:proofErr w:type="spellEnd"/>
      <w:r w:rsidRPr="009B4309">
        <w:rPr>
          <w:color w:val="000000"/>
        </w:rPr>
        <w:t xml:space="preserve"> S75 využívá čip </w:t>
      </w:r>
      <w:proofErr w:type="spellStart"/>
      <w:r w:rsidRPr="009B4309">
        <w:rPr>
          <w:color w:val="000000"/>
        </w:rPr>
        <w:t>MediaTek</w:t>
      </w:r>
      <w:proofErr w:type="spellEnd"/>
      <w:r w:rsidRPr="009B4309">
        <w:rPr>
          <w:color w:val="000000"/>
        </w:rPr>
        <w:t xml:space="preserve"> NTN a </w:t>
      </w:r>
      <w:proofErr w:type="spellStart"/>
      <w:r w:rsidRPr="009B4309">
        <w:rPr>
          <w:color w:val="000000"/>
        </w:rPr>
        <w:t>Bullitt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 Messenger pro přístup k síti geostacionárních satelitů, které poskytují dostupné a nepřetržité mezinárodní pokrytí.</w:t>
      </w:r>
    </w:p>
    <w:p w14:paraId="0303A35F" w14:textId="77777777" w:rsidR="009B4309" w:rsidRPr="009B4309" w:rsidRDefault="009B4309" w:rsidP="009B4309">
      <w:pPr>
        <w:rPr>
          <w:color w:val="000000"/>
        </w:rPr>
      </w:pPr>
    </w:p>
    <w:p w14:paraId="044EA0DF" w14:textId="1061C95C" w:rsidR="009B4309" w:rsidRDefault="009B4309" w:rsidP="009B4309">
      <w:pPr>
        <w:rPr>
          <w:color w:val="000000"/>
        </w:rPr>
      </w:pPr>
      <w:r w:rsidRPr="009B4309">
        <w:rPr>
          <w:color w:val="000000"/>
        </w:rPr>
        <w:t xml:space="preserve">Odesílání </w:t>
      </w:r>
      <w:r>
        <w:rPr>
          <w:color w:val="000000"/>
        </w:rPr>
        <w:t>a</w:t>
      </w:r>
      <w:r w:rsidRPr="009B4309">
        <w:rPr>
          <w:color w:val="000000"/>
        </w:rPr>
        <w:t xml:space="preserve"> přijímání zpráv nebo odesílání SOS žádosti o pomoc přes satelit vyžaduje předplatné a zařízení podporující NTN. Ale kdokoli, na jakémkoli telefonu, může přijmout zprávu od někoho, kdo používá službu </w:t>
      </w:r>
      <w:proofErr w:type="spellStart"/>
      <w:r w:rsidRPr="009B4309">
        <w:rPr>
          <w:color w:val="000000"/>
        </w:rPr>
        <w:t>Bullitt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 Messenger. Dostanou </w:t>
      </w:r>
      <w:r>
        <w:rPr>
          <w:color w:val="000000"/>
        </w:rPr>
        <w:t>ji</w:t>
      </w:r>
      <w:r w:rsidRPr="009B4309">
        <w:rPr>
          <w:color w:val="000000"/>
        </w:rPr>
        <w:t xml:space="preserve"> jako SMS a mohou odpovědět stažením bezplatné verze aplikace </w:t>
      </w:r>
      <w:proofErr w:type="spellStart"/>
      <w:r w:rsidRPr="009B4309">
        <w:rPr>
          <w:color w:val="000000"/>
        </w:rPr>
        <w:t>Bullitt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 Messenger pro iOS nebo Android, která je k dispozici v </w:t>
      </w:r>
      <w:proofErr w:type="spellStart"/>
      <w:r w:rsidRPr="009B4309">
        <w:rPr>
          <w:color w:val="000000"/>
        </w:rPr>
        <w:t>App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Store</w:t>
      </w:r>
      <w:proofErr w:type="spellEnd"/>
      <w:r w:rsidRPr="009B4309">
        <w:rPr>
          <w:color w:val="000000"/>
        </w:rPr>
        <w:t xml:space="preserve"> nebo Play </w:t>
      </w:r>
      <w:proofErr w:type="spellStart"/>
      <w:r w:rsidRPr="009B4309">
        <w:rPr>
          <w:color w:val="000000"/>
        </w:rPr>
        <w:t>Store</w:t>
      </w:r>
      <w:proofErr w:type="spellEnd"/>
      <w:r w:rsidRPr="009B4309">
        <w:rPr>
          <w:color w:val="000000"/>
        </w:rPr>
        <w:t>.</w:t>
      </w:r>
    </w:p>
    <w:p w14:paraId="1BECDD81" w14:textId="77777777" w:rsidR="009B4309" w:rsidRPr="009B4309" w:rsidRDefault="009B4309" w:rsidP="009B4309">
      <w:pPr>
        <w:rPr>
          <w:color w:val="000000"/>
        </w:rPr>
      </w:pPr>
    </w:p>
    <w:p w14:paraId="49E1AE9D" w14:textId="1F7065A2" w:rsidR="00E35AD4" w:rsidRDefault="009B4309" w:rsidP="009B4309">
      <w:pPr>
        <w:rPr>
          <w:color w:val="000000"/>
        </w:rPr>
      </w:pPr>
      <w:r w:rsidRPr="009B4309">
        <w:rPr>
          <w:color w:val="000000"/>
        </w:rPr>
        <w:t xml:space="preserve">Předplatitelé služby </w:t>
      </w:r>
      <w:proofErr w:type="spellStart"/>
      <w:r w:rsidRPr="009B4309">
        <w:rPr>
          <w:color w:val="000000"/>
        </w:rPr>
        <w:t>Bullitt</w:t>
      </w:r>
      <w:proofErr w:type="spellEnd"/>
      <w:r w:rsidRPr="009B4309">
        <w:rPr>
          <w:color w:val="000000"/>
        </w:rPr>
        <w:t xml:space="preserve"> </w:t>
      </w:r>
      <w:proofErr w:type="spellStart"/>
      <w:r w:rsidRPr="009B4309">
        <w:rPr>
          <w:color w:val="000000"/>
        </w:rPr>
        <w:t>Satellite</w:t>
      </w:r>
      <w:proofErr w:type="spellEnd"/>
      <w:r w:rsidRPr="009B4309">
        <w:rPr>
          <w:color w:val="000000"/>
        </w:rPr>
        <w:t xml:space="preserve"> Messenger těží z dvanáctiměsíční bezplatné zkušební verze služby SOS </w:t>
      </w:r>
      <w:proofErr w:type="spellStart"/>
      <w:r w:rsidRPr="009B4309">
        <w:rPr>
          <w:color w:val="000000"/>
        </w:rPr>
        <w:t>Assist</w:t>
      </w:r>
      <w:proofErr w:type="spellEnd"/>
      <w:r w:rsidRPr="009B4309">
        <w:rPr>
          <w:color w:val="000000"/>
        </w:rPr>
        <w:t>, která poskytuje nepřetržitý přístup k centrům nouzové reakce poskytovaný</w:t>
      </w:r>
      <w:r>
        <w:rPr>
          <w:color w:val="000000"/>
        </w:rPr>
        <w:t>ch</w:t>
      </w:r>
      <w:r w:rsidRPr="009B4309">
        <w:rPr>
          <w:color w:val="000000"/>
        </w:rPr>
        <w:t xml:space="preserve"> společností </w:t>
      </w:r>
      <w:proofErr w:type="spellStart"/>
      <w:r w:rsidRPr="009B4309">
        <w:rPr>
          <w:color w:val="000000"/>
        </w:rPr>
        <w:t>FocusPoint</w:t>
      </w:r>
      <w:proofErr w:type="spellEnd"/>
      <w:r w:rsidRPr="009B4309">
        <w:rPr>
          <w:color w:val="000000"/>
        </w:rPr>
        <w:t xml:space="preserve"> International. </w:t>
      </w:r>
      <w:r>
        <w:rPr>
          <w:color w:val="000000"/>
        </w:rPr>
        <w:t>Tarify</w:t>
      </w:r>
      <w:r w:rsidRPr="009B4309">
        <w:rPr>
          <w:color w:val="000000"/>
        </w:rPr>
        <w:t xml:space="preserve"> začínají již od 4,99 EUR měsíčně.</w:t>
      </w:r>
    </w:p>
    <w:p w14:paraId="35F7B4C5" w14:textId="7ADEB6E4" w:rsidR="009B4309" w:rsidRDefault="009B4309" w:rsidP="009B4309">
      <w:pPr>
        <w:rPr>
          <w:color w:val="000000"/>
        </w:rPr>
      </w:pPr>
    </w:p>
    <w:p w14:paraId="25FBD933" w14:textId="2ABE2FBB" w:rsidR="00BC62DC" w:rsidRDefault="00BC62DC" w:rsidP="00BC62DC">
      <w:pPr>
        <w:rPr>
          <w:b/>
          <w:bCs/>
          <w:color w:val="000000"/>
        </w:rPr>
      </w:pPr>
      <w:r w:rsidRPr="00BC62DC">
        <w:rPr>
          <w:b/>
          <w:bCs/>
          <w:color w:val="000000"/>
        </w:rPr>
        <w:t xml:space="preserve">Cena a dostupnost </w:t>
      </w:r>
      <w:proofErr w:type="spellStart"/>
      <w:r w:rsidRPr="00BC62DC">
        <w:rPr>
          <w:b/>
          <w:bCs/>
          <w:color w:val="000000"/>
        </w:rPr>
        <w:t>Cat</w:t>
      </w:r>
      <w:proofErr w:type="spellEnd"/>
      <w:r w:rsidRPr="00BC62DC">
        <w:rPr>
          <w:b/>
          <w:bCs/>
          <w:color w:val="000000"/>
        </w:rPr>
        <w:t xml:space="preserve"> S75</w:t>
      </w:r>
    </w:p>
    <w:p w14:paraId="5D39D865" w14:textId="77777777" w:rsidR="00BC62DC" w:rsidRPr="00BC62DC" w:rsidRDefault="00BC62DC" w:rsidP="00BC62DC">
      <w:pPr>
        <w:rPr>
          <w:b/>
          <w:bCs/>
          <w:color w:val="000000"/>
        </w:rPr>
      </w:pPr>
    </w:p>
    <w:p w14:paraId="49C84116" w14:textId="588CB994" w:rsidR="00BC62DC" w:rsidRPr="00BC62DC" w:rsidRDefault="00BC62DC" w:rsidP="00BC62DC">
      <w:pPr>
        <w:rPr>
          <w:color w:val="000000"/>
        </w:rPr>
      </w:pPr>
      <w:proofErr w:type="spellStart"/>
      <w:r w:rsidRPr="00BC62DC">
        <w:rPr>
          <w:color w:val="000000"/>
        </w:rPr>
        <w:t>Cat</w:t>
      </w:r>
      <w:proofErr w:type="spellEnd"/>
      <w:r w:rsidRPr="00BC62DC">
        <w:rPr>
          <w:color w:val="000000"/>
        </w:rPr>
        <w:t xml:space="preserve"> S75 je nyní k dispozici k </w:t>
      </w:r>
      <w:proofErr w:type="spellStart"/>
      <w:r w:rsidRPr="00BC62DC">
        <w:rPr>
          <w:color w:val="000000"/>
        </w:rPr>
        <w:t>předobjednání</w:t>
      </w:r>
      <w:proofErr w:type="spellEnd"/>
      <w:r w:rsidRPr="00BC62DC">
        <w:rPr>
          <w:color w:val="000000"/>
        </w:rPr>
        <w:t xml:space="preserve"> u vybraných operátorů a prodejců v celé oblasti EMEA. Cena </w:t>
      </w:r>
      <w:r w:rsidR="000E2BFE">
        <w:rPr>
          <w:color w:val="000000"/>
        </w:rPr>
        <w:t xml:space="preserve">v ČR </w:t>
      </w:r>
      <w:r w:rsidR="00375AF9">
        <w:rPr>
          <w:color w:val="000000"/>
        </w:rPr>
        <w:t xml:space="preserve">od </w:t>
      </w:r>
      <w:r w:rsidR="000E2BFE">
        <w:rPr>
          <w:rFonts w:eastAsia="Times New Roman"/>
        </w:rPr>
        <w:t>14999</w:t>
      </w:r>
      <w:r w:rsidR="000E2BFE" w:rsidRPr="00BC62DC">
        <w:rPr>
          <w:color w:val="000000"/>
        </w:rPr>
        <w:t xml:space="preserve"> </w:t>
      </w:r>
      <w:r w:rsidR="000E2BFE">
        <w:rPr>
          <w:color w:val="000000"/>
        </w:rPr>
        <w:t xml:space="preserve">Kč </w:t>
      </w:r>
      <w:r w:rsidRPr="00BC62DC">
        <w:rPr>
          <w:color w:val="000000"/>
        </w:rPr>
        <w:t xml:space="preserve">včetně 3měsíční bezplatné zkušební verze </w:t>
      </w:r>
      <w:r>
        <w:rPr>
          <w:color w:val="000000"/>
        </w:rPr>
        <w:t>tarifu</w:t>
      </w:r>
      <w:r w:rsidRPr="00BC62DC">
        <w:rPr>
          <w:color w:val="000000"/>
        </w:rPr>
        <w:t xml:space="preserve"> 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</w:t>
      </w:r>
      <w:proofErr w:type="spellStart"/>
      <w:r w:rsidRPr="00BC62DC">
        <w:rPr>
          <w:color w:val="000000"/>
        </w:rPr>
        <w:t>Satellite</w:t>
      </w:r>
      <w:proofErr w:type="spellEnd"/>
      <w:r w:rsidRPr="00BC62DC">
        <w:rPr>
          <w:color w:val="000000"/>
        </w:rPr>
        <w:t xml:space="preserve"> Messenger Essentials, který zahrnuje až 30 zpráv </w:t>
      </w:r>
      <w:r>
        <w:rPr>
          <w:color w:val="000000"/>
        </w:rPr>
        <w:t>prostřednictvím satelitní komunikace</w:t>
      </w:r>
      <w:r w:rsidRPr="00BC62DC">
        <w:rPr>
          <w:color w:val="000000"/>
        </w:rPr>
        <w:t xml:space="preserve"> za měsíc.</w:t>
      </w:r>
    </w:p>
    <w:p w14:paraId="2275C562" w14:textId="07D497B7" w:rsidR="00BC62DC" w:rsidRPr="00BC62DC" w:rsidRDefault="00BC62DC" w:rsidP="00BC62DC">
      <w:pPr>
        <w:rPr>
          <w:color w:val="000000"/>
        </w:rPr>
      </w:pPr>
      <w:proofErr w:type="spellStart"/>
      <w:r w:rsidRPr="00B14EA3">
        <w:rPr>
          <w:color w:val="000000"/>
        </w:rPr>
        <w:t>Cat</w:t>
      </w:r>
      <w:proofErr w:type="spellEnd"/>
      <w:r w:rsidRPr="00B14EA3">
        <w:rPr>
          <w:color w:val="000000"/>
        </w:rPr>
        <w:t xml:space="preserve"> S75 bude k dispozici pro první praktické ukázky na </w:t>
      </w:r>
      <w:proofErr w:type="spellStart"/>
      <w:r w:rsidRPr="00B14EA3">
        <w:rPr>
          <w:color w:val="000000"/>
        </w:rPr>
        <w:t>Showstoppers</w:t>
      </w:r>
      <w:proofErr w:type="spellEnd"/>
      <w:r w:rsidRPr="00B14EA3">
        <w:rPr>
          <w:color w:val="000000"/>
        </w:rPr>
        <w:t xml:space="preserve"> na MWC23</w:t>
      </w:r>
      <w:r w:rsidR="00B14EA3">
        <w:rPr>
          <w:color w:val="000000"/>
        </w:rPr>
        <w:t xml:space="preserve"> v Barceloně</w:t>
      </w:r>
      <w:r w:rsidRPr="00B14EA3">
        <w:rPr>
          <w:color w:val="000000"/>
        </w:rPr>
        <w:t xml:space="preserve"> v neděli 26. února od 16 do 19 hodin, </w:t>
      </w:r>
      <w:proofErr w:type="spellStart"/>
      <w:r w:rsidRPr="00B14EA3">
        <w:rPr>
          <w:color w:val="000000"/>
        </w:rPr>
        <w:t>Maritime</w:t>
      </w:r>
      <w:proofErr w:type="spellEnd"/>
      <w:r w:rsidRPr="00B14EA3">
        <w:rPr>
          <w:color w:val="000000"/>
        </w:rPr>
        <w:t xml:space="preserve"> Museum a na stánku </w:t>
      </w:r>
      <w:proofErr w:type="spellStart"/>
      <w:r w:rsidRPr="00B14EA3">
        <w:rPr>
          <w:color w:val="000000"/>
        </w:rPr>
        <w:t>Bullitt</w:t>
      </w:r>
      <w:proofErr w:type="spellEnd"/>
      <w:r w:rsidRPr="00B14EA3">
        <w:rPr>
          <w:color w:val="000000"/>
        </w:rPr>
        <w:t>, hala 7, stánek B50.</w:t>
      </w:r>
    </w:p>
    <w:p w14:paraId="0C75E52B" w14:textId="77777777" w:rsidR="00BC62DC" w:rsidRDefault="00BC62DC" w:rsidP="00BC62DC">
      <w:pPr>
        <w:rPr>
          <w:color w:val="000000"/>
        </w:rPr>
      </w:pPr>
    </w:p>
    <w:p w14:paraId="1B21F2A8" w14:textId="5A4A5563" w:rsidR="00BC62DC" w:rsidRPr="00BC62DC" w:rsidRDefault="00BC62DC" w:rsidP="00BC62DC">
      <w:pPr>
        <w:rPr>
          <w:color w:val="000000"/>
        </w:rPr>
      </w:pPr>
      <w:r w:rsidRPr="00BC62DC">
        <w:rPr>
          <w:color w:val="000000"/>
        </w:rPr>
        <w:t xml:space="preserve">Pro místní dostupnost navštivte </w:t>
      </w:r>
      <w:hyperlink r:id="rId8" w:history="1">
        <w:r w:rsidRPr="007867FE">
          <w:rPr>
            <w:rStyle w:val="Hypertextovodkaz"/>
          </w:rPr>
          <w:t>www.catphones.com</w:t>
        </w:r>
      </w:hyperlink>
      <w:r>
        <w:rPr>
          <w:color w:val="000000"/>
        </w:rPr>
        <w:t xml:space="preserve"> </w:t>
      </w:r>
    </w:p>
    <w:p w14:paraId="0066D766" w14:textId="4D21D54F" w:rsidR="00BC62DC" w:rsidRDefault="00BC62DC" w:rsidP="00BC62DC">
      <w:pPr>
        <w:rPr>
          <w:color w:val="000000"/>
        </w:rPr>
      </w:pPr>
      <w:r w:rsidRPr="00BC62DC">
        <w:rPr>
          <w:color w:val="000000"/>
        </w:rPr>
        <w:t xml:space="preserve">Pro více informací navštivte </w:t>
      </w:r>
      <w:hyperlink r:id="rId9" w:history="1">
        <w:r w:rsidRPr="007867FE">
          <w:rPr>
            <w:rStyle w:val="Hypertextovodkaz"/>
          </w:rPr>
          <w:t>www.bullitt.com</w:t>
        </w:r>
      </w:hyperlink>
      <w:r>
        <w:rPr>
          <w:color w:val="000000"/>
        </w:rPr>
        <w:t xml:space="preserve"> </w:t>
      </w:r>
    </w:p>
    <w:p w14:paraId="26011416" w14:textId="77777777" w:rsidR="00BC62DC" w:rsidRPr="00BC62DC" w:rsidRDefault="00BC62DC" w:rsidP="00BC62DC">
      <w:pPr>
        <w:rPr>
          <w:color w:val="000000"/>
        </w:rPr>
      </w:pPr>
    </w:p>
    <w:p w14:paraId="046218A9" w14:textId="2DA163FA" w:rsidR="00BC62DC" w:rsidRPr="00BC62DC" w:rsidRDefault="00BC62DC" w:rsidP="00BC62DC">
      <w:pPr>
        <w:rPr>
          <w:color w:val="000000"/>
        </w:rPr>
      </w:pPr>
      <w:r w:rsidRPr="00BC62DC">
        <w:rPr>
          <w:color w:val="000000"/>
        </w:rPr>
        <w:t xml:space="preserve">* Přímé zasílání zpráv ze satelitu vyžaduje </w:t>
      </w:r>
      <w:r>
        <w:rPr>
          <w:color w:val="000000"/>
        </w:rPr>
        <w:t>tarif</w:t>
      </w:r>
      <w:r w:rsidRPr="00BC62DC">
        <w:rPr>
          <w:color w:val="000000"/>
        </w:rPr>
        <w:t xml:space="preserve"> 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</w:t>
      </w:r>
      <w:proofErr w:type="spellStart"/>
      <w:r w:rsidRPr="00BC62DC">
        <w:rPr>
          <w:color w:val="000000"/>
        </w:rPr>
        <w:t>Satellite</w:t>
      </w:r>
      <w:proofErr w:type="spellEnd"/>
      <w:r w:rsidRPr="00BC62DC">
        <w:rPr>
          <w:color w:val="000000"/>
        </w:rPr>
        <w:t xml:space="preserve"> Messenger. Odeslání zprávy přímo na satelit vyžaduje jasný výhled na oblohu. Mapy pokrytí služeb naleznete na webových stránkách společnosti 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>.</w:t>
      </w:r>
    </w:p>
    <w:p w14:paraId="4258AC24" w14:textId="77777777" w:rsidR="00BC62DC" w:rsidRPr="00BC62DC" w:rsidRDefault="00BC62DC" w:rsidP="00BC62DC">
      <w:pPr>
        <w:rPr>
          <w:color w:val="000000"/>
        </w:rPr>
      </w:pPr>
      <w:r w:rsidRPr="00BC62DC">
        <w:rPr>
          <w:color w:val="000000"/>
        </w:rPr>
        <w:lastRenderedPageBreak/>
        <w:t>**Zahrnující minimálně 3 roky čtvrtletních SMR a další 2 roky nouzových SMR podle potřeby.</w:t>
      </w:r>
    </w:p>
    <w:p w14:paraId="5ED0B163" w14:textId="77777777" w:rsidR="00BC62DC" w:rsidRPr="00BC62DC" w:rsidRDefault="00BC62DC" w:rsidP="00BC62DC">
      <w:pPr>
        <w:rPr>
          <w:color w:val="000000"/>
        </w:rPr>
      </w:pPr>
      <w:r w:rsidRPr="00BC62DC">
        <w:rPr>
          <w:color w:val="000000"/>
        </w:rPr>
        <w:t>***iOS 14 nebo novější, Android 10 nebo novější</w:t>
      </w:r>
    </w:p>
    <w:p w14:paraId="07320187" w14:textId="77777777" w:rsidR="00BC62DC" w:rsidRPr="00BC62DC" w:rsidRDefault="00BC62DC" w:rsidP="00BC62DC">
      <w:pPr>
        <w:rPr>
          <w:color w:val="000000"/>
        </w:rPr>
      </w:pPr>
    </w:p>
    <w:p w14:paraId="4D1B340D" w14:textId="3E1308AB" w:rsidR="009B4309" w:rsidRPr="009B4309" w:rsidRDefault="00BC62DC" w:rsidP="00BC62DC">
      <w:pPr>
        <w:rPr>
          <w:color w:val="000000"/>
        </w:rPr>
      </w:pP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vyvinul </w:t>
      </w:r>
      <w:r>
        <w:rPr>
          <w:color w:val="000000"/>
        </w:rPr>
        <w:t>vlastní</w:t>
      </w:r>
      <w:r w:rsidRPr="00BC62DC">
        <w:rPr>
          <w:color w:val="000000"/>
        </w:rPr>
        <w:t xml:space="preserve"> software a komponenty služeb pro poskytování satelitních textových zpráv prostřednictvím snadno použitelné aplikace OTT (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</w:t>
      </w:r>
      <w:proofErr w:type="spellStart"/>
      <w:r w:rsidRPr="00BC62DC">
        <w:rPr>
          <w:color w:val="000000"/>
        </w:rPr>
        <w:t>Satellite</w:t>
      </w:r>
      <w:proofErr w:type="spellEnd"/>
      <w:r w:rsidRPr="00BC62DC">
        <w:rPr>
          <w:color w:val="000000"/>
        </w:rPr>
        <w:t xml:space="preserve"> Messenger). Služba je vyvrcholením dvou let </w:t>
      </w:r>
      <w:r>
        <w:rPr>
          <w:color w:val="000000"/>
        </w:rPr>
        <w:t>úzké spolupráce</w:t>
      </w:r>
      <w:r w:rsidRPr="00BC62DC">
        <w:rPr>
          <w:color w:val="000000"/>
        </w:rPr>
        <w:t xml:space="preserve"> s nejpokročilejšími technologickými partnery v oblasti komunikace NTN (</w:t>
      </w:r>
      <w:r w:rsidR="008179BD" w:rsidRPr="008179BD">
        <w:rPr>
          <w:color w:val="000000"/>
        </w:rPr>
        <w:t>non-</w:t>
      </w:r>
      <w:proofErr w:type="spellStart"/>
      <w:r w:rsidR="008179BD" w:rsidRPr="008179BD">
        <w:rPr>
          <w:color w:val="000000"/>
        </w:rPr>
        <w:t>terrestrial</w:t>
      </w:r>
      <w:proofErr w:type="spellEnd"/>
      <w:r w:rsidR="008179BD" w:rsidRPr="008179BD">
        <w:rPr>
          <w:color w:val="000000"/>
        </w:rPr>
        <w:t xml:space="preserve"> network</w:t>
      </w:r>
      <w:r w:rsidRPr="00BC62DC">
        <w:rPr>
          <w:color w:val="000000"/>
        </w:rPr>
        <w:t xml:space="preserve">), včetně předního světového dodavatele čipových sad, </w:t>
      </w:r>
      <w:proofErr w:type="spellStart"/>
      <w:r w:rsidRPr="00BC62DC">
        <w:rPr>
          <w:color w:val="000000"/>
        </w:rPr>
        <w:t>MediaTek</w:t>
      </w:r>
      <w:proofErr w:type="spellEnd"/>
      <w:r w:rsidRPr="00BC62DC">
        <w:rPr>
          <w:color w:val="000000"/>
        </w:rPr>
        <w:t xml:space="preserve">, předních specialistů na reakce na kritické události </w:t>
      </w:r>
      <w:proofErr w:type="spellStart"/>
      <w:r w:rsidRPr="00BC62DC">
        <w:rPr>
          <w:color w:val="000000"/>
        </w:rPr>
        <w:t>FocusPoint</w:t>
      </w:r>
      <w:proofErr w:type="spellEnd"/>
      <w:r w:rsidRPr="00BC62DC">
        <w:rPr>
          <w:color w:val="000000"/>
        </w:rPr>
        <w:t xml:space="preserve"> International a </w:t>
      </w:r>
      <w:proofErr w:type="spellStart"/>
      <w:r w:rsidRPr="00BC62DC">
        <w:rPr>
          <w:color w:val="000000"/>
        </w:rPr>
        <w:t>Skylo</w:t>
      </w:r>
      <w:proofErr w:type="spellEnd"/>
      <w:r w:rsidRPr="00BC62DC">
        <w:rPr>
          <w:color w:val="000000"/>
        </w:rPr>
        <w:t xml:space="preserve">, </w:t>
      </w:r>
      <w:r w:rsidR="008179BD">
        <w:rPr>
          <w:color w:val="000000"/>
        </w:rPr>
        <w:t xml:space="preserve">který je </w:t>
      </w:r>
      <w:r w:rsidRPr="00BC62DC">
        <w:rPr>
          <w:color w:val="000000"/>
        </w:rPr>
        <w:t>partner</w:t>
      </w:r>
      <w:r w:rsidR="008179BD">
        <w:rPr>
          <w:color w:val="000000"/>
        </w:rPr>
        <w:t>em</w:t>
      </w:r>
      <w:r w:rsidRPr="00BC62DC">
        <w:rPr>
          <w:color w:val="000000"/>
        </w:rPr>
        <w:t xml:space="preserve"> společnosti 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pro satelitní připojení. </w:t>
      </w:r>
      <w:r w:rsidR="008179BD">
        <w:rPr>
          <w:color w:val="000000"/>
        </w:rPr>
        <w:t xml:space="preserve">Společnost </w:t>
      </w:r>
      <w:proofErr w:type="spellStart"/>
      <w:r w:rsidRPr="00BC62DC">
        <w:rPr>
          <w:color w:val="000000"/>
        </w:rPr>
        <w:t>Skylo</w:t>
      </w:r>
      <w:proofErr w:type="spellEnd"/>
      <w:r w:rsidRPr="00BC62DC">
        <w:rPr>
          <w:color w:val="000000"/>
        </w:rPr>
        <w:t xml:space="preserve"> vybudoval</w:t>
      </w:r>
      <w:r w:rsidR="008179BD">
        <w:rPr>
          <w:color w:val="000000"/>
        </w:rPr>
        <w:t>a</w:t>
      </w:r>
      <w:r w:rsidRPr="00BC62DC">
        <w:rPr>
          <w:color w:val="000000"/>
        </w:rPr>
        <w:t xml:space="preserve"> a provozuje síť za účelem poskytování „</w:t>
      </w:r>
      <w:r w:rsidR="00CF26D4" w:rsidRPr="005F0980">
        <w:t xml:space="preserve">vždy </w:t>
      </w:r>
      <w:r w:rsidR="00CF26D4">
        <w:t>zapnuté</w:t>
      </w:r>
      <w:r w:rsidRPr="00BC62DC">
        <w:rPr>
          <w:color w:val="000000"/>
        </w:rPr>
        <w:t xml:space="preserve">“ služby satelitního zasílání zpráv </w:t>
      </w:r>
      <w:proofErr w:type="spellStart"/>
      <w:r w:rsidRPr="00BC62DC">
        <w:rPr>
          <w:color w:val="000000"/>
        </w:rPr>
        <w:t>Bullitt</w:t>
      </w:r>
      <w:proofErr w:type="spellEnd"/>
      <w:r w:rsidRPr="00BC62DC">
        <w:rPr>
          <w:color w:val="000000"/>
        </w:rPr>
        <w:t xml:space="preserve"> a spravuje připojení k zařízením přes stávající licencované satelitní konstelace GEO, jako jsou </w:t>
      </w:r>
      <w:proofErr w:type="spellStart"/>
      <w:r w:rsidRPr="00BC62DC">
        <w:rPr>
          <w:color w:val="000000"/>
        </w:rPr>
        <w:t>Inmarsat</w:t>
      </w:r>
      <w:proofErr w:type="spellEnd"/>
      <w:r w:rsidRPr="00BC62DC">
        <w:rPr>
          <w:color w:val="000000"/>
        </w:rPr>
        <w:t xml:space="preserve">, </w:t>
      </w:r>
      <w:proofErr w:type="spellStart"/>
      <w:r w:rsidRPr="00BC62DC">
        <w:rPr>
          <w:color w:val="000000"/>
        </w:rPr>
        <w:t>Echostar</w:t>
      </w:r>
      <w:proofErr w:type="spellEnd"/>
      <w:r w:rsidRPr="00BC62DC">
        <w:rPr>
          <w:color w:val="000000"/>
        </w:rPr>
        <w:t xml:space="preserve"> a další.</w:t>
      </w:r>
    </w:p>
    <w:p w14:paraId="73786D5E" w14:textId="211641EC" w:rsidR="009B333C" w:rsidRDefault="009B333C" w:rsidP="009B333C">
      <w:pPr>
        <w:rPr>
          <w:color w:val="000000"/>
        </w:rPr>
      </w:pPr>
    </w:p>
    <w:p w14:paraId="3243FB51" w14:textId="77777777" w:rsidR="008179BD" w:rsidRPr="008179BD" w:rsidRDefault="008179BD" w:rsidP="008179BD">
      <w:pPr>
        <w:rPr>
          <w:b/>
          <w:sz w:val="20"/>
          <w:szCs w:val="20"/>
        </w:rPr>
      </w:pPr>
      <w:r w:rsidRPr="008179BD">
        <w:rPr>
          <w:b/>
          <w:sz w:val="20"/>
          <w:szCs w:val="20"/>
        </w:rPr>
        <w:t xml:space="preserve">O zařízeních a příslušenství </w:t>
      </w:r>
      <w:proofErr w:type="spellStart"/>
      <w:r w:rsidRPr="008179BD">
        <w:rPr>
          <w:b/>
          <w:sz w:val="20"/>
          <w:szCs w:val="20"/>
        </w:rPr>
        <w:t>Cat</w:t>
      </w:r>
      <w:proofErr w:type="spellEnd"/>
      <w:r w:rsidRPr="008179BD">
        <w:rPr>
          <w:b/>
          <w:sz w:val="20"/>
          <w:szCs w:val="20"/>
        </w:rPr>
        <w:t>:</w:t>
      </w:r>
    </w:p>
    <w:p w14:paraId="750D15EF" w14:textId="77777777" w:rsidR="008179BD" w:rsidRPr="008179BD" w:rsidRDefault="008179BD" w:rsidP="008179BD">
      <w:pPr>
        <w:rPr>
          <w:bCs/>
          <w:sz w:val="20"/>
          <w:szCs w:val="20"/>
        </w:rPr>
      </w:pPr>
      <w:r w:rsidRPr="008179BD">
        <w:rPr>
          <w:bCs/>
          <w:sz w:val="20"/>
          <w:szCs w:val="20"/>
        </w:rPr>
        <w:t xml:space="preserve">Značka </w:t>
      </w:r>
      <w:proofErr w:type="spellStart"/>
      <w:r w:rsidRPr="008179BD">
        <w:rPr>
          <w:bCs/>
          <w:sz w:val="20"/>
          <w:szCs w:val="20"/>
        </w:rPr>
        <w:t>Cat</w:t>
      </w:r>
      <w:proofErr w:type="spellEnd"/>
      <w:r w:rsidRPr="008179BD">
        <w:rPr>
          <w:bCs/>
          <w:sz w:val="20"/>
          <w:szCs w:val="20"/>
        </w:rPr>
        <w:t xml:space="preserve">® znamená důvěryhodnost, odolnost, spolehlivost a kvalitu. DNA </w:t>
      </w:r>
      <w:proofErr w:type="spellStart"/>
      <w:r w:rsidRPr="008179BD">
        <w:rPr>
          <w:bCs/>
          <w:sz w:val="20"/>
          <w:szCs w:val="20"/>
        </w:rPr>
        <w:t>Cat</w:t>
      </w:r>
      <w:proofErr w:type="spellEnd"/>
      <w:r w:rsidRPr="008179BD">
        <w:rPr>
          <w:bCs/>
          <w:sz w:val="20"/>
          <w:szCs w:val="20"/>
        </w:rPr>
        <w:t xml:space="preserve"> se nachází v každém mobilním telefonu </w:t>
      </w:r>
      <w:proofErr w:type="spellStart"/>
      <w:r w:rsidRPr="008179BD">
        <w:rPr>
          <w:bCs/>
          <w:sz w:val="20"/>
          <w:szCs w:val="20"/>
        </w:rPr>
        <w:t>Cat</w:t>
      </w:r>
      <w:proofErr w:type="spellEnd"/>
      <w:r w:rsidRPr="008179BD">
        <w:rPr>
          <w:bCs/>
          <w:sz w:val="20"/>
          <w:szCs w:val="20"/>
        </w:rPr>
        <w:t xml:space="preserve">, nabízeném globálním držitelem mobilní licence </w:t>
      </w:r>
      <w:proofErr w:type="spellStart"/>
      <w:r w:rsidRPr="008179BD">
        <w:rPr>
          <w:bCs/>
          <w:sz w:val="20"/>
          <w:szCs w:val="20"/>
        </w:rPr>
        <w:t>Bullitt</w:t>
      </w:r>
      <w:proofErr w:type="spellEnd"/>
      <w:r w:rsidRPr="008179BD">
        <w:rPr>
          <w:bCs/>
          <w:sz w:val="20"/>
          <w:szCs w:val="20"/>
        </w:rPr>
        <w:t xml:space="preserve"> Group, jehož výjimečné výrobní zkušenosti jsou využity k vytvoření špičkové řady mobilních telefonů v celosvětové kategorii na vysoce konkurenčním a málo diferencovaném trhu.</w:t>
      </w:r>
    </w:p>
    <w:p w14:paraId="5C536620" w14:textId="576C368F" w:rsidR="008179BD" w:rsidRPr="008179BD" w:rsidRDefault="008179BD" w:rsidP="008179BD">
      <w:pPr>
        <w:rPr>
          <w:bCs/>
          <w:sz w:val="20"/>
          <w:szCs w:val="20"/>
        </w:rPr>
      </w:pPr>
      <w:r w:rsidRPr="008179BD">
        <w:rPr>
          <w:bCs/>
          <w:sz w:val="20"/>
          <w:szCs w:val="20"/>
        </w:rPr>
        <w:t xml:space="preserve">Chcete-li se dozvědět více o telefonech </w:t>
      </w:r>
      <w:proofErr w:type="spellStart"/>
      <w:r w:rsidRPr="008179BD">
        <w:rPr>
          <w:bCs/>
          <w:sz w:val="20"/>
          <w:szCs w:val="20"/>
        </w:rPr>
        <w:t>Cat</w:t>
      </w:r>
      <w:proofErr w:type="spellEnd"/>
      <w:r w:rsidRPr="008179BD">
        <w:rPr>
          <w:bCs/>
          <w:sz w:val="20"/>
          <w:szCs w:val="20"/>
        </w:rPr>
        <w:t xml:space="preserve">, navštivte </w:t>
      </w:r>
      <w:hyperlink r:id="rId10" w:history="1">
        <w:r w:rsidRPr="007867FE">
          <w:rPr>
            <w:rStyle w:val="Hypertextovodkaz"/>
            <w:bCs/>
            <w:sz w:val="20"/>
            <w:szCs w:val="20"/>
          </w:rPr>
          <w:t>www.catphones.com</w:t>
        </w:r>
      </w:hyperlink>
      <w:r>
        <w:rPr>
          <w:bCs/>
          <w:sz w:val="20"/>
          <w:szCs w:val="20"/>
        </w:rPr>
        <w:t xml:space="preserve"> </w:t>
      </w:r>
    </w:p>
    <w:p w14:paraId="388C90E1" w14:textId="77777777" w:rsidR="008179BD" w:rsidRDefault="008179BD" w:rsidP="009B333C">
      <w:pPr>
        <w:rPr>
          <w:b/>
          <w:sz w:val="20"/>
          <w:szCs w:val="20"/>
        </w:rPr>
      </w:pPr>
    </w:p>
    <w:p w14:paraId="055EE11A" w14:textId="0681B1BF" w:rsidR="009B333C" w:rsidRPr="007718BF" w:rsidRDefault="009B333C" w:rsidP="009B333C">
      <w:pPr>
        <w:rPr>
          <w:b/>
          <w:sz w:val="20"/>
          <w:szCs w:val="20"/>
        </w:rPr>
      </w:pPr>
      <w:r w:rsidRPr="007718BF">
        <w:rPr>
          <w:b/>
          <w:sz w:val="20"/>
          <w:szCs w:val="20"/>
        </w:rPr>
        <w:t xml:space="preserve">O skupině </w:t>
      </w:r>
      <w:proofErr w:type="spellStart"/>
      <w:r w:rsidRPr="007718BF">
        <w:rPr>
          <w:b/>
          <w:sz w:val="20"/>
          <w:szCs w:val="20"/>
        </w:rPr>
        <w:t>Bullitt</w:t>
      </w:r>
      <w:proofErr w:type="spellEnd"/>
      <w:r>
        <w:rPr>
          <w:b/>
          <w:sz w:val="20"/>
          <w:szCs w:val="20"/>
        </w:rPr>
        <w:t xml:space="preserve"> Group</w:t>
      </w:r>
    </w:p>
    <w:p w14:paraId="23EE68CE" w14:textId="77777777" w:rsidR="009B333C" w:rsidRPr="007718BF" w:rsidRDefault="009B333C" w:rsidP="009B333C">
      <w:pPr>
        <w:rPr>
          <w:bCs/>
          <w:color w:val="000000"/>
        </w:rPr>
      </w:pP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je inovativní britská společnost zabývající se </w:t>
      </w:r>
      <w:r>
        <w:rPr>
          <w:bCs/>
          <w:sz w:val="20"/>
          <w:szCs w:val="20"/>
        </w:rPr>
        <w:t>výrobou a prodejem chytrých telefonů</w:t>
      </w:r>
      <w:r w:rsidRPr="007718BF">
        <w:rPr>
          <w:bCs/>
          <w:sz w:val="20"/>
          <w:szCs w:val="20"/>
        </w:rPr>
        <w:t>, která se specializuje na odolná zařízení</w:t>
      </w:r>
      <w:r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aplikace </w:t>
      </w:r>
      <w:r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 xml:space="preserve"> služby připojené k satelitu.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umožňuje svým zákazníkům používat </w:t>
      </w:r>
      <w:r>
        <w:rPr>
          <w:bCs/>
          <w:sz w:val="20"/>
          <w:szCs w:val="20"/>
        </w:rPr>
        <w:t>svá</w:t>
      </w:r>
      <w:r w:rsidRPr="007718BF">
        <w:rPr>
          <w:bCs/>
          <w:sz w:val="20"/>
          <w:szCs w:val="20"/>
        </w:rPr>
        <w:t xml:space="preserve"> zařízení, ať jsou kdekoli – </w:t>
      </w:r>
      <w:r>
        <w:rPr>
          <w:bCs/>
          <w:sz w:val="20"/>
          <w:szCs w:val="20"/>
        </w:rPr>
        <w:t xml:space="preserve">na </w:t>
      </w:r>
      <w:r w:rsidRPr="007718BF">
        <w:rPr>
          <w:bCs/>
          <w:sz w:val="20"/>
          <w:szCs w:val="20"/>
        </w:rPr>
        <w:t>staveništ</w:t>
      </w:r>
      <w:r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 xml:space="preserve"> </w:t>
      </w:r>
      <w:r w:rsidRPr="007718BF">
        <w:rPr>
          <w:bCs/>
          <w:sz w:val="20"/>
          <w:szCs w:val="20"/>
        </w:rPr>
        <w:t>rybářské farm</w:t>
      </w:r>
      <w:r>
        <w:rPr>
          <w:bCs/>
          <w:sz w:val="20"/>
          <w:szCs w:val="20"/>
        </w:rPr>
        <w:t>ě</w:t>
      </w:r>
      <w:r w:rsidRPr="007718BF">
        <w:rPr>
          <w:bCs/>
          <w:sz w:val="20"/>
          <w:szCs w:val="20"/>
        </w:rPr>
        <w:t xml:space="preserve"> na moři nebo na venkově, kam se pozemní připojení nedostane. Dědictví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v nabídce odolných, spolehlivých a odolných zařízení je podpořeno využitím satelitní konektivity, která nabízí první chytrý telefon na světě s připojením k satelitu. Satelitně připojené zařízení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</w:t>
      </w:r>
      <w:r>
        <w:rPr>
          <w:bCs/>
          <w:sz w:val="20"/>
          <w:szCs w:val="20"/>
        </w:rPr>
        <w:t>ní</w:t>
      </w:r>
      <w:r w:rsidRPr="007718BF">
        <w:rPr>
          <w:bCs/>
          <w:sz w:val="20"/>
          <w:szCs w:val="20"/>
        </w:rPr>
        <w:t xml:space="preserve"> zákazníkům přístup ke službám konektivity v</w:t>
      </w:r>
      <w:r>
        <w:rPr>
          <w:bCs/>
          <w:sz w:val="20"/>
          <w:szCs w:val="20"/>
        </w:rPr>
        <w:t> </w:t>
      </w:r>
      <w:r w:rsidRPr="007718BF">
        <w:rPr>
          <w:bCs/>
          <w:sz w:val="20"/>
          <w:szCs w:val="20"/>
        </w:rPr>
        <w:t>nejnáročnějších</w:t>
      </w:r>
      <w:r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nejvzdálenějších lokalitách a zároveň </w:t>
      </w:r>
      <w:r>
        <w:rPr>
          <w:bCs/>
          <w:sz w:val="20"/>
          <w:szCs w:val="20"/>
        </w:rPr>
        <w:t>poskytne</w:t>
      </w:r>
      <w:r w:rsidRPr="007718BF">
        <w:rPr>
          <w:bCs/>
          <w:sz w:val="20"/>
          <w:szCs w:val="20"/>
        </w:rPr>
        <w:t xml:space="preserve"> konektivitu přesahující omezení pozemních sítí. Pro více informací navštivte: </w:t>
      </w:r>
      <w:hyperlink r:id="rId11" w:history="1">
        <w:r w:rsidRPr="007718BF">
          <w:rPr>
            <w:rStyle w:val="Hypertextovodkaz"/>
            <w:bCs/>
            <w:sz w:val="20"/>
            <w:szCs w:val="20"/>
          </w:rPr>
          <w:t>www.bullitt.com</w:t>
        </w:r>
      </w:hyperlink>
      <w:r w:rsidRPr="007718BF">
        <w:rPr>
          <w:bCs/>
          <w:sz w:val="20"/>
          <w:szCs w:val="20"/>
        </w:rPr>
        <w:t xml:space="preserve"> </w:t>
      </w:r>
    </w:p>
    <w:p w14:paraId="6DEBAD29" w14:textId="77777777" w:rsidR="009B333C" w:rsidRPr="009B333C" w:rsidRDefault="009B333C" w:rsidP="009B333C">
      <w:pPr>
        <w:rPr>
          <w:b/>
          <w:bCs/>
          <w:color w:val="000000"/>
        </w:rPr>
      </w:pPr>
    </w:p>
    <w:p w14:paraId="5DCBC669" w14:textId="77777777" w:rsidR="009B333C" w:rsidRDefault="009B333C" w:rsidP="009B333C">
      <w:pPr>
        <w:rPr>
          <w:color w:val="000000"/>
        </w:rPr>
      </w:pPr>
    </w:p>
    <w:p w14:paraId="7EE86E20" w14:textId="77777777" w:rsidR="001A3832" w:rsidRDefault="001A3832" w:rsidP="000D0973">
      <w:pPr>
        <w:rPr>
          <w:color w:val="000000"/>
        </w:rPr>
      </w:pPr>
    </w:p>
    <w:sectPr w:rsidR="001A3832" w:rsidSect="008512C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7A0FA" w14:textId="77777777" w:rsidR="00C44084" w:rsidRDefault="00C44084" w:rsidP="00E86F02">
      <w:r>
        <w:separator/>
      </w:r>
    </w:p>
  </w:endnote>
  <w:endnote w:type="continuationSeparator" w:id="0">
    <w:p w14:paraId="6EB18C79" w14:textId="77777777" w:rsidR="00C44084" w:rsidRDefault="00C44084" w:rsidP="00E8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D016A" w14:textId="77777777" w:rsidR="00C44084" w:rsidRDefault="00C44084" w:rsidP="00E86F02">
      <w:r>
        <w:separator/>
      </w:r>
    </w:p>
  </w:footnote>
  <w:footnote w:type="continuationSeparator" w:id="0">
    <w:p w14:paraId="705A2958" w14:textId="77777777" w:rsidR="00C44084" w:rsidRDefault="00C44084" w:rsidP="00E86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565C0"/>
    <w:multiLevelType w:val="hybridMultilevel"/>
    <w:tmpl w:val="8A24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C68C2"/>
    <w:multiLevelType w:val="hybridMultilevel"/>
    <w:tmpl w:val="E9C86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524B62"/>
    <w:multiLevelType w:val="hybridMultilevel"/>
    <w:tmpl w:val="5A76E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2443">
    <w:abstractNumId w:val="0"/>
  </w:num>
  <w:num w:numId="2" w16cid:durableId="388770341">
    <w:abstractNumId w:val="1"/>
  </w:num>
  <w:num w:numId="3" w16cid:durableId="128754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6c5fa77-3bef-47ea-a13a-e02ef7f4d26d"/>
  </w:docVars>
  <w:rsids>
    <w:rsidRoot w:val="00A56606"/>
    <w:rsid w:val="00010EF7"/>
    <w:rsid w:val="00011DA9"/>
    <w:rsid w:val="000128ED"/>
    <w:rsid w:val="00033EA9"/>
    <w:rsid w:val="0004283D"/>
    <w:rsid w:val="00042D9D"/>
    <w:rsid w:val="0004312C"/>
    <w:rsid w:val="00063A3F"/>
    <w:rsid w:val="000705A2"/>
    <w:rsid w:val="000A0CA4"/>
    <w:rsid w:val="000A1D12"/>
    <w:rsid w:val="000C7FF0"/>
    <w:rsid w:val="000D0973"/>
    <w:rsid w:val="000D2915"/>
    <w:rsid w:val="000E258D"/>
    <w:rsid w:val="000E2BFE"/>
    <w:rsid w:val="000F25D7"/>
    <w:rsid w:val="00103A6A"/>
    <w:rsid w:val="00112667"/>
    <w:rsid w:val="00115A32"/>
    <w:rsid w:val="00122981"/>
    <w:rsid w:val="00125BA8"/>
    <w:rsid w:val="00126F6A"/>
    <w:rsid w:val="0015444A"/>
    <w:rsid w:val="00162FF3"/>
    <w:rsid w:val="001640C4"/>
    <w:rsid w:val="00170BCA"/>
    <w:rsid w:val="00172871"/>
    <w:rsid w:val="0018496B"/>
    <w:rsid w:val="001A0A78"/>
    <w:rsid w:val="001A3832"/>
    <w:rsid w:val="001B3E5C"/>
    <w:rsid w:val="001B4358"/>
    <w:rsid w:val="001E55CB"/>
    <w:rsid w:val="001F0653"/>
    <w:rsid w:val="001F3F7B"/>
    <w:rsid w:val="001F4921"/>
    <w:rsid w:val="00201024"/>
    <w:rsid w:val="00216A5B"/>
    <w:rsid w:val="00243F0D"/>
    <w:rsid w:val="002634D5"/>
    <w:rsid w:val="00267967"/>
    <w:rsid w:val="00276794"/>
    <w:rsid w:val="00281CFC"/>
    <w:rsid w:val="00284BCD"/>
    <w:rsid w:val="002A7AAB"/>
    <w:rsid w:val="002C11D3"/>
    <w:rsid w:val="002D2F01"/>
    <w:rsid w:val="002E73A9"/>
    <w:rsid w:val="002E7CE8"/>
    <w:rsid w:val="003010EC"/>
    <w:rsid w:val="00311F9C"/>
    <w:rsid w:val="00322084"/>
    <w:rsid w:val="00350F8D"/>
    <w:rsid w:val="00356029"/>
    <w:rsid w:val="00375AF9"/>
    <w:rsid w:val="00385480"/>
    <w:rsid w:val="003B525A"/>
    <w:rsid w:val="003D1CFE"/>
    <w:rsid w:val="003D4776"/>
    <w:rsid w:val="003D60DF"/>
    <w:rsid w:val="003F157B"/>
    <w:rsid w:val="00404024"/>
    <w:rsid w:val="004305D7"/>
    <w:rsid w:val="004325E0"/>
    <w:rsid w:val="0043355A"/>
    <w:rsid w:val="004355B9"/>
    <w:rsid w:val="00450102"/>
    <w:rsid w:val="0045587F"/>
    <w:rsid w:val="004573BA"/>
    <w:rsid w:val="00457595"/>
    <w:rsid w:val="0046649A"/>
    <w:rsid w:val="004757F5"/>
    <w:rsid w:val="00491E8C"/>
    <w:rsid w:val="004A5198"/>
    <w:rsid w:val="004A54A5"/>
    <w:rsid w:val="004B4AB8"/>
    <w:rsid w:val="004C02B4"/>
    <w:rsid w:val="004D5E93"/>
    <w:rsid w:val="004F2CAC"/>
    <w:rsid w:val="004F2D47"/>
    <w:rsid w:val="00514EDD"/>
    <w:rsid w:val="005536F5"/>
    <w:rsid w:val="00554D18"/>
    <w:rsid w:val="00573D62"/>
    <w:rsid w:val="005A4AAF"/>
    <w:rsid w:val="005A62AF"/>
    <w:rsid w:val="005B25D6"/>
    <w:rsid w:val="005D011B"/>
    <w:rsid w:val="005D0F71"/>
    <w:rsid w:val="005D7FA6"/>
    <w:rsid w:val="005E4200"/>
    <w:rsid w:val="005E63B2"/>
    <w:rsid w:val="005F23E1"/>
    <w:rsid w:val="00604E95"/>
    <w:rsid w:val="00622F47"/>
    <w:rsid w:val="00635E5D"/>
    <w:rsid w:val="00657723"/>
    <w:rsid w:val="00681FAB"/>
    <w:rsid w:val="00682960"/>
    <w:rsid w:val="006912F3"/>
    <w:rsid w:val="006A3406"/>
    <w:rsid w:val="006A74EC"/>
    <w:rsid w:val="006B48D7"/>
    <w:rsid w:val="006C419A"/>
    <w:rsid w:val="006D364F"/>
    <w:rsid w:val="006E4A81"/>
    <w:rsid w:val="006E6152"/>
    <w:rsid w:val="006F6D26"/>
    <w:rsid w:val="006F6E11"/>
    <w:rsid w:val="00726E2F"/>
    <w:rsid w:val="00730392"/>
    <w:rsid w:val="007512CD"/>
    <w:rsid w:val="00765297"/>
    <w:rsid w:val="00766C05"/>
    <w:rsid w:val="007718BF"/>
    <w:rsid w:val="00775B7C"/>
    <w:rsid w:val="00791C60"/>
    <w:rsid w:val="00796AA6"/>
    <w:rsid w:val="00796EA1"/>
    <w:rsid w:val="007A77F1"/>
    <w:rsid w:val="007B6135"/>
    <w:rsid w:val="007C44AB"/>
    <w:rsid w:val="007D1907"/>
    <w:rsid w:val="007E4CDB"/>
    <w:rsid w:val="007F11C0"/>
    <w:rsid w:val="00800D09"/>
    <w:rsid w:val="008116A4"/>
    <w:rsid w:val="008179BD"/>
    <w:rsid w:val="00833108"/>
    <w:rsid w:val="008512C1"/>
    <w:rsid w:val="00873C84"/>
    <w:rsid w:val="0087678E"/>
    <w:rsid w:val="0088218A"/>
    <w:rsid w:val="00891524"/>
    <w:rsid w:val="00895ABD"/>
    <w:rsid w:val="008A5783"/>
    <w:rsid w:val="008D6F59"/>
    <w:rsid w:val="008E14DB"/>
    <w:rsid w:val="008F5ED3"/>
    <w:rsid w:val="00902C47"/>
    <w:rsid w:val="00924DD0"/>
    <w:rsid w:val="00931E81"/>
    <w:rsid w:val="009353B2"/>
    <w:rsid w:val="009810C0"/>
    <w:rsid w:val="00990A19"/>
    <w:rsid w:val="009A6620"/>
    <w:rsid w:val="009B0FBD"/>
    <w:rsid w:val="009B18C5"/>
    <w:rsid w:val="009B333C"/>
    <w:rsid w:val="009B4309"/>
    <w:rsid w:val="009C2F2A"/>
    <w:rsid w:val="009C4843"/>
    <w:rsid w:val="009C5B4B"/>
    <w:rsid w:val="009C6494"/>
    <w:rsid w:val="009D2840"/>
    <w:rsid w:val="00A06579"/>
    <w:rsid w:val="00A07BE4"/>
    <w:rsid w:val="00A1134E"/>
    <w:rsid w:val="00A33527"/>
    <w:rsid w:val="00A43825"/>
    <w:rsid w:val="00A459F7"/>
    <w:rsid w:val="00A45F54"/>
    <w:rsid w:val="00A52CAF"/>
    <w:rsid w:val="00A56606"/>
    <w:rsid w:val="00A62AF1"/>
    <w:rsid w:val="00A6551A"/>
    <w:rsid w:val="00A71059"/>
    <w:rsid w:val="00A85B5D"/>
    <w:rsid w:val="00AA4525"/>
    <w:rsid w:val="00AB022D"/>
    <w:rsid w:val="00AB0E0B"/>
    <w:rsid w:val="00AB1834"/>
    <w:rsid w:val="00AB4922"/>
    <w:rsid w:val="00AE235A"/>
    <w:rsid w:val="00AF1F66"/>
    <w:rsid w:val="00AF2DCB"/>
    <w:rsid w:val="00B06B1C"/>
    <w:rsid w:val="00B11751"/>
    <w:rsid w:val="00B14EA3"/>
    <w:rsid w:val="00B3041D"/>
    <w:rsid w:val="00B32FCB"/>
    <w:rsid w:val="00B36598"/>
    <w:rsid w:val="00B40BB6"/>
    <w:rsid w:val="00B44048"/>
    <w:rsid w:val="00B46DF6"/>
    <w:rsid w:val="00B62C69"/>
    <w:rsid w:val="00B6367E"/>
    <w:rsid w:val="00B672F3"/>
    <w:rsid w:val="00B711DE"/>
    <w:rsid w:val="00B76432"/>
    <w:rsid w:val="00BA6D99"/>
    <w:rsid w:val="00BC62DC"/>
    <w:rsid w:val="00BD0E7D"/>
    <w:rsid w:val="00BD7077"/>
    <w:rsid w:val="00BD7337"/>
    <w:rsid w:val="00C04CCF"/>
    <w:rsid w:val="00C303B5"/>
    <w:rsid w:val="00C30EEF"/>
    <w:rsid w:val="00C412E9"/>
    <w:rsid w:val="00C44084"/>
    <w:rsid w:val="00C50FCB"/>
    <w:rsid w:val="00C533DB"/>
    <w:rsid w:val="00C56C77"/>
    <w:rsid w:val="00C6559A"/>
    <w:rsid w:val="00C77586"/>
    <w:rsid w:val="00C8203D"/>
    <w:rsid w:val="00C84B97"/>
    <w:rsid w:val="00CB41F7"/>
    <w:rsid w:val="00CC110C"/>
    <w:rsid w:val="00CC1501"/>
    <w:rsid w:val="00CC3B18"/>
    <w:rsid w:val="00CF26D4"/>
    <w:rsid w:val="00D01EC4"/>
    <w:rsid w:val="00D421FC"/>
    <w:rsid w:val="00D44338"/>
    <w:rsid w:val="00D46BB3"/>
    <w:rsid w:val="00D5362D"/>
    <w:rsid w:val="00D8048C"/>
    <w:rsid w:val="00D83D2C"/>
    <w:rsid w:val="00D95BD5"/>
    <w:rsid w:val="00DA4CEE"/>
    <w:rsid w:val="00DA4E66"/>
    <w:rsid w:val="00DB1472"/>
    <w:rsid w:val="00DB2BF0"/>
    <w:rsid w:val="00DC6511"/>
    <w:rsid w:val="00DE5302"/>
    <w:rsid w:val="00DE662A"/>
    <w:rsid w:val="00E1254F"/>
    <w:rsid w:val="00E16C5D"/>
    <w:rsid w:val="00E262A0"/>
    <w:rsid w:val="00E35AD4"/>
    <w:rsid w:val="00E4164E"/>
    <w:rsid w:val="00E43CBB"/>
    <w:rsid w:val="00E549C9"/>
    <w:rsid w:val="00E75810"/>
    <w:rsid w:val="00E8371E"/>
    <w:rsid w:val="00E86F02"/>
    <w:rsid w:val="00E92DC9"/>
    <w:rsid w:val="00E96D64"/>
    <w:rsid w:val="00F15D4C"/>
    <w:rsid w:val="00F249BC"/>
    <w:rsid w:val="00F4041B"/>
    <w:rsid w:val="00F56CD3"/>
    <w:rsid w:val="00F74ECC"/>
    <w:rsid w:val="00F77C3E"/>
    <w:rsid w:val="00F906C0"/>
    <w:rsid w:val="00FA1A2F"/>
    <w:rsid w:val="00FA77C4"/>
    <w:rsid w:val="00FC501B"/>
    <w:rsid w:val="00FD19C0"/>
    <w:rsid w:val="00FD3DC2"/>
    <w:rsid w:val="00FD4534"/>
    <w:rsid w:val="00FF0469"/>
    <w:rsid w:val="00FF5234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C7B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43CBB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07BE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Standardnpsmoodstavce"/>
    <w:rsid w:val="00A07BE4"/>
  </w:style>
  <w:style w:type="paragraph" w:styleId="Odstavecseseznamem">
    <w:name w:val="List Paragraph"/>
    <w:basedOn w:val="Normln"/>
    <w:uiPriority w:val="34"/>
    <w:qFormat/>
    <w:rsid w:val="00FC50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6F02"/>
  </w:style>
  <w:style w:type="paragraph" w:styleId="Zpat">
    <w:name w:val="footer"/>
    <w:basedOn w:val="Normln"/>
    <w:link w:val="Zpat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6F02"/>
  </w:style>
  <w:style w:type="character" w:styleId="Odkaznakoment">
    <w:name w:val="annotation reference"/>
    <w:basedOn w:val="Standardnpsmoodstavce"/>
    <w:uiPriority w:val="99"/>
    <w:semiHidden/>
    <w:unhideWhenUsed/>
    <w:rsid w:val="003B525A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525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525A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525A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525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25A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25A"/>
    <w:rPr>
      <w:rFonts w:ascii="Times New Roman" w:hAnsi="Times New Roman" w:cs="Times New Roman"/>
      <w:sz w:val="18"/>
      <w:szCs w:val="18"/>
    </w:rPr>
  </w:style>
  <w:style w:type="paragraph" w:styleId="Revize">
    <w:name w:val="Revision"/>
    <w:hidden/>
    <w:uiPriority w:val="99"/>
    <w:semiHidden/>
    <w:rsid w:val="00FD19C0"/>
  </w:style>
  <w:style w:type="character" w:customStyle="1" w:styleId="emailstyle16">
    <w:name w:val="emailstyle16"/>
    <w:basedOn w:val="Standardnpsmoodstavce"/>
    <w:semiHidden/>
    <w:rsid w:val="00311F9C"/>
    <w:rPr>
      <w:rFonts w:ascii="Calibri" w:hAnsi="Calibri" w:cs="Calibri" w:hint="default"/>
      <w:color w:val="auto"/>
    </w:rPr>
  </w:style>
  <w:style w:type="character" w:customStyle="1" w:styleId="UnresolvedMention1">
    <w:name w:val="Unresolved Mention1"/>
    <w:basedOn w:val="Standardnpsmoodstavce"/>
    <w:uiPriority w:val="99"/>
    <w:rsid w:val="00CB41F7"/>
    <w:rPr>
      <w:color w:val="605E5C"/>
      <w:shd w:val="clear" w:color="auto" w:fill="E1DFDD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B022D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097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90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1119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23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2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8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tphones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llit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atphone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llit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22DD-CD3C-40D6-8DC9-9F32956C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1201</Words>
  <Characters>7086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Meakin</dc:creator>
  <cp:keywords/>
  <dc:description/>
  <cp:lastModifiedBy>Šárka Lachoutová</cp:lastModifiedBy>
  <cp:revision>2</cp:revision>
  <cp:lastPrinted>2020-07-02T08:01:00Z</cp:lastPrinted>
  <dcterms:created xsi:type="dcterms:W3CDTF">2023-02-24T19:07:00Z</dcterms:created>
  <dcterms:modified xsi:type="dcterms:W3CDTF">2023-02-24T19:07:00Z</dcterms:modified>
  <cp:category/>
</cp:coreProperties>
</file>