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F84F9" w14:textId="62943173" w:rsidR="00516EDB" w:rsidRDefault="00575E7B" w:rsidP="00516ED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</w:t>
      </w:r>
      <w:r w:rsidR="000E4F73" w:rsidRPr="000E4F73">
        <w:rPr>
          <w:b/>
          <w:bCs/>
          <w:sz w:val="24"/>
          <w:szCs w:val="24"/>
        </w:rPr>
        <w:t xml:space="preserve">ardiovaskulární </w:t>
      </w:r>
      <w:r w:rsidR="001A6E44">
        <w:rPr>
          <w:b/>
          <w:bCs/>
          <w:sz w:val="24"/>
          <w:szCs w:val="24"/>
        </w:rPr>
        <w:t xml:space="preserve">onemocnění </w:t>
      </w:r>
      <w:r w:rsidR="0068322D">
        <w:rPr>
          <w:b/>
          <w:bCs/>
          <w:sz w:val="24"/>
          <w:szCs w:val="24"/>
        </w:rPr>
        <w:t>je</w:t>
      </w:r>
      <w:r w:rsidR="0068322D" w:rsidRPr="000E4F73">
        <w:rPr>
          <w:b/>
          <w:bCs/>
          <w:sz w:val="24"/>
          <w:szCs w:val="24"/>
        </w:rPr>
        <w:t xml:space="preserve"> </w:t>
      </w:r>
      <w:r w:rsidR="000E4F73" w:rsidRPr="000E4F73">
        <w:rPr>
          <w:b/>
          <w:bCs/>
          <w:sz w:val="24"/>
          <w:szCs w:val="24"/>
        </w:rPr>
        <w:t>zodpovědné za přibližně 20 % všech předčasných úmrtí v</w:t>
      </w:r>
      <w:r w:rsidR="005C1AB8">
        <w:rPr>
          <w:b/>
          <w:bCs/>
          <w:sz w:val="24"/>
          <w:szCs w:val="24"/>
        </w:rPr>
        <w:t> </w:t>
      </w:r>
      <w:r w:rsidR="000E4F73" w:rsidRPr="000E4F73">
        <w:rPr>
          <w:b/>
          <w:bCs/>
          <w:sz w:val="24"/>
          <w:szCs w:val="24"/>
        </w:rPr>
        <w:t>EU</w:t>
      </w:r>
      <w:r w:rsidR="005C1AB8">
        <w:rPr>
          <w:b/>
          <w:bCs/>
          <w:sz w:val="24"/>
          <w:szCs w:val="24"/>
        </w:rPr>
        <w:t>.</w:t>
      </w:r>
    </w:p>
    <w:p w14:paraId="03465551" w14:textId="4762A325" w:rsidR="000E4F73" w:rsidRDefault="000E4F73" w:rsidP="000E4F73">
      <w:pPr>
        <w:rPr>
          <w:b/>
          <w:bCs/>
          <w:sz w:val="24"/>
          <w:szCs w:val="24"/>
        </w:rPr>
      </w:pPr>
      <w:r w:rsidRPr="000E4F73">
        <w:rPr>
          <w:b/>
          <w:bCs/>
          <w:sz w:val="24"/>
          <w:szCs w:val="24"/>
        </w:rPr>
        <w:t>Vysoké procento lidí žije s neléčeným diabetem</w:t>
      </w:r>
      <w:r>
        <w:rPr>
          <w:b/>
          <w:bCs/>
          <w:sz w:val="24"/>
          <w:szCs w:val="24"/>
        </w:rPr>
        <w:t xml:space="preserve">. A polovina úmrtí diabetiků je způsobena nemocemi srdce. </w:t>
      </w:r>
    </w:p>
    <w:p w14:paraId="2024B99C" w14:textId="77777777" w:rsidR="00516EDB" w:rsidRDefault="00516EDB" w:rsidP="000144E1"/>
    <w:p w14:paraId="1EAC468F" w14:textId="148A5CBF" w:rsidR="000E4F73" w:rsidRDefault="000E4F73" w:rsidP="002E0C6C">
      <w:pPr>
        <w:rPr>
          <w:b/>
        </w:rPr>
      </w:pPr>
      <w:r w:rsidRPr="00A221A3">
        <w:rPr>
          <w:b/>
          <w:bCs/>
        </w:rPr>
        <w:t xml:space="preserve">Praha, </w:t>
      </w:r>
      <w:r w:rsidR="00B64991">
        <w:rPr>
          <w:b/>
          <w:bCs/>
        </w:rPr>
        <w:t>1</w:t>
      </w:r>
      <w:r w:rsidRPr="00A221A3">
        <w:rPr>
          <w:b/>
          <w:bCs/>
        </w:rPr>
        <w:t xml:space="preserve">. </w:t>
      </w:r>
      <w:r w:rsidR="00B64991">
        <w:rPr>
          <w:b/>
          <w:bCs/>
        </w:rPr>
        <w:t xml:space="preserve">března </w:t>
      </w:r>
      <w:r w:rsidRPr="00A221A3">
        <w:rPr>
          <w:b/>
          <w:bCs/>
        </w:rPr>
        <w:t>2023 -</w:t>
      </w:r>
      <w:r>
        <w:t xml:space="preserve"> </w:t>
      </w:r>
      <w:r w:rsidR="000144E1" w:rsidRPr="00A221A3">
        <w:rPr>
          <w:b/>
          <w:bCs/>
        </w:rPr>
        <w:t xml:space="preserve">Kardiovaskulární </w:t>
      </w:r>
      <w:r w:rsidR="0059223A" w:rsidRPr="00A221A3">
        <w:rPr>
          <w:b/>
          <w:bCs/>
        </w:rPr>
        <w:t>onemocnění jsou</w:t>
      </w:r>
      <w:r w:rsidR="000144E1" w:rsidRPr="00A221A3">
        <w:rPr>
          <w:b/>
          <w:bCs/>
        </w:rPr>
        <w:t xml:space="preserve"> nejčastějším chronickým </w:t>
      </w:r>
      <w:r w:rsidR="0059223A" w:rsidRPr="00A221A3">
        <w:rPr>
          <w:b/>
          <w:bCs/>
        </w:rPr>
        <w:t>onemocněním</w:t>
      </w:r>
      <w:r w:rsidR="000144E1" w:rsidRPr="00A221A3">
        <w:rPr>
          <w:b/>
          <w:bCs/>
        </w:rPr>
        <w:t xml:space="preserve">. </w:t>
      </w:r>
      <w:r w:rsidR="00057A7A" w:rsidRPr="00A221A3">
        <w:rPr>
          <w:b/>
          <w:bCs/>
        </w:rPr>
        <w:t xml:space="preserve">Celkově </w:t>
      </w:r>
      <w:r w:rsidR="0068322D" w:rsidRPr="00A221A3">
        <w:rPr>
          <w:b/>
          <w:bCs/>
        </w:rPr>
        <w:t>j</w:t>
      </w:r>
      <w:r w:rsidR="0068322D">
        <w:rPr>
          <w:b/>
          <w:bCs/>
        </w:rPr>
        <w:t>e</w:t>
      </w:r>
      <w:r w:rsidR="0068322D" w:rsidRPr="00A221A3">
        <w:rPr>
          <w:b/>
          <w:bCs/>
        </w:rPr>
        <w:t xml:space="preserve"> </w:t>
      </w:r>
      <w:r w:rsidR="0059223A" w:rsidRPr="00A221A3">
        <w:rPr>
          <w:b/>
          <w:bCs/>
        </w:rPr>
        <w:t xml:space="preserve">totiž </w:t>
      </w:r>
      <w:r w:rsidR="00057A7A" w:rsidRPr="00A221A3">
        <w:rPr>
          <w:b/>
          <w:bCs/>
        </w:rPr>
        <w:t xml:space="preserve">kardiovaskulární </w:t>
      </w:r>
      <w:r w:rsidR="0068322D">
        <w:rPr>
          <w:b/>
          <w:bCs/>
        </w:rPr>
        <w:t>onemocnění</w:t>
      </w:r>
      <w:r w:rsidR="0068322D" w:rsidRPr="00A221A3">
        <w:rPr>
          <w:b/>
          <w:bCs/>
        </w:rPr>
        <w:t xml:space="preserve"> </w:t>
      </w:r>
      <w:r w:rsidR="00057A7A" w:rsidRPr="00A221A3">
        <w:rPr>
          <w:b/>
          <w:bCs/>
        </w:rPr>
        <w:t xml:space="preserve">zodpovědné za přibližně 20 % všech předčasných úmrtí (před 65. rokem věku) v EU a představují přibližně 16 % výdajů na zdravotní péči v </w:t>
      </w:r>
      <w:r w:rsidR="00516EDB" w:rsidRPr="00A221A3">
        <w:rPr>
          <w:b/>
          <w:bCs/>
        </w:rPr>
        <w:t>EU</w:t>
      </w:r>
      <w:r w:rsidR="00057A7A" w:rsidRPr="00A221A3">
        <w:rPr>
          <w:b/>
          <w:bCs/>
        </w:rPr>
        <w:t xml:space="preserve"> neboli 200 miliard EUR. </w:t>
      </w:r>
      <w:r w:rsidR="006A0FBA">
        <w:rPr>
          <w:b/>
          <w:bCs/>
        </w:rPr>
        <w:t>Lze</w:t>
      </w:r>
      <w:r w:rsidR="006A0FBA" w:rsidRPr="00A221A3">
        <w:rPr>
          <w:b/>
          <w:bCs/>
        </w:rPr>
        <w:t xml:space="preserve"> </w:t>
      </w:r>
      <w:r w:rsidR="006A0FBA">
        <w:rPr>
          <w:b/>
          <w:bCs/>
        </w:rPr>
        <w:t>jim však do</w:t>
      </w:r>
      <w:r w:rsidR="006A0FBA" w:rsidRPr="00A221A3">
        <w:rPr>
          <w:b/>
          <w:bCs/>
        </w:rPr>
        <w:t xml:space="preserve"> určité míry předcházet a účinnou léčbu jejich negativní dopady eliminovat.</w:t>
      </w:r>
    </w:p>
    <w:p w14:paraId="6D27F0F1" w14:textId="1B14B713" w:rsidR="002E0C6C" w:rsidRPr="00A221A3" w:rsidRDefault="002E0C6C" w:rsidP="002E0C6C">
      <w:pPr>
        <w:rPr>
          <w:b/>
          <w:bCs/>
        </w:rPr>
      </w:pPr>
      <w:r>
        <w:t xml:space="preserve">V EU v současnosti žije více než 50 milionů lidí s kardiovaskulárními </w:t>
      </w:r>
      <w:r w:rsidR="0068322D">
        <w:t xml:space="preserve">onemocněními </w:t>
      </w:r>
      <w:r>
        <w:t xml:space="preserve">a úmrtnost je neúprosně vysoká. </w:t>
      </w:r>
      <w:r w:rsidR="009A375E">
        <w:t>Stejným problémem je i jiná civilizační choroba</w:t>
      </w:r>
      <w:r w:rsidR="00057A7A">
        <w:t>, často spojená onemocněním srdce a cév, a sice cukrovka. L</w:t>
      </w:r>
      <w:r>
        <w:t xml:space="preserve">idé s diabetem </w:t>
      </w:r>
      <w:r w:rsidR="00057A7A">
        <w:t xml:space="preserve">totiž </w:t>
      </w:r>
      <w:r>
        <w:t xml:space="preserve">mají zvýšené riziko </w:t>
      </w:r>
      <w:r w:rsidR="00057A7A">
        <w:t>kardiovaskulárních onemocnění</w:t>
      </w:r>
      <w:r>
        <w:t xml:space="preserve"> a jejich délka života se </w:t>
      </w:r>
      <w:r w:rsidR="00057A7A">
        <w:t xml:space="preserve">tak ve statistikách </w:t>
      </w:r>
      <w:r>
        <w:t xml:space="preserve">drasticky zkrátí o 10–14 let. </w:t>
      </w:r>
      <w:r w:rsidR="00746361">
        <w:t>Dalo by se říci, že až polovina úmrtí diabetiků jsou</w:t>
      </w:r>
      <w:r w:rsidR="000E4F73">
        <w:t xml:space="preserve"> spojena s</w:t>
      </w:r>
      <w:r w:rsidR="00746361">
        <w:t xml:space="preserve"> onemocnění</w:t>
      </w:r>
      <w:r w:rsidR="000E4F73">
        <w:t>m</w:t>
      </w:r>
      <w:r w:rsidR="00746361">
        <w:t xml:space="preserve"> srdce. Nejčastěji to je cévní mozková příhoda. </w:t>
      </w:r>
    </w:p>
    <w:p w14:paraId="79ECDA33" w14:textId="17C6F908" w:rsidR="00A81F14" w:rsidRPr="00A221A3" w:rsidRDefault="00A81F14" w:rsidP="002E0C6C">
      <w:pPr>
        <w:rPr>
          <w:b/>
          <w:bCs/>
        </w:rPr>
      </w:pPr>
      <w:r w:rsidRPr="00A221A3">
        <w:rPr>
          <w:b/>
          <w:bCs/>
        </w:rPr>
        <w:t>Zanedbávání preventivních prohlídek</w:t>
      </w:r>
    </w:p>
    <w:p w14:paraId="5AACC66D" w14:textId="08149744" w:rsidR="006A0FBA" w:rsidRDefault="002E0C6C" w:rsidP="002E0C6C">
      <w:r>
        <w:t xml:space="preserve">Bohužel se odhaduje, že více než </w:t>
      </w:r>
      <w:r w:rsidR="005D7CE3">
        <w:t>jeden</w:t>
      </w:r>
      <w:r>
        <w:t xml:space="preserve"> ze </w:t>
      </w:r>
      <w:r w:rsidR="005D7CE3">
        <w:t>tří</w:t>
      </w:r>
      <w:r>
        <w:t xml:space="preserve"> dospělých žije s nediagnostikovaným diabetem a nepodstupuje žádnou léčbu, </w:t>
      </w:r>
      <w:r w:rsidR="00057A7A">
        <w:t>a stejně tak</w:t>
      </w:r>
      <w:r>
        <w:t xml:space="preserve"> 20–40 % srdečních infarktů se vyskytuje u lidí, kte</w:t>
      </w:r>
      <w:r w:rsidR="00057A7A">
        <w:t>rým nebyla</w:t>
      </w:r>
      <w:r>
        <w:t xml:space="preserve"> dříve </w:t>
      </w:r>
      <w:r w:rsidR="00057A7A">
        <w:t>kardiovaskulární porucha diagnostikována.</w:t>
      </w:r>
      <w:r w:rsidR="004A6C7F">
        <w:t xml:space="preserve"> </w:t>
      </w:r>
    </w:p>
    <w:p w14:paraId="08A0428A" w14:textId="67D808D4" w:rsidR="00A81F14" w:rsidRDefault="006A0FBA" w:rsidP="002E0C6C">
      <w:r>
        <w:t>„</w:t>
      </w:r>
      <w:r w:rsidR="004A6C7F">
        <w:t>Bohužel je nutné říci, že i přes moderní pokroky v medicíně mají lidé s cukrovkou horší prognózy u kardiovaskulárních onemocnění více ve srovnání s </w:t>
      </w:r>
      <w:proofErr w:type="spellStart"/>
      <w:r w:rsidR="004A6C7F">
        <w:t>nediabetiky</w:t>
      </w:r>
      <w:proofErr w:type="spellEnd"/>
      <w:r w:rsidR="004A6C7F">
        <w:t>.</w:t>
      </w:r>
      <w:r w:rsidR="00A81F14">
        <w:t xml:space="preserve"> Přitom </w:t>
      </w:r>
      <w:r w:rsidR="004A6C7F">
        <w:t xml:space="preserve">cukrovku </w:t>
      </w:r>
      <w:r w:rsidR="00A81F14">
        <w:t>i onemocnění srdce lze jednoduše odhalit během preventivních prohlídek, ty ale část populace mnohdy zanedbává</w:t>
      </w:r>
      <w:r>
        <w:t xml:space="preserve">. </w:t>
      </w:r>
      <w:r w:rsidR="002E0C6C">
        <w:t xml:space="preserve">Včasnější identifikace a lepší léčba </w:t>
      </w:r>
      <w:r w:rsidR="00057A7A">
        <w:t>nemocí srdce a cév, diabetu a obezity jsou</w:t>
      </w:r>
      <w:r w:rsidR="002E0C6C">
        <w:t xml:space="preserve"> klíčovým krokem ke zmírnění rizikových faktorů</w:t>
      </w:r>
      <w:r>
        <w:t>. Stejně tak pro</w:t>
      </w:r>
      <w:r w:rsidR="002E0C6C">
        <w:t xml:space="preserve"> snížení rizika komplikací, jako jsou srdeční infarkty, a dlouhodobému řešení zátěže onemocněním</w:t>
      </w:r>
      <w:r w:rsidR="00FF567F">
        <w:t>,</w:t>
      </w:r>
      <w:r w:rsidR="00057A7A">
        <w:t xml:space="preserve">“ </w:t>
      </w:r>
      <w:r w:rsidR="00FF567F">
        <w:t>ř</w:t>
      </w:r>
      <w:r w:rsidR="00057A7A">
        <w:t xml:space="preserve">íká </w:t>
      </w:r>
      <w:r w:rsidR="00516EDB">
        <w:t>prof.</w:t>
      </w:r>
      <w:r w:rsidR="00057A7A">
        <w:t xml:space="preserve"> MUDr. </w:t>
      </w:r>
      <w:r w:rsidR="00516EDB">
        <w:t>Miroslav Souček</w:t>
      </w:r>
      <w:r w:rsidR="00B64991">
        <w:t>,</w:t>
      </w:r>
      <w:r w:rsidR="00516EDB">
        <w:t xml:space="preserve"> g</w:t>
      </w:r>
      <w:r w:rsidR="00057A7A">
        <w:t>arant projektu Srdce v hlavě.</w:t>
      </w:r>
    </w:p>
    <w:p w14:paraId="41927DA1" w14:textId="7A01678F" w:rsidR="004A6C7F" w:rsidRPr="00E179E3" w:rsidRDefault="00AF4AE0" w:rsidP="00AF4AE0">
      <w:pPr>
        <w:rPr>
          <w:b/>
        </w:rPr>
      </w:pPr>
      <w:r w:rsidRPr="00654E68">
        <w:rPr>
          <w:b/>
        </w:rPr>
        <w:t>Pohyb</w:t>
      </w:r>
      <w:r w:rsidR="00A81F14">
        <w:rPr>
          <w:b/>
        </w:rPr>
        <w:t xml:space="preserve"> a zdravá strava</w:t>
      </w:r>
      <w:r w:rsidRPr="00654E68">
        <w:rPr>
          <w:b/>
        </w:rPr>
        <w:t xml:space="preserve"> jako prevence kardiovaskulárních onemocnění</w:t>
      </w:r>
      <w:r w:rsidR="00A81F14">
        <w:rPr>
          <w:b/>
        </w:rPr>
        <w:t xml:space="preserve"> i </w:t>
      </w:r>
      <w:r w:rsidR="001C665C">
        <w:rPr>
          <w:b/>
        </w:rPr>
        <w:t>diabetu</w:t>
      </w:r>
    </w:p>
    <w:p w14:paraId="0ABD2F92" w14:textId="20616E90" w:rsidR="001C665C" w:rsidRDefault="001C665C" w:rsidP="00AF4AE0">
      <w:r>
        <w:t xml:space="preserve">Hlavní prevence kardiovaskulárních onemocnění je samozřejmě zdravý životní styl. </w:t>
      </w:r>
      <w:r w:rsidR="004A6C7F">
        <w:t xml:space="preserve">U </w:t>
      </w:r>
      <w:r>
        <w:t>diabeti</w:t>
      </w:r>
      <w:r w:rsidR="004A6C7F">
        <w:t>ků jsou pak</w:t>
      </w:r>
      <w:r>
        <w:t xml:space="preserve"> velmi důležitá </w:t>
      </w:r>
      <w:r w:rsidR="004A6C7F">
        <w:t xml:space="preserve">i </w:t>
      </w:r>
      <w:r>
        <w:t>opatření, která mají dobrý vliv na</w:t>
      </w:r>
      <w:r w:rsidR="004A6C7F">
        <w:t xml:space="preserve"> úbytek</w:t>
      </w:r>
      <w:r>
        <w:t xml:space="preserve"> </w:t>
      </w:r>
      <w:r w:rsidR="004A6C7F">
        <w:t>tělesné hmotnosti (dostatek pohybu) a hladiny cukru v krvi (zdravá strava). Nutností je také (nejen) u diabetiků eliminovat kouření.</w:t>
      </w:r>
      <w:r>
        <w:t xml:space="preserve"> </w:t>
      </w:r>
    </w:p>
    <w:p w14:paraId="158C007C" w14:textId="70502BC3" w:rsidR="004A6C7F" w:rsidRDefault="00AF4AE0" w:rsidP="00AF4AE0">
      <w:r>
        <w:t xml:space="preserve">Recept na dlouhý život ve zdraví a pohodě je na první pohled relativně jednoduchý. Prevence šetří nejen </w:t>
      </w:r>
      <w:r w:rsidR="000144E1">
        <w:t xml:space="preserve">naše i veřejné </w:t>
      </w:r>
      <w:r>
        <w:t xml:space="preserve">peníze, ale především </w:t>
      </w:r>
      <w:r w:rsidR="000144E1">
        <w:t xml:space="preserve">naše </w:t>
      </w:r>
      <w:r>
        <w:t xml:space="preserve">zdraví. </w:t>
      </w:r>
      <w:r w:rsidR="004A6C7F">
        <w:t>„</w:t>
      </w:r>
      <w:r>
        <w:t>Všichni chceme strávit co nejdelší možnou dobu s naší rodinou a našimi přáteli ve zdraví, štěstí a pohodě. Otázkou však je: Děláme pro naše zdraví hodně nebo málo? A můžeme dělat víc?</w:t>
      </w:r>
      <w:r w:rsidR="004A6C7F">
        <w:t xml:space="preserve"> Optimálním životním stylem, lze předejít až čtyřem z pěti infarktů myokardu, především u mužů</w:t>
      </w:r>
      <w:r w:rsidR="00FF567F">
        <w:t>,</w:t>
      </w:r>
      <w:r w:rsidR="004A6C7F">
        <w:t>“ dodává prof. MUDr. Miroslav Souček</w:t>
      </w:r>
      <w:r w:rsidR="00B64991">
        <w:t>.</w:t>
      </w:r>
    </w:p>
    <w:p w14:paraId="00C12BA4" w14:textId="2B2B2657" w:rsidR="004A6C7F" w:rsidRPr="00A221A3" w:rsidRDefault="004A6C7F" w:rsidP="00AF4AE0">
      <w:pPr>
        <w:rPr>
          <w:b/>
          <w:bCs/>
        </w:rPr>
      </w:pPr>
      <w:r w:rsidRPr="00A221A3">
        <w:rPr>
          <w:b/>
          <w:bCs/>
        </w:rPr>
        <w:t>Hýbejte se</w:t>
      </w:r>
    </w:p>
    <w:p w14:paraId="155521BE" w14:textId="1DACDE2A" w:rsidR="00AF4AE0" w:rsidRDefault="00AF4AE0" w:rsidP="00AF4AE0">
      <w:r>
        <w:t>Přínosy pohybové aktivity jsou z medicínského hlediska jednoznačně pozitivní</w:t>
      </w:r>
      <w:r w:rsidR="000144E1">
        <w:t xml:space="preserve"> nejen pro zdraví srdce a cév, ale i zdraví z pohledu</w:t>
      </w:r>
      <w:r>
        <w:t xml:space="preserve"> neurologi</w:t>
      </w:r>
      <w:r w:rsidR="000144E1">
        <w:t>e</w:t>
      </w:r>
      <w:r>
        <w:t>, endokrinologi</w:t>
      </w:r>
      <w:r w:rsidR="000144E1">
        <w:t>e</w:t>
      </w:r>
      <w:r>
        <w:t xml:space="preserve"> nebo </w:t>
      </w:r>
      <w:r w:rsidR="000144E1">
        <w:t>stavu pohybového aparátu</w:t>
      </w:r>
      <w:r>
        <w:t xml:space="preserve">. </w:t>
      </w:r>
    </w:p>
    <w:p w14:paraId="7DFC2E4B" w14:textId="77777777" w:rsidR="000144E1" w:rsidRDefault="00AF4AE0" w:rsidP="00AF4AE0">
      <w:r>
        <w:lastRenderedPageBreak/>
        <w:t>Krátká pohybová aktivita denně přispívá k tomu, že jsme nejen z dlouhodobé perspektivy zdravější, ale také šťastnější. Jen je někdy obtížné vložit do náročného dne malou chvíli pro pohybovou aktivitu. Nejtěžší je však začít, výsledky se časem dostaví.</w:t>
      </w:r>
      <w:r w:rsidR="000144E1" w:rsidRPr="000144E1">
        <w:t xml:space="preserve"> </w:t>
      </w:r>
    </w:p>
    <w:p w14:paraId="4E88DCE5" w14:textId="77777777" w:rsidR="00AF4AE0" w:rsidRDefault="000144E1" w:rsidP="00AF4AE0">
      <w:r w:rsidRPr="000144E1"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738F1B86" w14:textId="77777777" w:rsidR="000144E1" w:rsidRDefault="000144E1" w:rsidP="00AF4AE0"/>
    <w:sectPr w:rsidR="00014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C6C"/>
    <w:rsid w:val="000144E1"/>
    <w:rsid w:val="00057A7A"/>
    <w:rsid w:val="000E4F73"/>
    <w:rsid w:val="001A6E44"/>
    <w:rsid w:val="001C665C"/>
    <w:rsid w:val="002C414A"/>
    <w:rsid w:val="002E0C6C"/>
    <w:rsid w:val="004A6C7F"/>
    <w:rsid w:val="004C0149"/>
    <w:rsid w:val="00516EDB"/>
    <w:rsid w:val="00575E7B"/>
    <w:rsid w:val="0059223A"/>
    <w:rsid w:val="005C1AB8"/>
    <w:rsid w:val="005D7CE3"/>
    <w:rsid w:val="00654E68"/>
    <w:rsid w:val="0068322D"/>
    <w:rsid w:val="006A0FBA"/>
    <w:rsid w:val="00703D2C"/>
    <w:rsid w:val="00746361"/>
    <w:rsid w:val="009A375E"/>
    <w:rsid w:val="009A7A8E"/>
    <w:rsid w:val="00A221A3"/>
    <w:rsid w:val="00A81F14"/>
    <w:rsid w:val="00AB2F38"/>
    <w:rsid w:val="00AF4AE0"/>
    <w:rsid w:val="00B236F2"/>
    <w:rsid w:val="00B64991"/>
    <w:rsid w:val="00B95C46"/>
    <w:rsid w:val="00CA7E78"/>
    <w:rsid w:val="00E179E3"/>
    <w:rsid w:val="00F533AA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75BBE"/>
  <w15:chartTrackingRefBased/>
  <w15:docId w15:val="{791E304F-756D-496E-AE55-097787E3A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516E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6" ma:contentTypeDescription="Create a new document." ma:contentTypeScope="" ma:versionID="bb774bb80969230152ce28f1c8d6bf38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404c392da439581736762e7ebbfe9629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1614E8-3F04-4AED-87DA-3207C2C9A6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E72EAB-24FA-40A1-A2EE-2EF59F4A4B59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customXml/itemProps3.xml><?xml version="1.0" encoding="utf-8"?>
<ds:datastoreItem xmlns:ds="http://schemas.openxmlformats.org/officeDocument/2006/customXml" ds:itemID="{ACAD704E-3BEF-4B1C-96E4-CFC489D20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510</Words>
  <Characters>3009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Poslanecka snemovna PCR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PharmDr. Petr Fifka</dc:creator>
  <cp:keywords/>
  <dc:description/>
  <cp:lastModifiedBy>Šárka Lachoutová</cp:lastModifiedBy>
  <cp:revision>2</cp:revision>
  <dcterms:created xsi:type="dcterms:W3CDTF">2023-03-10T22:39:00Z</dcterms:created>
  <dcterms:modified xsi:type="dcterms:W3CDTF">2023-03-10T22:39:00Z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