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BAE663E" w:rsidR="005E6291" w:rsidRPr="000B2910" w:rsidRDefault="00000000" w:rsidP="005D7680">
      <w:pPr>
        <w:jc w:val="both"/>
        <w:rPr>
          <w:rFonts w:ascii="Arial" w:eastAsia="Arial" w:hAnsi="Arial" w:cs="Arial"/>
          <w:b/>
          <w:sz w:val="28"/>
          <w:szCs w:val="28"/>
        </w:rPr>
      </w:pPr>
      <w:r w:rsidRPr="000B2910">
        <w:rPr>
          <w:rFonts w:ascii="Arial" w:eastAsia="Arial" w:hAnsi="Arial" w:cs="Arial"/>
          <w:b/>
          <w:sz w:val="28"/>
          <w:szCs w:val="28"/>
        </w:rPr>
        <w:t>Kladno</w:t>
      </w:r>
      <w:r w:rsidR="00907402">
        <w:rPr>
          <w:rFonts w:ascii="Arial" w:eastAsia="Arial" w:hAnsi="Arial" w:cs="Arial"/>
          <w:b/>
          <w:sz w:val="28"/>
          <w:szCs w:val="28"/>
        </w:rPr>
        <w:t xml:space="preserve"> se modernizuje a</w:t>
      </w:r>
      <w:r w:rsidR="000B2910" w:rsidRPr="000B2910">
        <w:rPr>
          <w:rFonts w:ascii="Arial" w:eastAsia="Arial" w:hAnsi="Arial" w:cs="Arial"/>
          <w:b/>
          <w:sz w:val="28"/>
          <w:szCs w:val="28"/>
        </w:rPr>
        <w:t xml:space="preserve"> </w:t>
      </w:r>
      <w:r w:rsidR="008335EF">
        <w:rPr>
          <w:rFonts w:ascii="Arial" w:eastAsia="Arial" w:hAnsi="Arial" w:cs="Arial"/>
          <w:b/>
          <w:sz w:val="28"/>
          <w:szCs w:val="28"/>
        </w:rPr>
        <w:t>ožívá</w:t>
      </w:r>
      <w:r w:rsidR="00907402">
        <w:rPr>
          <w:rFonts w:ascii="Arial" w:eastAsia="Arial" w:hAnsi="Arial" w:cs="Arial"/>
          <w:b/>
          <w:sz w:val="28"/>
          <w:szCs w:val="28"/>
        </w:rPr>
        <w:t xml:space="preserve"> i </w:t>
      </w:r>
      <w:r w:rsidR="0065116D">
        <w:rPr>
          <w:rFonts w:ascii="Arial" w:eastAsia="Arial" w:hAnsi="Arial" w:cs="Arial"/>
          <w:b/>
          <w:sz w:val="28"/>
          <w:szCs w:val="28"/>
        </w:rPr>
        <w:t xml:space="preserve">v </w:t>
      </w:r>
      <w:r w:rsidR="00907402">
        <w:rPr>
          <w:rFonts w:ascii="Arial" w:eastAsia="Arial" w:hAnsi="Arial" w:cs="Arial"/>
          <w:b/>
          <w:sz w:val="28"/>
          <w:szCs w:val="28"/>
        </w:rPr>
        <w:t>okrajovějších částech</w:t>
      </w:r>
    </w:p>
    <w:p w14:paraId="65EA6678" w14:textId="77777777" w:rsidR="000B2910" w:rsidRDefault="000B2910" w:rsidP="005D7680">
      <w:pPr>
        <w:jc w:val="both"/>
        <w:rPr>
          <w:rFonts w:ascii="Arial" w:eastAsia="Arial" w:hAnsi="Arial" w:cs="Arial"/>
          <w:b/>
          <w:bCs/>
        </w:rPr>
      </w:pPr>
    </w:p>
    <w:p w14:paraId="00000002" w14:textId="505D18C8" w:rsidR="005E6291" w:rsidRDefault="000B2910" w:rsidP="005D7680">
      <w:pPr>
        <w:jc w:val="both"/>
        <w:rPr>
          <w:rFonts w:ascii="Arial" w:eastAsia="Arial" w:hAnsi="Arial" w:cs="Arial"/>
          <w:b/>
          <w:bCs/>
        </w:rPr>
      </w:pPr>
      <w:r w:rsidRPr="000B2910">
        <w:rPr>
          <w:rFonts w:ascii="Arial" w:eastAsia="Arial" w:hAnsi="Arial" w:cs="Arial"/>
          <w:b/>
          <w:bCs/>
        </w:rPr>
        <w:t xml:space="preserve">Praha </w:t>
      </w:r>
      <w:r w:rsidR="006D7844">
        <w:rPr>
          <w:rFonts w:ascii="Arial" w:eastAsia="Arial" w:hAnsi="Arial" w:cs="Arial"/>
          <w:b/>
          <w:bCs/>
        </w:rPr>
        <w:t>2</w:t>
      </w:r>
      <w:r w:rsidRPr="000B2910">
        <w:rPr>
          <w:rFonts w:ascii="Arial" w:eastAsia="Arial" w:hAnsi="Arial" w:cs="Arial"/>
          <w:b/>
          <w:bCs/>
        </w:rPr>
        <w:t xml:space="preserve">. </w:t>
      </w:r>
      <w:r w:rsidR="00D80BBE">
        <w:rPr>
          <w:rFonts w:ascii="Arial" w:eastAsia="Arial" w:hAnsi="Arial" w:cs="Arial"/>
          <w:b/>
          <w:bCs/>
        </w:rPr>
        <w:t>března</w:t>
      </w:r>
      <w:r w:rsidRPr="000B2910">
        <w:rPr>
          <w:rFonts w:ascii="Arial" w:eastAsia="Arial" w:hAnsi="Arial" w:cs="Arial"/>
          <w:b/>
          <w:bCs/>
        </w:rPr>
        <w:t xml:space="preserve"> 202</w:t>
      </w:r>
      <w:r w:rsidR="00D80BBE">
        <w:rPr>
          <w:rFonts w:ascii="Arial" w:eastAsia="Arial" w:hAnsi="Arial" w:cs="Arial"/>
          <w:b/>
          <w:bCs/>
        </w:rPr>
        <w:t>3</w:t>
      </w:r>
      <w:r w:rsidRPr="000B2910">
        <w:rPr>
          <w:rFonts w:ascii="Arial" w:eastAsia="Arial" w:hAnsi="Arial" w:cs="Arial"/>
          <w:b/>
          <w:bCs/>
        </w:rPr>
        <w:t xml:space="preserve"> - Kladno je </w:t>
      </w:r>
      <w:r w:rsidR="00B70FC9">
        <w:rPr>
          <w:rFonts w:ascii="Arial" w:eastAsia="Arial" w:hAnsi="Arial" w:cs="Arial"/>
          <w:b/>
          <w:bCs/>
        </w:rPr>
        <w:t>dnes</w:t>
      </w:r>
      <w:r w:rsidRPr="000B2910">
        <w:rPr>
          <w:rFonts w:ascii="Arial" w:eastAsia="Arial" w:hAnsi="Arial" w:cs="Arial"/>
          <w:b/>
          <w:bCs/>
        </w:rPr>
        <w:t xml:space="preserve"> jednou z nejprogresivnějších středočeských lokalit. </w:t>
      </w:r>
      <w:r w:rsidR="00B70FC9">
        <w:rPr>
          <w:rFonts w:ascii="Arial" w:eastAsia="Arial" w:hAnsi="Arial" w:cs="Arial"/>
          <w:b/>
          <w:bCs/>
        </w:rPr>
        <w:t>Toto šedesátitisícové město má strategickou polohu</w:t>
      </w:r>
      <w:r w:rsidRPr="000B2910">
        <w:rPr>
          <w:rFonts w:ascii="Arial" w:eastAsia="Arial" w:hAnsi="Arial" w:cs="Arial"/>
          <w:b/>
          <w:bCs/>
        </w:rPr>
        <w:t xml:space="preserve"> poblíž Prahy</w:t>
      </w:r>
      <w:r w:rsidR="008335EF">
        <w:rPr>
          <w:rFonts w:ascii="Arial" w:eastAsia="Arial" w:hAnsi="Arial" w:cs="Arial"/>
          <w:b/>
          <w:bCs/>
        </w:rPr>
        <w:t>, r</w:t>
      </w:r>
      <w:r w:rsidR="008335EF" w:rsidRPr="000B2910">
        <w:rPr>
          <w:rFonts w:ascii="Arial" w:eastAsia="Arial" w:hAnsi="Arial" w:cs="Arial"/>
          <w:b/>
          <w:bCs/>
        </w:rPr>
        <w:t>ostou zde nová místa moderního bydlení</w:t>
      </w:r>
      <w:r w:rsidR="008335EF">
        <w:rPr>
          <w:rFonts w:ascii="Arial" w:eastAsia="Arial" w:hAnsi="Arial" w:cs="Arial"/>
          <w:b/>
          <w:bCs/>
        </w:rPr>
        <w:t>, a to zejména v okrajových částech jako je třeba Kladno Dubí</w:t>
      </w:r>
      <w:r w:rsidRPr="000B2910">
        <w:rPr>
          <w:rFonts w:ascii="Arial" w:eastAsia="Arial" w:hAnsi="Arial" w:cs="Arial"/>
          <w:b/>
          <w:bCs/>
        </w:rPr>
        <w:t xml:space="preserve">. </w:t>
      </w:r>
      <w:r w:rsidR="00D80BBE">
        <w:rPr>
          <w:rFonts w:ascii="Arial" w:eastAsia="Arial" w:hAnsi="Arial" w:cs="Arial"/>
          <w:b/>
          <w:bCs/>
        </w:rPr>
        <w:t xml:space="preserve">Také se rozvíjí infrastruktura pro sport a trávení volného času. </w:t>
      </w:r>
      <w:r w:rsidRPr="000B2910">
        <w:rPr>
          <w:rFonts w:ascii="Arial" w:eastAsia="Arial" w:hAnsi="Arial" w:cs="Arial"/>
          <w:b/>
          <w:bCs/>
        </w:rPr>
        <w:t xml:space="preserve">Další </w:t>
      </w:r>
      <w:r w:rsidR="004A565F">
        <w:rPr>
          <w:rFonts w:ascii="Arial" w:eastAsia="Arial" w:hAnsi="Arial" w:cs="Arial"/>
          <w:b/>
          <w:bCs/>
        </w:rPr>
        <w:t>skok</w:t>
      </w:r>
      <w:r w:rsidRPr="000B2910">
        <w:rPr>
          <w:rFonts w:ascii="Arial" w:eastAsia="Arial" w:hAnsi="Arial" w:cs="Arial"/>
          <w:b/>
          <w:bCs/>
        </w:rPr>
        <w:t xml:space="preserve"> Kladn</w:t>
      </w:r>
      <w:r w:rsidR="004A565F">
        <w:rPr>
          <w:rFonts w:ascii="Arial" w:eastAsia="Arial" w:hAnsi="Arial" w:cs="Arial"/>
          <w:b/>
          <w:bCs/>
        </w:rPr>
        <w:t>u</w:t>
      </w:r>
      <w:r w:rsidRPr="000B2910">
        <w:rPr>
          <w:rFonts w:ascii="Arial" w:eastAsia="Arial" w:hAnsi="Arial" w:cs="Arial"/>
          <w:b/>
          <w:bCs/>
        </w:rPr>
        <w:t xml:space="preserve"> umožní</w:t>
      </w:r>
      <w:r w:rsidR="00C01FBE">
        <w:rPr>
          <w:rFonts w:ascii="Arial" w:eastAsia="Arial" w:hAnsi="Arial" w:cs="Arial"/>
          <w:b/>
          <w:bCs/>
        </w:rPr>
        <w:t xml:space="preserve"> rychlodráha do Prahy</w:t>
      </w:r>
      <w:r w:rsidRPr="000B2910">
        <w:rPr>
          <w:rFonts w:ascii="Arial" w:eastAsia="Arial" w:hAnsi="Arial" w:cs="Arial"/>
          <w:b/>
          <w:bCs/>
        </w:rPr>
        <w:t>.</w:t>
      </w:r>
    </w:p>
    <w:p w14:paraId="6416A466" w14:textId="312E7A4A" w:rsidR="00907402" w:rsidRDefault="00907402" w:rsidP="005D7680">
      <w:pPr>
        <w:jc w:val="both"/>
        <w:rPr>
          <w:rFonts w:ascii="Arial" w:eastAsia="Arial" w:hAnsi="Arial" w:cs="Arial"/>
        </w:rPr>
      </w:pPr>
      <w:r w:rsidRPr="00C01FBE">
        <w:rPr>
          <w:rFonts w:ascii="Arial" w:eastAsia="Arial" w:hAnsi="Arial" w:cs="Arial"/>
        </w:rPr>
        <w:t>Co se t</w:t>
      </w:r>
      <w:r>
        <w:rPr>
          <w:rFonts w:ascii="Arial" w:eastAsia="Arial" w:hAnsi="Arial" w:cs="Arial"/>
        </w:rPr>
        <w:t xml:space="preserve">ýče infrastruktury pro sport a volný čas, na Kladně se nedávno dokončila modernizace </w:t>
      </w:r>
      <w:r w:rsidRPr="008335EF">
        <w:rPr>
          <w:rFonts w:ascii="Arial" w:eastAsia="Arial" w:hAnsi="Arial" w:cs="Arial"/>
        </w:rPr>
        <w:t>zimního stadionu</w:t>
      </w:r>
      <w:r>
        <w:rPr>
          <w:rFonts w:ascii="Arial" w:eastAsia="Arial" w:hAnsi="Arial" w:cs="Arial"/>
        </w:rPr>
        <w:t xml:space="preserve">, je zde </w:t>
      </w:r>
      <w:r w:rsidRPr="008335EF">
        <w:rPr>
          <w:rFonts w:ascii="Arial" w:eastAsia="Arial" w:hAnsi="Arial" w:cs="Arial"/>
        </w:rPr>
        <w:t xml:space="preserve">atletický stadion </w:t>
      </w:r>
      <w:r>
        <w:rPr>
          <w:rFonts w:ascii="Arial" w:eastAsia="Arial" w:hAnsi="Arial" w:cs="Arial"/>
        </w:rPr>
        <w:t>s</w:t>
      </w:r>
      <w:r w:rsidRPr="008335EF">
        <w:rPr>
          <w:rFonts w:ascii="Arial" w:eastAsia="Arial" w:hAnsi="Arial" w:cs="Arial"/>
        </w:rPr>
        <w:t xml:space="preserve"> krytou halou, </w:t>
      </w:r>
      <w:r>
        <w:rPr>
          <w:rFonts w:ascii="Arial" w:eastAsia="Arial" w:hAnsi="Arial" w:cs="Arial"/>
        </w:rPr>
        <w:t>své zázemí má fotbal i třeba hokejbal</w:t>
      </w:r>
      <w:r w:rsidRPr="008335EF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Vznikají nová </w:t>
      </w:r>
      <w:r w:rsidRPr="000319DA">
        <w:rPr>
          <w:rFonts w:ascii="Arial" w:eastAsia="Arial" w:hAnsi="Arial" w:cs="Arial"/>
        </w:rPr>
        <w:t>dětsk</w:t>
      </w:r>
      <w:r>
        <w:rPr>
          <w:rFonts w:ascii="Arial" w:eastAsia="Arial" w:hAnsi="Arial" w:cs="Arial"/>
        </w:rPr>
        <w:t>á</w:t>
      </w:r>
      <w:r w:rsidRPr="000319DA">
        <w:rPr>
          <w:rFonts w:ascii="Arial" w:eastAsia="Arial" w:hAnsi="Arial" w:cs="Arial"/>
        </w:rPr>
        <w:t xml:space="preserve"> hřiště se skluzavkami</w:t>
      </w:r>
      <w:r>
        <w:rPr>
          <w:rFonts w:ascii="Arial" w:eastAsia="Arial" w:hAnsi="Arial" w:cs="Arial"/>
        </w:rPr>
        <w:t xml:space="preserve">, </w:t>
      </w:r>
      <w:r w:rsidRPr="000319DA">
        <w:rPr>
          <w:rFonts w:ascii="Arial" w:eastAsia="Arial" w:hAnsi="Arial" w:cs="Arial"/>
        </w:rPr>
        <w:t>lezeck</w:t>
      </w:r>
      <w:r>
        <w:rPr>
          <w:rFonts w:ascii="Arial" w:eastAsia="Arial" w:hAnsi="Arial" w:cs="Arial"/>
        </w:rPr>
        <w:t>á</w:t>
      </w:r>
      <w:r w:rsidRPr="000319DA">
        <w:rPr>
          <w:rFonts w:ascii="Arial" w:eastAsia="Arial" w:hAnsi="Arial" w:cs="Arial"/>
        </w:rPr>
        <w:t xml:space="preserve"> stěn</w:t>
      </w:r>
      <w:r>
        <w:rPr>
          <w:rFonts w:ascii="Arial" w:eastAsia="Arial" w:hAnsi="Arial" w:cs="Arial"/>
        </w:rPr>
        <w:t>a</w:t>
      </w:r>
      <w:r w:rsidRPr="000319DA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 xml:space="preserve">modernizací prošel </w:t>
      </w:r>
      <w:r w:rsidRPr="008A70F5">
        <w:rPr>
          <w:rFonts w:ascii="Arial" w:eastAsia="Arial" w:hAnsi="Arial" w:cs="Arial"/>
        </w:rPr>
        <w:t>akvapark</w:t>
      </w:r>
      <w:r>
        <w:rPr>
          <w:rFonts w:ascii="Arial" w:eastAsia="Arial" w:hAnsi="Arial" w:cs="Arial"/>
        </w:rPr>
        <w:t xml:space="preserve">. </w:t>
      </w:r>
      <w:r w:rsidRPr="00907402">
        <w:rPr>
          <w:rFonts w:ascii="Arial" w:eastAsia="Arial" w:hAnsi="Arial" w:cs="Arial"/>
        </w:rPr>
        <w:t>Kladno se</w:t>
      </w:r>
      <w:r w:rsidR="003A542C">
        <w:rPr>
          <w:rFonts w:ascii="Arial" w:eastAsia="Arial" w:hAnsi="Arial" w:cs="Arial"/>
        </w:rPr>
        <w:t xml:space="preserve"> tak v poslední době</w:t>
      </w:r>
      <w:r w:rsidRPr="00907402">
        <w:rPr>
          <w:rFonts w:ascii="Arial" w:eastAsia="Arial" w:hAnsi="Arial" w:cs="Arial"/>
        </w:rPr>
        <w:t xml:space="preserve"> mění doslova před očima. Rostou zde nové bytové projekty, revitalizují se zajímavé lokality a vzniká nová infrastruktura. </w:t>
      </w:r>
    </w:p>
    <w:p w14:paraId="639F1862" w14:textId="77777777" w:rsidR="006D7844" w:rsidRDefault="00907402" w:rsidP="006D7844">
      <w:pPr>
        <w:rPr>
          <w:rFonts w:ascii="Arial" w:eastAsia="Arial" w:hAnsi="Arial" w:cs="Arial"/>
        </w:rPr>
      </w:pPr>
      <w:r w:rsidRPr="003824CD">
        <w:rPr>
          <w:rFonts w:ascii="Arial" w:eastAsia="Arial" w:hAnsi="Arial" w:cs="Arial"/>
        </w:rPr>
        <w:t>Experti odhadují kapacitu dalšího růstu a rozvoje Kladna až na 10 tisíc dalších lidí. Tomu odpovídá kapacita místa, infrastruktury a občanské vybavenosti, která se rozšiřuje s každým novým projektem.</w:t>
      </w:r>
      <w:r>
        <w:rPr>
          <w:rFonts w:ascii="Arial" w:eastAsia="Arial" w:hAnsi="Arial" w:cs="Arial"/>
        </w:rPr>
        <w:t xml:space="preserve"> </w:t>
      </w:r>
      <w:r w:rsidR="000259E9">
        <w:rPr>
          <w:rFonts w:ascii="Arial" w:eastAsia="Arial" w:hAnsi="Arial" w:cs="Arial"/>
        </w:rPr>
        <w:t xml:space="preserve">Na Kladně ožívají brownfieldy </w:t>
      </w:r>
      <w:r w:rsidR="004E33BA">
        <w:rPr>
          <w:rFonts w:ascii="Arial" w:eastAsia="Arial" w:hAnsi="Arial" w:cs="Arial"/>
        </w:rPr>
        <w:t xml:space="preserve">v jeho okrajových částech </w:t>
      </w:r>
      <w:r w:rsidR="000259E9">
        <w:rPr>
          <w:rFonts w:ascii="Arial" w:eastAsia="Arial" w:hAnsi="Arial" w:cs="Arial"/>
        </w:rPr>
        <w:t>a obnova krajiny přináší do dříve spících míst nový život. Jednou z částí Kladna, která mění svůj vzhled, je Dubí na východě města. Tato n</w:t>
      </w:r>
      <w:r w:rsidR="000259E9" w:rsidRPr="000259E9">
        <w:rPr>
          <w:rFonts w:ascii="Arial" w:eastAsia="Arial" w:hAnsi="Arial" w:cs="Arial"/>
        </w:rPr>
        <w:t>ejrozlehlejší ploch</w:t>
      </w:r>
      <w:r w:rsidR="000259E9">
        <w:rPr>
          <w:rFonts w:ascii="Arial" w:eastAsia="Arial" w:hAnsi="Arial" w:cs="Arial"/>
        </w:rPr>
        <w:t>a</w:t>
      </w:r>
      <w:r w:rsidR="000259E9" w:rsidRPr="000259E9">
        <w:rPr>
          <w:rFonts w:ascii="Arial" w:eastAsia="Arial" w:hAnsi="Arial" w:cs="Arial"/>
        </w:rPr>
        <w:t xml:space="preserve"> pro přestavbu v Kladně </w:t>
      </w:r>
      <w:r w:rsidR="000259E9">
        <w:rPr>
          <w:rFonts w:ascii="Arial" w:eastAsia="Arial" w:hAnsi="Arial" w:cs="Arial"/>
        </w:rPr>
        <w:t>zažívá</w:t>
      </w:r>
      <w:r w:rsidR="000259E9" w:rsidRPr="000259E9">
        <w:rPr>
          <w:rFonts w:ascii="Arial" w:eastAsia="Arial" w:hAnsi="Arial" w:cs="Arial"/>
        </w:rPr>
        <w:t xml:space="preserve"> obrovský rozvoj. Největším nynějším projektem v této oblasti je projekt ICON Park s 230 byty, který dokonce vyhrál cenu odborné poroty 2022 v prestižní soutěži Projektu roku</w:t>
      </w:r>
      <w:r w:rsidR="000259E9">
        <w:rPr>
          <w:rFonts w:ascii="Arial" w:eastAsia="Arial" w:hAnsi="Arial" w:cs="Arial"/>
        </w:rPr>
        <w:t>.</w:t>
      </w:r>
      <w:r w:rsidR="004E33BA">
        <w:rPr>
          <w:rFonts w:ascii="Arial" w:eastAsia="Arial" w:hAnsi="Arial" w:cs="Arial"/>
        </w:rPr>
        <w:t xml:space="preserve"> </w:t>
      </w:r>
    </w:p>
    <w:p w14:paraId="5BC975A7" w14:textId="7104FF1D" w:rsidR="00907402" w:rsidRDefault="000259E9" w:rsidP="00C01FB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„Nově zde </w:t>
      </w:r>
      <w:r w:rsidR="006D7844" w:rsidRPr="006D7844">
        <w:rPr>
          <w:rFonts w:ascii="Arial" w:eastAsia="Arial" w:hAnsi="Arial" w:cs="Arial"/>
        </w:rPr>
        <w:t>společn</w:t>
      </w:r>
      <w:r w:rsidR="006D7844">
        <w:rPr>
          <w:rFonts w:ascii="Arial" w:eastAsia="Arial" w:hAnsi="Arial" w:cs="Arial"/>
        </w:rPr>
        <w:t>ě</w:t>
      </w:r>
      <w:r w:rsidR="006D7844" w:rsidRPr="006D7844">
        <w:rPr>
          <w:rFonts w:ascii="Arial" w:eastAsia="Arial" w:hAnsi="Arial" w:cs="Arial"/>
        </w:rPr>
        <w:t xml:space="preserve"> s BHM Group</w:t>
      </w:r>
      <w:r w:rsidR="006D784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stavíme bytový projekt nazvaný </w:t>
      </w:r>
      <w:hyperlink r:id="rId5">
        <w:r>
          <w:rPr>
            <w:rFonts w:ascii="Arial" w:eastAsia="Arial" w:hAnsi="Arial" w:cs="Arial"/>
            <w:color w:val="0563C1"/>
            <w:u w:val="single"/>
          </w:rPr>
          <w:t>ICON Park.</w:t>
        </w:r>
      </w:hyperlink>
      <w:r>
        <w:rPr>
          <w:rFonts w:ascii="Arial" w:eastAsia="Arial" w:hAnsi="Arial" w:cs="Arial"/>
        </w:rPr>
        <w:t xml:space="preserve"> V podstatě se jedná o úplně novou čtvrť. A spolu s ní i školku, obchod, kavárnu, park a dětské hřiště,“ říká Kamil Dunaj, </w:t>
      </w:r>
      <w:sdt>
        <w:sdtPr>
          <w:tag w:val="goog_rdk_0"/>
          <w:id w:val="-735088510"/>
        </w:sdtPr>
        <w:sdtContent/>
      </w:sdt>
      <w:sdt>
        <w:sdtPr>
          <w:tag w:val="goog_rdk_1"/>
          <w:id w:val="-2036792113"/>
        </w:sdtPr>
        <w:sdtContent/>
      </w:sdt>
      <w:r>
        <w:rPr>
          <w:rFonts w:ascii="Arial" w:eastAsia="Arial" w:hAnsi="Arial" w:cs="Arial"/>
        </w:rPr>
        <w:t xml:space="preserve">ředitel Business developmentu společnosti </w:t>
      </w:r>
      <w:proofErr w:type="spellStart"/>
      <w:r>
        <w:rPr>
          <w:rFonts w:ascii="Arial" w:eastAsia="Arial" w:hAnsi="Arial" w:cs="Arial"/>
        </w:rPr>
        <w:t>Getberg</w:t>
      </w:r>
      <w:proofErr w:type="spellEnd"/>
      <w:r>
        <w:rPr>
          <w:rFonts w:ascii="Arial" w:eastAsia="Arial" w:hAnsi="Arial" w:cs="Arial"/>
        </w:rPr>
        <w:t xml:space="preserve"> a dodává: „Chystáme 230 bytů s dispozicemi od 1+kk do 4+kk a budeme pracovat také na celkové revitalizaci oblasti. Plánujeme zde také vybudovat velký park a cestu kolem projektu nabízející možnosti sportovního vyžití.</w:t>
      </w:r>
      <w:r w:rsidR="00FF34A6">
        <w:rPr>
          <w:rFonts w:ascii="Arial" w:eastAsia="Arial" w:hAnsi="Arial" w:cs="Arial"/>
        </w:rPr>
        <w:t xml:space="preserve"> </w:t>
      </w:r>
      <w:r w:rsidR="00FF34A6" w:rsidRPr="00FF34A6">
        <w:rPr>
          <w:rFonts w:ascii="Arial" w:eastAsia="Arial" w:hAnsi="Arial" w:cs="Arial"/>
        </w:rPr>
        <w:t>Vlakové nádraží</w:t>
      </w:r>
      <w:r w:rsidR="00FF34A6">
        <w:rPr>
          <w:rFonts w:ascii="Arial" w:eastAsia="Arial" w:hAnsi="Arial" w:cs="Arial"/>
        </w:rPr>
        <w:t xml:space="preserve"> v Dubí </w:t>
      </w:r>
      <w:r w:rsidR="00FF34A6" w:rsidRPr="00FF34A6">
        <w:rPr>
          <w:rFonts w:ascii="Arial" w:eastAsia="Arial" w:hAnsi="Arial" w:cs="Arial"/>
        </w:rPr>
        <w:t>bude s přírůstkem obyvatel procházet modernizací</w:t>
      </w:r>
      <w:r w:rsidR="00FF34A6">
        <w:rPr>
          <w:rFonts w:ascii="Arial" w:eastAsia="Arial" w:hAnsi="Arial" w:cs="Arial"/>
        </w:rPr>
        <w:t xml:space="preserve"> a přímo od</w:t>
      </w:r>
      <w:r w:rsidR="00FF34A6" w:rsidRPr="00FF34A6">
        <w:rPr>
          <w:rFonts w:ascii="Arial" w:eastAsia="Arial" w:hAnsi="Arial" w:cs="Arial"/>
        </w:rPr>
        <w:t xml:space="preserve"> ICON Park by měla vést pěší cesta přímo k tomuto nádraží.</w:t>
      </w:r>
      <w:r w:rsidR="006D7844">
        <w:rPr>
          <w:rFonts w:ascii="Arial" w:eastAsia="Arial" w:hAnsi="Arial" w:cs="Arial"/>
        </w:rPr>
        <w:t xml:space="preserve"> M</w:t>
      </w:r>
      <w:r w:rsidR="006D7844" w:rsidRPr="006D7844">
        <w:rPr>
          <w:rFonts w:ascii="Arial" w:eastAsia="Arial" w:hAnsi="Arial" w:cs="Arial"/>
        </w:rPr>
        <w:t>áme plány d</w:t>
      </w:r>
      <w:r w:rsidR="006D7844">
        <w:rPr>
          <w:rFonts w:ascii="Arial" w:eastAsia="Arial" w:hAnsi="Arial" w:cs="Arial"/>
        </w:rPr>
        <w:t>á</w:t>
      </w:r>
      <w:r w:rsidR="006D7844" w:rsidRPr="006D7844">
        <w:rPr>
          <w:rFonts w:ascii="Arial" w:eastAsia="Arial" w:hAnsi="Arial" w:cs="Arial"/>
        </w:rPr>
        <w:t>l prom</w:t>
      </w:r>
      <w:r w:rsidR="006D7844">
        <w:rPr>
          <w:rFonts w:ascii="Arial" w:eastAsia="Arial" w:hAnsi="Arial" w:cs="Arial"/>
        </w:rPr>
        <w:t>ěň</w:t>
      </w:r>
      <w:r w:rsidR="006D7844" w:rsidRPr="006D7844">
        <w:rPr>
          <w:rFonts w:ascii="Arial" w:eastAsia="Arial" w:hAnsi="Arial" w:cs="Arial"/>
        </w:rPr>
        <w:t>ovat Dub</w:t>
      </w:r>
      <w:r w:rsidR="006D7844">
        <w:rPr>
          <w:rFonts w:ascii="Arial" w:eastAsia="Arial" w:hAnsi="Arial" w:cs="Arial"/>
        </w:rPr>
        <w:t>í</w:t>
      </w:r>
      <w:r w:rsidR="006D7844" w:rsidRPr="006D7844">
        <w:rPr>
          <w:rFonts w:ascii="Arial" w:eastAsia="Arial" w:hAnsi="Arial" w:cs="Arial"/>
        </w:rPr>
        <w:t xml:space="preserve"> v nejmodernější lokalitu středočeského kraje</w:t>
      </w:r>
      <w:r>
        <w:rPr>
          <w:rFonts w:ascii="Arial" w:eastAsia="Arial" w:hAnsi="Arial" w:cs="Arial"/>
        </w:rPr>
        <w:t>“</w:t>
      </w:r>
      <w:r w:rsidR="0065116D">
        <w:rPr>
          <w:rFonts w:ascii="Arial" w:eastAsia="Arial" w:hAnsi="Arial" w:cs="Arial"/>
        </w:rPr>
        <w:t>.</w:t>
      </w:r>
    </w:p>
    <w:p w14:paraId="69FE711D" w14:textId="5008D768" w:rsidR="00907402" w:rsidRDefault="00907402" w:rsidP="005D7680">
      <w:pPr>
        <w:jc w:val="both"/>
        <w:rPr>
          <w:rFonts w:ascii="Arial" w:eastAsia="Arial" w:hAnsi="Arial" w:cs="Arial"/>
        </w:rPr>
      </w:pPr>
      <w:r w:rsidRPr="00907402">
        <w:rPr>
          <w:rFonts w:ascii="Arial" w:eastAsia="Arial" w:hAnsi="Arial" w:cs="Arial"/>
        </w:rPr>
        <w:t>Z kraje Kladna se pohodlně dostanete do Prahy na Zličín za 15 minut, na ruzyňské letiště dokonce za 10 minut. Funguje zde intenzivní vlaková a autobusová doprava, a ještě větší zjednodušení dopravy bude znamenat dokončení rychlodráhy Praha – Kladno, které je plánováno zhruba za 6 let.</w:t>
      </w:r>
      <w:r>
        <w:rPr>
          <w:rFonts w:ascii="Arial" w:eastAsia="Arial" w:hAnsi="Arial" w:cs="Arial"/>
        </w:rPr>
        <w:t xml:space="preserve"> To pak zcela jistě ještě zlepší ekonomiku celého města, přinese velký rozvoj i</w:t>
      </w:r>
      <w:r w:rsidR="0065116D">
        <w:rPr>
          <w:rFonts w:ascii="Arial" w:eastAsia="Arial" w:hAnsi="Arial" w:cs="Arial"/>
        </w:rPr>
        <w:t xml:space="preserve"> do</w:t>
      </w:r>
      <w:r>
        <w:rPr>
          <w:rFonts w:ascii="Arial" w:eastAsia="Arial" w:hAnsi="Arial" w:cs="Arial"/>
        </w:rPr>
        <w:t xml:space="preserve"> zatím méně rozvinutých částí Kladna. V neposlední řadě nabízí i rychlejší zhodnocení investice do místních nemovitostí. </w:t>
      </w:r>
      <w:r w:rsidRPr="00907402">
        <w:rPr>
          <w:rFonts w:ascii="Arial" w:eastAsia="Arial" w:hAnsi="Arial" w:cs="Arial"/>
        </w:rPr>
        <w:t xml:space="preserve">Jednoduchost dopravy mezi Kladnem a Prahou jen podtrhuje přítomnost pražské </w:t>
      </w:r>
      <w:proofErr w:type="spellStart"/>
      <w:r w:rsidRPr="00907402">
        <w:rPr>
          <w:rFonts w:ascii="Arial" w:eastAsia="Arial" w:hAnsi="Arial" w:cs="Arial"/>
        </w:rPr>
        <w:t>carsharingové</w:t>
      </w:r>
      <w:proofErr w:type="spellEnd"/>
      <w:r w:rsidRPr="00907402">
        <w:rPr>
          <w:rFonts w:ascii="Arial" w:eastAsia="Arial" w:hAnsi="Arial" w:cs="Arial"/>
        </w:rPr>
        <w:t xml:space="preserve"> služby </w:t>
      </w:r>
      <w:proofErr w:type="spellStart"/>
      <w:r w:rsidRPr="00907402">
        <w:rPr>
          <w:rFonts w:ascii="Arial" w:eastAsia="Arial" w:hAnsi="Arial" w:cs="Arial"/>
        </w:rPr>
        <w:t>Anytime</w:t>
      </w:r>
      <w:proofErr w:type="spellEnd"/>
      <w:r w:rsidRPr="00907402">
        <w:rPr>
          <w:rFonts w:ascii="Arial" w:eastAsia="Arial" w:hAnsi="Arial" w:cs="Arial"/>
        </w:rPr>
        <w:t>, která má na Kladně domácí zónu. To znamená, že si zde můžete auto půjčit i vrátit.</w:t>
      </w:r>
      <w:r w:rsidR="002517CA">
        <w:rPr>
          <w:rFonts w:ascii="Arial" w:eastAsia="Arial" w:hAnsi="Arial" w:cs="Arial"/>
        </w:rPr>
        <w:t xml:space="preserve"> K výhodám z hlediska dopravy patří i blízkost ruzyňského letiště.</w:t>
      </w:r>
    </w:p>
    <w:p w14:paraId="00000005" w14:textId="0B4E52D0" w:rsidR="005E6291" w:rsidRDefault="00000000" w:rsidP="005D768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„Kladno je podle mého názoru největší investiční příležitostí z lokalit poblíž Prahy. A je to znát i na zájmu, který strmě roste. Stále zde lze ještě pořídit nemovitosti za nižší ceny, než jsou běžné v jiných lokalitách okolo Prahy. Je proto možné pořídit byt či dům levněji, či za stejné peníze s více místnostmi než v jiných lokalitách okolo Prahy,“ říká Filip Hnátek z realitní kanceláře New </w:t>
      </w:r>
      <w:proofErr w:type="spellStart"/>
      <w:r>
        <w:rPr>
          <w:rFonts w:ascii="Arial" w:eastAsia="Arial" w:hAnsi="Arial" w:cs="Arial"/>
        </w:rPr>
        <w:t>World</w:t>
      </w:r>
      <w:proofErr w:type="spellEnd"/>
      <w:r>
        <w:rPr>
          <w:rFonts w:ascii="Arial" w:eastAsia="Arial" w:hAnsi="Arial" w:cs="Arial"/>
        </w:rPr>
        <w:t xml:space="preserve"> Reality.</w:t>
      </w:r>
    </w:p>
    <w:p w14:paraId="0000000C" w14:textId="6C69EB4C" w:rsidR="005E6291" w:rsidRDefault="005E6291" w:rsidP="005D7680">
      <w:pPr>
        <w:jc w:val="both"/>
        <w:rPr>
          <w:rFonts w:ascii="Arial" w:eastAsia="Arial" w:hAnsi="Arial" w:cs="Arial"/>
        </w:rPr>
      </w:pPr>
    </w:p>
    <w:sectPr w:rsidR="005E6291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291"/>
    <w:rsid w:val="000259E9"/>
    <w:rsid w:val="000319DA"/>
    <w:rsid w:val="000B2910"/>
    <w:rsid w:val="00162ED0"/>
    <w:rsid w:val="001D3EAC"/>
    <w:rsid w:val="002517CA"/>
    <w:rsid w:val="003824CD"/>
    <w:rsid w:val="003A542C"/>
    <w:rsid w:val="004A565F"/>
    <w:rsid w:val="004E33BA"/>
    <w:rsid w:val="00572CA6"/>
    <w:rsid w:val="005D7680"/>
    <w:rsid w:val="005E6291"/>
    <w:rsid w:val="0065116D"/>
    <w:rsid w:val="006D4F15"/>
    <w:rsid w:val="006D7844"/>
    <w:rsid w:val="00710F44"/>
    <w:rsid w:val="00772B0C"/>
    <w:rsid w:val="00775FB1"/>
    <w:rsid w:val="008335EF"/>
    <w:rsid w:val="00864ABF"/>
    <w:rsid w:val="008679F5"/>
    <w:rsid w:val="00871EAD"/>
    <w:rsid w:val="008A70F5"/>
    <w:rsid w:val="00907402"/>
    <w:rsid w:val="00970449"/>
    <w:rsid w:val="00A33307"/>
    <w:rsid w:val="00B70FC9"/>
    <w:rsid w:val="00B73B8E"/>
    <w:rsid w:val="00B970E6"/>
    <w:rsid w:val="00C01FBE"/>
    <w:rsid w:val="00D80BBE"/>
    <w:rsid w:val="00E42E0B"/>
    <w:rsid w:val="00FA0A65"/>
    <w:rsid w:val="00FF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FE5E4"/>
  <w15:docId w15:val="{45967BBD-F1C6-5343-95AE-7E6273DB9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Revize">
    <w:name w:val="Revision"/>
    <w:hidden/>
    <w:uiPriority w:val="99"/>
    <w:semiHidden/>
    <w:rsid w:val="0045515A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144C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44C9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EE125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E125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E125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E125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E1256"/>
    <w:rPr>
      <w:b/>
      <w:bCs/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7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conpark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5QpchqOgOg+orBlqCWGcKOv5pA==">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486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2023-03-02T10:41:00Z</cp:lastPrinted>
  <dcterms:created xsi:type="dcterms:W3CDTF">2023-03-10T22:48:00Z</dcterms:created>
  <dcterms:modified xsi:type="dcterms:W3CDTF">2023-03-10T22:48:00Z</dcterms:modified>
  <cp:category/>
</cp:coreProperties>
</file>