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D4B0" w14:textId="77777777" w:rsidR="00820C00" w:rsidRPr="00CA3A68" w:rsidRDefault="00820C00" w:rsidP="00AD532A">
      <w:pPr>
        <w:pStyle w:val="Normlnweb"/>
        <w:shd w:val="clear" w:color="auto" w:fill="FFFFFF"/>
        <w:spacing w:before="0" w:beforeAutospacing="0" w:afterAutospacing="0" w:line="276" w:lineRule="auto"/>
        <w:jc w:val="both"/>
        <w:rPr>
          <w:rFonts w:asciiTheme="minorHAnsi" w:hAnsiTheme="minorHAnsi" w:cstheme="minorHAnsi"/>
          <w:color w:val="000000" w:themeColor="text1"/>
          <w:sz w:val="22"/>
          <w:szCs w:val="22"/>
        </w:rPr>
      </w:pPr>
      <w:r w:rsidRPr="00CA3A68">
        <w:rPr>
          <w:rFonts w:asciiTheme="minorHAnsi" w:hAnsiTheme="minorHAnsi" w:cstheme="minorHAnsi"/>
          <w:color w:val="000000" w:themeColor="text1"/>
          <w:sz w:val="22"/>
          <w:szCs w:val="22"/>
        </w:rPr>
        <w:t> </w:t>
      </w:r>
    </w:p>
    <w:p w14:paraId="20367CB6" w14:textId="3CC67BB3" w:rsidR="001E3F1D" w:rsidRDefault="005C26FD" w:rsidP="00AD532A">
      <w:pPr>
        <w:pStyle w:val="Normlnweb"/>
        <w:shd w:val="clear" w:color="auto" w:fill="FFFFFF"/>
        <w:spacing w:before="0" w:beforeAutospacing="0" w:afterAutospacing="0" w:line="276" w:lineRule="auto"/>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 xml:space="preserve">Češi </w:t>
      </w:r>
      <w:r w:rsidR="00CF6D62">
        <w:rPr>
          <w:rFonts w:asciiTheme="minorHAnsi" w:hAnsiTheme="minorHAnsi" w:cstheme="minorHAnsi"/>
          <w:b/>
          <w:bCs/>
          <w:color w:val="000000" w:themeColor="text1"/>
          <w:sz w:val="32"/>
          <w:szCs w:val="32"/>
        </w:rPr>
        <w:t xml:space="preserve">kvůli krizi </w:t>
      </w:r>
      <w:r>
        <w:rPr>
          <w:rFonts w:asciiTheme="minorHAnsi" w:hAnsiTheme="minorHAnsi" w:cstheme="minorHAnsi"/>
          <w:b/>
          <w:bCs/>
          <w:color w:val="000000" w:themeColor="text1"/>
          <w:sz w:val="32"/>
          <w:szCs w:val="32"/>
        </w:rPr>
        <w:t>šetří</w:t>
      </w:r>
      <w:r w:rsidR="00CF6D62">
        <w:rPr>
          <w:rFonts w:asciiTheme="minorHAnsi" w:hAnsiTheme="minorHAnsi" w:cstheme="minorHAnsi"/>
          <w:b/>
          <w:bCs/>
          <w:color w:val="000000" w:themeColor="text1"/>
          <w:sz w:val="32"/>
          <w:szCs w:val="32"/>
        </w:rPr>
        <w:t xml:space="preserve"> zejména </w:t>
      </w:r>
      <w:r w:rsidR="00070747">
        <w:rPr>
          <w:rFonts w:asciiTheme="minorHAnsi" w:hAnsiTheme="minorHAnsi" w:cstheme="minorHAnsi"/>
          <w:b/>
          <w:bCs/>
          <w:color w:val="000000" w:themeColor="text1"/>
          <w:sz w:val="32"/>
          <w:szCs w:val="32"/>
        </w:rPr>
        <w:t xml:space="preserve">na </w:t>
      </w:r>
      <w:r w:rsidR="00CF6D62">
        <w:rPr>
          <w:rFonts w:asciiTheme="minorHAnsi" w:hAnsiTheme="minorHAnsi" w:cstheme="minorHAnsi"/>
          <w:b/>
          <w:bCs/>
          <w:color w:val="000000" w:themeColor="text1"/>
          <w:sz w:val="32"/>
          <w:szCs w:val="32"/>
        </w:rPr>
        <w:t xml:space="preserve">nákupech </w:t>
      </w:r>
      <w:r w:rsidR="00CF6D62" w:rsidRPr="005B67AF">
        <w:rPr>
          <w:rFonts w:asciiTheme="minorHAnsi" w:hAnsiTheme="minorHAnsi" w:cstheme="minorHAnsi"/>
          <w:b/>
          <w:bCs/>
          <w:color w:val="000000" w:themeColor="text1"/>
          <w:sz w:val="32"/>
          <w:szCs w:val="32"/>
        </w:rPr>
        <w:t>oblečení</w:t>
      </w:r>
      <w:r w:rsidR="00CF6D62">
        <w:rPr>
          <w:rFonts w:asciiTheme="minorHAnsi" w:hAnsiTheme="minorHAnsi" w:cstheme="minorHAnsi"/>
          <w:b/>
          <w:bCs/>
          <w:color w:val="000000" w:themeColor="text1"/>
          <w:sz w:val="32"/>
          <w:szCs w:val="32"/>
        </w:rPr>
        <w:t>, vytápění</w:t>
      </w:r>
      <w:r w:rsidR="00D87237">
        <w:rPr>
          <w:rFonts w:asciiTheme="minorHAnsi" w:hAnsiTheme="minorHAnsi" w:cstheme="minorHAnsi"/>
          <w:b/>
          <w:bCs/>
          <w:color w:val="000000" w:themeColor="text1"/>
          <w:sz w:val="32"/>
          <w:szCs w:val="32"/>
        </w:rPr>
        <w:t>, potravinách</w:t>
      </w:r>
      <w:r w:rsidR="00CF6D62">
        <w:rPr>
          <w:rFonts w:asciiTheme="minorHAnsi" w:hAnsiTheme="minorHAnsi" w:cstheme="minorHAnsi"/>
          <w:b/>
          <w:bCs/>
          <w:color w:val="000000" w:themeColor="text1"/>
          <w:sz w:val="32"/>
          <w:szCs w:val="32"/>
        </w:rPr>
        <w:t xml:space="preserve"> či dopravě. </w:t>
      </w:r>
      <w:r w:rsidR="001E3F1D">
        <w:rPr>
          <w:rFonts w:asciiTheme="minorHAnsi" w:hAnsiTheme="minorHAnsi" w:cstheme="minorHAnsi"/>
          <w:b/>
          <w:bCs/>
          <w:color w:val="000000" w:themeColor="text1"/>
          <w:sz w:val="32"/>
          <w:szCs w:val="32"/>
        </w:rPr>
        <w:t>6 %</w:t>
      </w:r>
      <w:r w:rsidR="006B1ACC">
        <w:rPr>
          <w:rFonts w:asciiTheme="minorHAnsi" w:hAnsiTheme="minorHAnsi" w:cstheme="minorHAnsi"/>
          <w:b/>
          <w:bCs/>
          <w:color w:val="000000" w:themeColor="text1"/>
          <w:sz w:val="32"/>
          <w:szCs w:val="32"/>
        </w:rPr>
        <w:t xml:space="preserve"> </w:t>
      </w:r>
      <w:r w:rsidR="00CF6D62">
        <w:rPr>
          <w:rFonts w:asciiTheme="minorHAnsi" w:hAnsiTheme="minorHAnsi" w:cstheme="minorHAnsi"/>
          <w:b/>
          <w:bCs/>
          <w:color w:val="000000" w:themeColor="text1"/>
          <w:sz w:val="32"/>
          <w:szCs w:val="32"/>
        </w:rPr>
        <w:t xml:space="preserve">lidí dokonce </w:t>
      </w:r>
      <w:r w:rsidR="001E3F1D">
        <w:rPr>
          <w:rFonts w:asciiTheme="minorHAnsi" w:hAnsiTheme="minorHAnsi" w:cstheme="minorHAnsi"/>
          <w:b/>
          <w:bCs/>
          <w:color w:val="000000" w:themeColor="text1"/>
          <w:sz w:val="32"/>
          <w:szCs w:val="32"/>
        </w:rPr>
        <w:t>uvažuje o prodeji vlastního vozu</w:t>
      </w:r>
      <w:r w:rsidR="00CF6D62">
        <w:rPr>
          <w:rFonts w:asciiTheme="minorHAnsi" w:hAnsiTheme="minorHAnsi" w:cstheme="minorHAnsi"/>
          <w:b/>
          <w:bCs/>
          <w:color w:val="000000" w:themeColor="text1"/>
          <w:sz w:val="32"/>
          <w:szCs w:val="32"/>
        </w:rPr>
        <w:t>. Lidé budou</w:t>
      </w:r>
      <w:r w:rsidR="00591F7A">
        <w:rPr>
          <w:rFonts w:asciiTheme="minorHAnsi" w:hAnsiTheme="minorHAnsi" w:cstheme="minorHAnsi"/>
          <w:b/>
          <w:bCs/>
          <w:color w:val="000000" w:themeColor="text1"/>
          <w:sz w:val="32"/>
          <w:szCs w:val="32"/>
        </w:rPr>
        <w:t xml:space="preserve"> </w:t>
      </w:r>
      <w:r w:rsidR="00845157">
        <w:rPr>
          <w:rFonts w:asciiTheme="minorHAnsi" w:hAnsiTheme="minorHAnsi" w:cstheme="minorHAnsi"/>
          <w:b/>
          <w:bCs/>
          <w:color w:val="000000" w:themeColor="text1"/>
          <w:sz w:val="32"/>
          <w:szCs w:val="32"/>
        </w:rPr>
        <w:t>v létě</w:t>
      </w:r>
      <w:r w:rsidR="00CF6D62">
        <w:rPr>
          <w:rFonts w:asciiTheme="minorHAnsi" w:hAnsiTheme="minorHAnsi" w:cstheme="minorHAnsi"/>
          <w:b/>
          <w:bCs/>
          <w:color w:val="000000" w:themeColor="text1"/>
          <w:sz w:val="32"/>
          <w:szCs w:val="32"/>
        </w:rPr>
        <w:t xml:space="preserve"> </w:t>
      </w:r>
      <w:r w:rsidR="00845157">
        <w:rPr>
          <w:rFonts w:asciiTheme="minorHAnsi" w:hAnsiTheme="minorHAnsi" w:cstheme="minorHAnsi"/>
          <w:b/>
          <w:bCs/>
          <w:color w:val="000000" w:themeColor="text1"/>
          <w:sz w:val="32"/>
          <w:szCs w:val="32"/>
        </w:rPr>
        <w:t>š</w:t>
      </w:r>
      <w:r w:rsidR="00CF6D62">
        <w:rPr>
          <w:rFonts w:asciiTheme="minorHAnsi" w:hAnsiTheme="minorHAnsi" w:cstheme="minorHAnsi"/>
          <w:b/>
          <w:bCs/>
          <w:color w:val="000000" w:themeColor="text1"/>
          <w:sz w:val="32"/>
          <w:szCs w:val="32"/>
        </w:rPr>
        <w:t>etřit pravděpodobně i na dovolených</w:t>
      </w:r>
    </w:p>
    <w:p w14:paraId="700AD2DD" w14:textId="77777777" w:rsidR="00A543EF" w:rsidRPr="00A543EF" w:rsidRDefault="00A543EF" w:rsidP="00AD532A">
      <w:pPr>
        <w:pStyle w:val="Normlnweb"/>
        <w:shd w:val="clear" w:color="auto" w:fill="FFFFFF"/>
        <w:spacing w:before="0" w:beforeAutospacing="0" w:afterAutospacing="0" w:line="276" w:lineRule="auto"/>
        <w:jc w:val="both"/>
        <w:rPr>
          <w:rFonts w:asciiTheme="minorHAnsi" w:hAnsiTheme="minorHAnsi" w:cstheme="minorHAnsi"/>
          <w:color w:val="000000" w:themeColor="text1"/>
          <w:sz w:val="22"/>
          <w:szCs w:val="22"/>
        </w:rPr>
      </w:pPr>
    </w:p>
    <w:p w14:paraId="0FE75C49" w14:textId="42EC60E9" w:rsidR="00D220AE" w:rsidRDefault="00BC76E9" w:rsidP="00CD4D57">
      <w:pPr>
        <w:spacing w:line="276" w:lineRule="auto"/>
        <w:rPr>
          <w:rFonts w:asciiTheme="minorHAnsi" w:hAnsiTheme="minorHAnsi" w:cstheme="minorHAnsi"/>
          <w:b/>
          <w:bCs/>
          <w:color w:val="000000" w:themeColor="text1"/>
        </w:rPr>
      </w:pPr>
      <w:r w:rsidRPr="00EF71D8">
        <w:rPr>
          <w:rFonts w:asciiTheme="minorHAnsi" w:hAnsiTheme="minorHAnsi" w:cstheme="minorHAnsi"/>
          <w:b/>
          <w:bCs/>
          <w:color w:val="000000" w:themeColor="text1"/>
        </w:rPr>
        <w:t>Praha</w:t>
      </w:r>
      <w:r w:rsidR="004246EB" w:rsidRPr="00EF71D8">
        <w:rPr>
          <w:rFonts w:asciiTheme="minorHAnsi" w:hAnsiTheme="minorHAnsi" w:cstheme="minorHAnsi"/>
          <w:b/>
          <w:bCs/>
          <w:color w:val="000000" w:themeColor="text1"/>
        </w:rPr>
        <w:t>,</w:t>
      </w:r>
      <w:r w:rsidRPr="00EF71D8">
        <w:rPr>
          <w:rFonts w:asciiTheme="minorHAnsi" w:hAnsiTheme="minorHAnsi" w:cstheme="minorHAnsi"/>
          <w:b/>
          <w:bCs/>
          <w:color w:val="000000" w:themeColor="text1"/>
        </w:rPr>
        <w:t xml:space="preserve"> </w:t>
      </w:r>
      <w:r w:rsidR="009F744D">
        <w:rPr>
          <w:rFonts w:asciiTheme="minorHAnsi" w:hAnsiTheme="minorHAnsi" w:cstheme="minorHAnsi"/>
          <w:b/>
          <w:bCs/>
          <w:color w:val="000000" w:themeColor="text1"/>
        </w:rPr>
        <w:t>2</w:t>
      </w:r>
      <w:r w:rsidR="002326F6">
        <w:rPr>
          <w:rFonts w:asciiTheme="minorHAnsi" w:hAnsiTheme="minorHAnsi" w:cstheme="minorHAnsi"/>
          <w:b/>
          <w:bCs/>
          <w:color w:val="000000" w:themeColor="text1"/>
        </w:rPr>
        <w:t>4</w:t>
      </w:r>
      <w:r w:rsidRPr="00EF71D8">
        <w:rPr>
          <w:rFonts w:asciiTheme="minorHAnsi" w:hAnsiTheme="minorHAnsi" w:cstheme="minorHAnsi"/>
          <w:b/>
          <w:bCs/>
          <w:color w:val="000000" w:themeColor="text1"/>
        </w:rPr>
        <w:t xml:space="preserve">. </w:t>
      </w:r>
      <w:r w:rsidR="005C26FD">
        <w:rPr>
          <w:rFonts w:asciiTheme="minorHAnsi" w:hAnsiTheme="minorHAnsi" w:cstheme="minorHAnsi"/>
          <w:b/>
          <w:bCs/>
          <w:color w:val="000000" w:themeColor="text1"/>
        </w:rPr>
        <w:t>března</w:t>
      </w:r>
      <w:r w:rsidR="00B7494E" w:rsidRPr="00EF71D8">
        <w:rPr>
          <w:rFonts w:asciiTheme="minorHAnsi" w:hAnsiTheme="minorHAnsi" w:cstheme="minorHAnsi"/>
          <w:b/>
          <w:bCs/>
          <w:color w:val="000000" w:themeColor="text1"/>
        </w:rPr>
        <w:t xml:space="preserve"> </w:t>
      </w:r>
      <w:r w:rsidRPr="00EF71D8">
        <w:rPr>
          <w:rFonts w:asciiTheme="minorHAnsi" w:hAnsiTheme="minorHAnsi" w:cstheme="minorHAnsi"/>
          <w:b/>
          <w:bCs/>
          <w:color w:val="000000" w:themeColor="text1"/>
        </w:rPr>
        <w:t>202</w:t>
      </w:r>
      <w:r w:rsidR="008F697F" w:rsidRPr="00EF71D8">
        <w:rPr>
          <w:rFonts w:asciiTheme="minorHAnsi" w:hAnsiTheme="minorHAnsi" w:cstheme="minorHAnsi"/>
          <w:b/>
          <w:bCs/>
          <w:color w:val="000000" w:themeColor="text1"/>
        </w:rPr>
        <w:t>3</w:t>
      </w:r>
      <w:r w:rsidRPr="00EF71D8">
        <w:rPr>
          <w:rFonts w:asciiTheme="minorHAnsi" w:hAnsiTheme="minorHAnsi" w:cstheme="minorHAnsi"/>
          <w:b/>
          <w:bCs/>
          <w:color w:val="000000" w:themeColor="text1"/>
        </w:rPr>
        <w:t xml:space="preserve"> –</w:t>
      </w:r>
      <w:r w:rsidR="006365F6" w:rsidRPr="00EF71D8">
        <w:rPr>
          <w:rFonts w:asciiTheme="minorHAnsi" w:hAnsiTheme="minorHAnsi" w:cstheme="minorHAnsi"/>
          <w:color w:val="000000" w:themeColor="text1"/>
        </w:rPr>
        <w:t xml:space="preserve"> </w:t>
      </w:r>
      <w:bookmarkStart w:id="0" w:name="_Hlk71667469"/>
      <w:r w:rsidR="001E3F1D" w:rsidRPr="00EF71D8">
        <w:rPr>
          <w:rFonts w:asciiTheme="minorHAnsi" w:hAnsiTheme="minorHAnsi" w:cstheme="minorHAnsi"/>
          <w:b/>
          <w:bCs/>
          <w:color w:val="000000" w:themeColor="text1"/>
        </w:rPr>
        <w:t>E</w:t>
      </w:r>
      <w:r w:rsidR="00CF6D62">
        <w:rPr>
          <w:rFonts w:asciiTheme="minorHAnsi" w:hAnsiTheme="minorHAnsi" w:cstheme="minorHAnsi"/>
          <w:b/>
          <w:bCs/>
          <w:color w:val="000000" w:themeColor="text1"/>
        </w:rPr>
        <w:t>konomická</w:t>
      </w:r>
      <w:r w:rsidR="001E3F1D" w:rsidRPr="00EF71D8">
        <w:rPr>
          <w:rFonts w:asciiTheme="minorHAnsi" w:hAnsiTheme="minorHAnsi" w:cstheme="minorHAnsi"/>
          <w:b/>
          <w:bCs/>
          <w:color w:val="000000" w:themeColor="text1"/>
        </w:rPr>
        <w:t xml:space="preserve"> krize spojená s růstem životních nákladů a vysokou inflací nutí Čechy šetřit. </w:t>
      </w:r>
      <w:r w:rsidR="00266DC4">
        <w:rPr>
          <w:rFonts w:asciiTheme="minorHAnsi" w:hAnsiTheme="minorHAnsi" w:cstheme="minorHAnsi"/>
          <w:b/>
          <w:bCs/>
          <w:color w:val="000000" w:themeColor="text1"/>
        </w:rPr>
        <w:t>A to napříč výdaji. Ale některé přicházejí na řadu první.</w:t>
      </w:r>
    </w:p>
    <w:p w14:paraId="7DFBFC7C" w14:textId="77777777" w:rsidR="005C26FD" w:rsidRDefault="005C26FD" w:rsidP="00CD4D57">
      <w:pPr>
        <w:spacing w:line="276" w:lineRule="auto"/>
        <w:rPr>
          <w:rFonts w:asciiTheme="minorHAnsi" w:hAnsiTheme="minorHAnsi" w:cstheme="minorHAnsi"/>
          <w:b/>
          <w:bCs/>
          <w:color w:val="000000" w:themeColor="text1"/>
        </w:rPr>
      </w:pPr>
    </w:p>
    <w:p w14:paraId="1FA62E00" w14:textId="6B19228A" w:rsidR="005C26FD" w:rsidRDefault="005C26FD" w:rsidP="00CD4D57">
      <w:pPr>
        <w:spacing w:line="276" w:lineRule="auto"/>
        <w:rPr>
          <w:rFonts w:asciiTheme="minorHAnsi" w:hAnsiTheme="minorHAnsi" w:cstheme="minorHAnsi"/>
          <w:color w:val="000000" w:themeColor="text1"/>
        </w:rPr>
      </w:pPr>
      <w:r w:rsidRPr="005C26FD">
        <w:rPr>
          <w:rFonts w:asciiTheme="minorHAnsi" w:hAnsiTheme="minorHAnsi" w:cstheme="minorHAnsi"/>
          <w:color w:val="000000" w:themeColor="text1"/>
        </w:rPr>
        <w:t>Pokud se české domácnosti dostanou do finančních problémů, zač</w:t>
      </w:r>
      <w:r w:rsidR="00806F78">
        <w:rPr>
          <w:rFonts w:asciiTheme="minorHAnsi" w:hAnsiTheme="minorHAnsi" w:cstheme="minorHAnsi"/>
          <w:color w:val="000000" w:themeColor="text1"/>
        </w:rPr>
        <w:t xml:space="preserve">ínají </w:t>
      </w:r>
      <w:r w:rsidRPr="005C26FD">
        <w:rPr>
          <w:rFonts w:asciiTheme="minorHAnsi" w:hAnsiTheme="minorHAnsi" w:cstheme="minorHAnsi"/>
          <w:color w:val="000000" w:themeColor="text1"/>
        </w:rPr>
        <w:t>nejdříve šetřit na nákupech oblečení. Následně omez</w:t>
      </w:r>
      <w:r w:rsidR="00806F78">
        <w:rPr>
          <w:rFonts w:asciiTheme="minorHAnsi" w:hAnsiTheme="minorHAnsi" w:cstheme="minorHAnsi"/>
          <w:color w:val="000000" w:themeColor="text1"/>
        </w:rPr>
        <w:t>uj</w:t>
      </w:r>
      <w:r w:rsidRPr="005C26FD">
        <w:rPr>
          <w:rFonts w:asciiTheme="minorHAnsi" w:hAnsiTheme="minorHAnsi" w:cstheme="minorHAnsi"/>
          <w:color w:val="000000" w:themeColor="text1"/>
        </w:rPr>
        <w:t>í výdaje za zábavu a kulturu nebo se vzd</w:t>
      </w:r>
      <w:r w:rsidR="00806F78">
        <w:rPr>
          <w:rFonts w:asciiTheme="minorHAnsi" w:hAnsiTheme="minorHAnsi" w:cstheme="minorHAnsi"/>
          <w:color w:val="000000" w:themeColor="text1"/>
        </w:rPr>
        <w:t>áv</w:t>
      </w:r>
      <w:r w:rsidRPr="005C26FD">
        <w:rPr>
          <w:rFonts w:asciiTheme="minorHAnsi" w:hAnsiTheme="minorHAnsi" w:cstheme="minorHAnsi"/>
          <w:color w:val="000000" w:themeColor="text1"/>
        </w:rPr>
        <w:t>ají dovolené.</w:t>
      </w:r>
      <w:r>
        <w:rPr>
          <w:rFonts w:asciiTheme="minorHAnsi" w:hAnsiTheme="minorHAnsi" w:cstheme="minorHAnsi"/>
          <w:color w:val="000000" w:themeColor="text1"/>
        </w:rPr>
        <w:t xml:space="preserve"> </w:t>
      </w:r>
      <w:r w:rsidRPr="005C26FD">
        <w:rPr>
          <w:rFonts w:asciiTheme="minorHAnsi" w:hAnsiTheme="minorHAnsi" w:cstheme="minorHAnsi"/>
          <w:color w:val="000000" w:themeColor="text1"/>
        </w:rPr>
        <w:t xml:space="preserve">Omezení nákupů oblečení uvádí jako hlavní krok k úsporám 65 procent dotázaných Čechů – výrazně více ženy (71 %) než muži (59 %), to vše vyplynulo z nedávného průzkumu </w:t>
      </w:r>
      <w:r w:rsidR="00070747">
        <w:rPr>
          <w:rFonts w:asciiTheme="minorHAnsi" w:hAnsiTheme="minorHAnsi" w:cstheme="minorHAnsi"/>
          <w:color w:val="000000" w:themeColor="text1"/>
        </w:rPr>
        <w:t>organizace</w:t>
      </w:r>
      <w:r w:rsidR="00070747" w:rsidRPr="005C26FD">
        <w:rPr>
          <w:rFonts w:asciiTheme="minorHAnsi" w:hAnsiTheme="minorHAnsi" w:cstheme="minorHAnsi"/>
          <w:color w:val="000000" w:themeColor="text1"/>
        </w:rPr>
        <w:t xml:space="preserve"> </w:t>
      </w:r>
      <w:r w:rsidRPr="005C26FD">
        <w:rPr>
          <w:rFonts w:asciiTheme="minorHAnsi" w:hAnsiTheme="minorHAnsi" w:cstheme="minorHAnsi"/>
          <w:color w:val="000000" w:themeColor="text1"/>
        </w:rPr>
        <w:t>K</w:t>
      </w:r>
      <w:r w:rsidR="008A5125">
        <w:rPr>
          <w:rFonts w:asciiTheme="minorHAnsi" w:hAnsiTheme="minorHAnsi" w:cstheme="minorHAnsi"/>
          <w:color w:val="000000" w:themeColor="text1"/>
        </w:rPr>
        <w:t>RUK.</w:t>
      </w:r>
    </w:p>
    <w:p w14:paraId="30BBF634" w14:textId="77777777" w:rsidR="005C26FD" w:rsidRDefault="005C26FD" w:rsidP="00CD4D57">
      <w:pPr>
        <w:spacing w:line="276" w:lineRule="auto"/>
        <w:rPr>
          <w:rFonts w:asciiTheme="minorHAnsi" w:hAnsiTheme="minorHAnsi" w:cstheme="minorHAnsi"/>
          <w:color w:val="000000" w:themeColor="text1"/>
        </w:rPr>
      </w:pPr>
    </w:p>
    <w:p w14:paraId="26E7CFFB" w14:textId="19EC4B7E" w:rsidR="00175FA7" w:rsidRDefault="00CF6D62" w:rsidP="00CD4D57">
      <w:pPr>
        <w:spacing w:line="276" w:lineRule="auto"/>
        <w:rPr>
          <w:rFonts w:asciiTheme="minorHAnsi" w:hAnsiTheme="minorHAnsi" w:cstheme="minorHAnsi"/>
          <w:color w:val="000000" w:themeColor="text1"/>
        </w:rPr>
      </w:pPr>
      <w:r w:rsidRPr="00CF6D62">
        <w:rPr>
          <w:rFonts w:asciiTheme="minorHAnsi" w:hAnsiTheme="minorHAnsi" w:cstheme="minorHAnsi"/>
          <w:color w:val="000000" w:themeColor="text1"/>
        </w:rPr>
        <w:t xml:space="preserve">Češi jsou rovněž podle citovaného průzkumu více ochotni při zhoršení své finanční situace </w:t>
      </w:r>
      <w:r w:rsidR="00B96D06" w:rsidRPr="00CF6D62">
        <w:rPr>
          <w:rFonts w:asciiTheme="minorHAnsi" w:hAnsiTheme="minorHAnsi" w:cstheme="minorHAnsi"/>
          <w:color w:val="000000" w:themeColor="text1"/>
        </w:rPr>
        <w:t xml:space="preserve">se </w:t>
      </w:r>
      <w:r w:rsidRPr="00CF6D62">
        <w:rPr>
          <w:rFonts w:asciiTheme="minorHAnsi" w:hAnsiTheme="minorHAnsi" w:cstheme="minorHAnsi"/>
          <w:color w:val="000000" w:themeColor="text1"/>
        </w:rPr>
        <w:t>uskromnit při nákupu potravin. Zatímco před rokem tento způsob úspory uvádělo 44 procent dotázaných, nyní je to o pět procent více. Nákupem levnějších potravin by se přitom snažily ušetřit spíše ženy (53 %) než muži.</w:t>
      </w:r>
      <w:r w:rsidR="009836FF">
        <w:rPr>
          <w:rFonts w:asciiTheme="minorHAnsi" w:hAnsiTheme="minorHAnsi" w:cstheme="minorHAnsi"/>
          <w:color w:val="000000" w:themeColor="text1"/>
        </w:rPr>
        <w:t xml:space="preserve"> </w:t>
      </w:r>
    </w:p>
    <w:p w14:paraId="761A2C81" w14:textId="77777777" w:rsidR="00175FA7" w:rsidRDefault="00175FA7" w:rsidP="00CD4D57">
      <w:pPr>
        <w:spacing w:line="276" w:lineRule="auto"/>
        <w:rPr>
          <w:rFonts w:asciiTheme="minorHAnsi" w:hAnsiTheme="minorHAnsi" w:cstheme="minorHAnsi"/>
          <w:color w:val="000000" w:themeColor="text1"/>
        </w:rPr>
      </w:pPr>
    </w:p>
    <w:p w14:paraId="5ECB43C2" w14:textId="11A18842" w:rsidR="00845157" w:rsidRPr="005C26FD" w:rsidRDefault="00845157" w:rsidP="00CD4D57">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Lidé z pohraničních oblastí využívají levnějších nákupů v Polsku či Německu. </w:t>
      </w:r>
      <w:r w:rsidR="00C65D25">
        <w:rPr>
          <w:rFonts w:asciiTheme="minorHAnsi" w:hAnsiTheme="minorHAnsi" w:cstheme="minorHAnsi"/>
          <w:color w:val="000000" w:themeColor="text1"/>
        </w:rPr>
        <w:t>Také častěji využívají různé akční nabídky a slevové akce</w:t>
      </w:r>
      <w:r w:rsidR="009836FF">
        <w:rPr>
          <w:rFonts w:asciiTheme="minorHAnsi" w:hAnsiTheme="minorHAnsi" w:cstheme="minorHAnsi"/>
          <w:color w:val="000000" w:themeColor="text1"/>
        </w:rPr>
        <w:t>.</w:t>
      </w:r>
      <w:r w:rsidR="00F32B33">
        <w:rPr>
          <w:rFonts w:asciiTheme="minorHAnsi" w:hAnsiTheme="minorHAnsi" w:cstheme="minorHAnsi"/>
          <w:color w:val="000000" w:themeColor="text1"/>
        </w:rPr>
        <w:t xml:space="preserve"> Ušetřit tak mohou i třetinu nebo dokonce až polovinu nákladů na potraviny.</w:t>
      </w:r>
    </w:p>
    <w:p w14:paraId="2D67D75D" w14:textId="77777777" w:rsidR="005C26FD" w:rsidRDefault="005C26FD" w:rsidP="00CD4D57">
      <w:pPr>
        <w:spacing w:line="276" w:lineRule="auto"/>
        <w:rPr>
          <w:rFonts w:asciiTheme="minorHAnsi" w:hAnsiTheme="minorHAnsi" w:cstheme="minorHAnsi"/>
          <w:b/>
          <w:bCs/>
          <w:color w:val="000000" w:themeColor="text1"/>
        </w:rPr>
      </w:pPr>
    </w:p>
    <w:p w14:paraId="69B06DA1" w14:textId="38017AE6" w:rsidR="00D220AE" w:rsidRDefault="00D220AE" w:rsidP="00CD4D57">
      <w:pPr>
        <w:spacing w:line="276" w:lineRule="auto"/>
        <w:rPr>
          <w:rFonts w:asciiTheme="minorHAnsi" w:hAnsiTheme="minorHAnsi" w:cstheme="minorHAnsi"/>
          <w:b/>
          <w:bCs/>
          <w:color w:val="000000" w:themeColor="text1"/>
        </w:rPr>
      </w:pPr>
      <w:r>
        <w:rPr>
          <w:rFonts w:asciiTheme="minorHAnsi" w:hAnsiTheme="minorHAnsi" w:cstheme="minorHAnsi"/>
          <w:b/>
          <w:bCs/>
          <w:color w:val="000000" w:themeColor="text1"/>
        </w:rPr>
        <w:t>Rostoucí náklady na údržbu automobilů i pohonné hmoty</w:t>
      </w:r>
    </w:p>
    <w:p w14:paraId="3976FFF9" w14:textId="77777777" w:rsidR="00CF6D62" w:rsidRDefault="00CF6D62" w:rsidP="00CD4D57">
      <w:pPr>
        <w:spacing w:line="276" w:lineRule="auto"/>
        <w:rPr>
          <w:rFonts w:asciiTheme="minorHAnsi" w:hAnsiTheme="minorHAnsi" w:cstheme="minorHAnsi"/>
          <w:b/>
          <w:bCs/>
          <w:color w:val="000000" w:themeColor="text1"/>
        </w:rPr>
      </w:pPr>
    </w:p>
    <w:p w14:paraId="6FBCB91F" w14:textId="1D2B2B27" w:rsidR="00CF6D62" w:rsidRPr="00D220AE" w:rsidRDefault="00CF6D62" w:rsidP="00CF6D62">
      <w:pPr>
        <w:spacing w:line="276" w:lineRule="auto"/>
        <w:rPr>
          <w:rFonts w:asciiTheme="minorHAnsi" w:hAnsiTheme="minorHAnsi" w:cstheme="minorHAnsi"/>
          <w:color w:val="000000" w:themeColor="text1"/>
        </w:rPr>
      </w:pPr>
      <w:r w:rsidRPr="00D220AE">
        <w:rPr>
          <w:rFonts w:asciiTheme="minorHAnsi" w:hAnsiTheme="minorHAnsi" w:cstheme="minorHAnsi"/>
          <w:color w:val="000000" w:themeColor="text1"/>
        </w:rPr>
        <w:t xml:space="preserve">Podle průzkumu </w:t>
      </w:r>
      <w:proofErr w:type="spellStart"/>
      <w:r w:rsidRPr="00D220AE">
        <w:rPr>
          <w:rFonts w:asciiTheme="minorHAnsi" w:hAnsiTheme="minorHAnsi" w:cstheme="minorHAnsi"/>
          <w:color w:val="000000" w:themeColor="text1"/>
        </w:rPr>
        <w:t>Anytime</w:t>
      </w:r>
      <w:proofErr w:type="spellEnd"/>
      <w:r w:rsidRPr="00D220AE">
        <w:rPr>
          <w:rFonts w:asciiTheme="minorHAnsi" w:hAnsiTheme="minorHAnsi" w:cstheme="minorHAnsi"/>
          <w:color w:val="000000" w:themeColor="text1"/>
        </w:rPr>
        <w:t xml:space="preserve">, který zpracovala agentura STEM/MARK, 6 % Čechů uvažuje o prodeji automobilu. Vedle napjatého celkového rodinného rozpočtu sdělují také důvod, že </w:t>
      </w:r>
      <w:r w:rsidR="00070747">
        <w:rPr>
          <w:rFonts w:asciiTheme="minorHAnsi" w:hAnsiTheme="minorHAnsi" w:cstheme="minorHAnsi"/>
          <w:color w:val="000000" w:themeColor="text1"/>
        </w:rPr>
        <w:t xml:space="preserve">automobil </w:t>
      </w:r>
      <w:r w:rsidRPr="00D220AE">
        <w:rPr>
          <w:rFonts w:asciiTheme="minorHAnsi" w:hAnsiTheme="minorHAnsi" w:cstheme="minorHAnsi"/>
          <w:color w:val="000000" w:themeColor="text1"/>
        </w:rPr>
        <w:t>s sebou nese rostoucí náklady na údržbu a pohonné hmoty.</w:t>
      </w:r>
      <w:r>
        <w:rPr>
          <w:rFonts w:asciiTheme="minorHAnsi" w:hAnsiTheme="minorHAnsi" w:cstheme="minorHAnsi"/>
          <w:color w:val="000000" w:themeColor="text1"/>
        </w:rPr>
        <w:t xml:space="preserve"> </w:t>
      </w:r>
      <w:r w:rsidR="00BF0A16">
        <w:rPr>
          <w:rFonts w:asciiTheme="minorHAnsi" w:hAnsiTheme="minorHAnsi" w:cstheme="minorHAnsi"/>
          <w:color w:val="000000" w:themeColor="text1"/>
        </w:rPr>
        <w:t>„</w:t>
      </w:r>
      <w:r w:rsidRPr="00CF6D62">
        <w:rPr>
          <w:rFonts w:asciiTheme="minorHAnsi" w:hAnsiTheme="minorHAnsi" w:cstheme="minorHAnsi"/>
          <w:color w:val="000000" w:themeColor="text1"/>
        </w:rPr>
        <w:t>37 %</w:t>
      </w:r>
      <w:r>
        <w:rPr>
          <w:rFonts w:asciiTheme="minorHAnsi" w:hAnsiTheme="minorHAnsi" w:cstheme="minorHAnsi"/>
          <w:color w:val="000000" w:themeColor="text1"/>
        </w:rPr>
        <w:t xml:space="preserve"> lidí</w:t>
      </w:r>
      <w:r w:rsidRPr="00CF6D62">
        <w:rPr>
          <w:rFonts w:asciiTheme="minorHAnsi" w:hAnsiTheme="minorHAnsi" w:cstheme="minorHAnsi"/>
          <w:color w:val="000000" w:themeColor="text1"/>
        </w:rPr>
        <w:t xml:space="preserve"> </w:t>
      </w:r>
      <w:r w:rsidR="00070747">
        <w:rPr>
          <w:rFonts w:asciiTheme="minorHAnsi" w:hAnsiTheme="minorHAnsi" w:cstheme="minorHAnsi"/>
          <w:color w:val="000000" w:themeColor="text1"/>
        </w:rPr>
        <w:t xml:space="preserve">již </w:t>
      </w:r>
      <w:r w:rsidRPr="00CF6D62">
        <w:rPr>
          <w:rFonts w:asciiTheme="minorHAnsi" w:hAnsiTheme="minorHAnsi" w:cstheme="minorHAnsi"/>
          <w:color w:val="000000" w:themeColor="text1"/>
        </w:rPr>
        <w:t xml:space="preserve">muselo kvůli růstu cen pohonných hmot a celkové inflaci v posledních měsících </w:t>
      </w:r>
      <w:r w:rsidR="00D87237">
        <w:rPr>
          <w:rFonts w:asciiTheme="minorHAnsi" w:hAnsiTheme="minorHAnsi" w:cstheme="minorHAnsi"/>
          <w:color w:val="000000" w:themeColor="text1"/>
        </w:rPr>
        <w:t xml:space="preserve">rovněž </w:t>
      </w:r>
      <w:r w:rsidRPr="00CF6D62">
        <w:rPr>
          <w:rFonts w:asciiTheme="minorHAnsi" w:hAnsiTheme="minorHAnsi" w:cstheme="minorHAnsi"/>
          <w:color w:val="000000" w:themeColor="text1"/>
        </w:rPr>
        <w:t>snížit výdaje na dopravu vlastním autem</w:t>
      </w:r>
      <w:r w:rsidR="00BF0A16">
        <w:rPr>
          <w:rFonts w:asciiTheme="minorHAnsi" w:hAnsiTheme="minorHAnsi" w:cstheme="minorHAnsi"/>
          <w:color w:val="000000" w:themeColor="text1"/>
        </w:rPr>
        <w:t xml:space="preserve">,“ dodává Milan Beutl z českého zastoupení </w:t>
      </w:r>
      <w:proofErr w:type="spellStart"/>
      <w:r w:rsidR="00BF0A16">
        <w:rPr>
          <w:rFonts w:asciiTheme="minorHAnsi" w:hAnsiTheme="minorHAnsi" w:cstheme="minorHAnsi"/>
          <w:color w:val="000000" w:themeColor="text1"/>
        </w:rPr>
        <w:t>Anytime</w:t>
      </w:r>
      <w:proofErr w:type="spellEnd"/>
      <w:r w:rsidRPr="00CF6D62">
        <w:rPr>
          <w:rFonts w:asciiTheme="minorHAnsi" w:hAnsiTheme="minorHAnsi" w:cstheme="minorHAnsi"/>
          <w:color w:val="000000" w:themeColor="text1"/>
        </w:rPr>
        <w:t>.</w:t>
      </w:r>
    </w:p>
    <w:p w14:paraId="37A6EC0B" w14:textId="01022D73" w:rsidR="008F697F" w:rsidRDefault="008F697F" w:rsidP="00CD4D57">
      <w:pPr>
        <w:spacing w:line="276" w:lineRule="auto"/>
        <w:rPr>
          <w:rFonts w:asciiTheme="minorHAnsi" w:hAnsiTheme="minorHAnsi" w:cstheme="minorHAnsi"/>
          <w:color w:val="000000" w:themeColor="text1"/>
        </w:rPr>
      </w:pPr>
    </w:p>
    <w:p w14:paraId="61CE7B39" w14:textId="02D15DC4" w:rsidR="008A5125" w:rsidRPr="008A5125" w:rsidRDefault="008A5125" w:rsidP="00CD4D57">
      <w:pPr>
        <w:spacing w:line="276" w:lineRule="auto"/>
        <w:rPr>
          <w:rFonts w:asciiTheme="minorHAnsi" w:hAnsiTheme="minorHAnsi" w:cstheme="minorHAnsi"/>
          <w:b/>
          <w:bCs/>
          <w:color w:val="000000" w:themeColor="text1"/>
        </w:rPr>
      </w:pPr>
      <w:r w:rsidRPr="008A5125">
        <w:rPr>
          <w:rFonts w:asciiTheme="minorHAnsi" w:hAnsiTheme="minorHAnsi" w:cstheme="minorHAnsi"/>
          <w:b/>
          <w:bCs/>
          <w:color w:val="000000" w:themeColor="text1"/>
        </w:rPr>
        <w:t>Češi šetřil</w:t>
      </w:r>
      <w:r w:rsidR="00CF6D62">
        <w:rPr>
          <w:rFonts w:asciiTheme="minorHAnsi" w:hAnsiTheme="minorHAnsi" w:cstheme="minorHAnsi"/>
          <w:b/>
          <w:bCs/>
          <w:color w:val="000000" w:themeColor="text1"/>
        </w:rPr>
        <w:t>i</w:t>
      </w:r>
      <w:r w:rsidR="00845157">
        <w:rPr>
          <w:rFonts w:asciiTheme="minorHAnsi" w:hAnsiTheme="minorHAnsi" w:cstheme="minorHAnsi"/>
          <w:b/>
          <w:bCs/>
          <w:color w:val="000000" w:themeColor="text1"/>
        </w:rPr>
        <w:t xml:space="preserve"> v zimě</w:t>
      </w:r>
      <w:r w:rsidRPr="008A5125">
        <w:rPr>
          <w:rFonts w:asciiTheme="minorHAnsi" w:hAnsiTheme="minorHAnsi" w:cstheme="minorHAnsi"/>
          <w:b/>
          <w:bCs/>
          <w:color w:val="000000" w:themeColor="text1"/>
        </w:rPr>
        <w:t xml:space="preserve"> na vytápění</w:t>
      </w:r>
    </w:p>
    <w:p w14:paraId="41CAAC4E" w14:textId="77777777" w:rsidR="008A5125" w:rsidRDefault="008A5125" w:rsidP="00CD4D57">
      <w:pPr>
        <w:spacing w:line="276" w:lineRule="auto"/>
        <w:rPr>
          <w:rFonts w:asciiTheme="minorHAnsi" w:hAnsiTheme="minorHAnsi" w:cstheme="minorHAnsi"/>
          <w:color w:val="000000" w:themeColor="text1"/>
        </w:rPr>
      </w:pPr>
    </w:p>
    <w:p w14:paraId="72D7007E" w14:textId="63C70997" w:rsidR="008A5125" w:rsidRDefault="008A5125" w:rsidP="00CD4D57">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Podle výzkumu neziskového ústavu STEM v</w:t>
      </w:r>
      <w:r w:rsidRPr="008A5125">
        <w:rPr>
          <w:rFonts w:asciiTheme="minorHAnsi" w:hAnsiTheme="minorHAnsi" w:cstheme="minorHAnsi"/>
          <w:color w:val="000000" w:themeColor="text1"/>
        </w:rPr>
        <w:t>íce než tři pětiny českých domácností na začátku letošního roku uvedly, že kvůli vysokým cenám tepla nevytápěly optimálně některé části svých bytů či domů. Polovina kvůli vysokým nákladům za teplo také podle svých tvrzení musela omezit jiné výdaje, což je více než dvojnásobný podíl než v roce 2019.</w:t>
      </w:r>
    </w:p>
    <w:p w14:paraId="068A6956" w14:textId="77777777" w:rsidR="008A5125" w:rsidRDefault="008A5125" w:rsidP="00CD4D57">
      <w:pPr>
        <w:spacing w:line="276" w:lineRule="auto"/>
        <w:rPr>
          <w:rFonts w:asciiTheme="minorHAnsi" w:hAnsiTheme="minorHAnsi" w:cstheme="minorHAnsi"/>
          <w:color w:val="000000" w:themeColor="text1"/>
        </w:rPr>
      </w:pPr>
    </w:p>
    <w:p w14:paraId="68651976" w14:textId="4D3149D7" w:rsidR="008A5125" w:rsidRDefault="008A5125" w:rsidP="00CD4D57">
      <w:pPr>
        <w:spacing w:line="276" w:lineRule="auto"/>
        <w:rPr>
          <w:rFonts w:asciiTheme="minorHAnsi" w:hAnsiTheme="minorHAnsi" w:cstheme="minorHAnsi"/>
          <w:color w:val="000000" w:themeColor="text1"/>
        </w:rPr>
      </w:pPr>
      <w:r w:rsidRPr="008A5125">
        <w:rPr>
          <w:rFonts w:asciiTheme="minorHAnsi" w:hAnsiTheme="minorHAnsi" w:cstheme="minorHAnsi"/>
          <w:color w:val="000000" w:themeColor="text1"/>
        </w:rPr>
        <w:lastRenderedPageBreak/>
        <w:t xml:space="preserve">Analýza rozdílů mezi různými sociodemografickými skupinami ukazuje, že úsporná opatření začali v porovnání s rokem 2019 ve větší míře zavádět lidé napříč věkovým spektrem. Stejně jako při předchozím měření k nim však nejčastěji ze všech přistupovali lidé starší 60 let, téměř tři čtvrtiny podle svých tvrzení nevytápěly některé časti svého obydlí optimálně a 56 % omezilo jiné výdaje své domácnosti (v obou případech je to zhruba o čtvrtinu více než v roce 2019). Skokový nárůst </w:t>
      </w:r>
      <w:r w:rsidR="00070747">
        <w:rPr>
          <w:rFonts w:asciiTheme="minorHAnsi" w:hAnsiTheme="minorHAnsi" w:cstheme="minorHAnsi"/>
          <w:color w:val="000000" w:themeColor="text1"/>
        </w:rPr>
        <w:t xml:space="preserve">počtu </w:t>
      </w:r>
      <w:r w:rsidRPr="008A5125">
        <w:rPr>
          <w:rFonts w:asciiTheme="minorHAnsi" w:hAnsiTheme="minorHAnsi" w:cstheme="minorHAnsi"/>
          <w:color w:val="000000" w:themeColor="text1"/>
        </w:rPr>
        <w:t>domácností, které na začátku letošního roku tvrdily, že kvůli vysokým cenám za teplo omezily jiné výdaje, je však pozorovatelný i mezi nejmladšími obyvateli. Největší změnu v tomto ohledu můžeme pozorovat mezi Čechy ve věku 18-29 let, podíl těch, kteří tvrdili, že kvůli teplu omezili své další výdaje, byl oproti roku 2019 na začátku letošního roku o 35 % vyšší.</w:t>
      </w:r>
    </w:p>
    <w:p w14:paraId="66764AA4" w14:textId="77777777" w:rsidR="008A5125" w:rsidRDefault="008A5125" w:rsidP="00CD4D57">
      <w:pPr>
        <w:spacing w:line="276" w:lineRule="auto"/>
        <w:rPr>
          <w:rFonts w:asciiTheme="minorHAnsi" w:hAnsiTheme="minorHAnsi" w:cstheme="minorHAnsi"/>
          <w:color w:val="000000" w:themeColor="text1"/>
        </w:rPr>
      </w:pPr>
    </w:p>
    <w:p w14:paraId="1F110EC9" w14:textId="49E299D6" w:rsidR="00845157" w:rsidRPr="00845157" w:rsidRDefault="00845157" w:rsidP="00CD4D57">
      <w:pPr>
        <w:spacing w:line="276" w:lineRule="auto"/>
        <w:rPr>
          <w:rFonts w:asciiTheme="minorHAnsi" w:hAnsiTheme="minorHAnsi" w:cstheme="minorHAnsi"/>
          <w:b/>
          <w:bCs/>
          <w:color w:val="000000" w:themeColor="text1"/>
        </w:rPr>
      </w:pPr>
      <w:r w:rsidRPr="00845157">
        <w:rPr>
          <w:rFonts w:asciiTheme="minorHAnsi" w:hAnsiTheme="minorHAnsi" w:cstheme="minorHAnsi"/>
          <w:b/>
          <w:bCs/>
          <w:color w:val="000000" w:themeColor="text1"/>
        </w:rPr>
        <w:t>Šetření na cestování a dovolených</w:t>
      </w:r>
    </w:p>
    <w:p w14:paraId="1C634CB7" w14:textId="77777777" w:rsidR="00845157" w:rsidRDefault="00845157" w:rsidP="00CD4D57">
      <w:pPr>
        <w:spacing w:line="276" w:lineRule="auto"/>
        <w:rPr>
          <w:rFonts w:asciiTheme="minorHAnsi" w:hAnsiTheme="minorHAnsi" w:cstheme="minorHAnsi"/>
          <w:color w:val="000000" w:themeColor="text1"/>
        </w:rPr>
      </w:pPr>
    </w:p>
    <w:p w14:paraId="01FC3890" w14:textId="6C9BD747" w:rsidR="00845157" w:rsidRDefault="00845157" w:rsidP="00CD4D57">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Výše zmíněné trendy nahrávají i předpokladu, že Češi budou letos šetřit i na letních dovolených. To potvrzuje i výše zmíněný průzkum KRUK,</w:t>
      </w:r>
      <w:r w:rsidR="00B02AE0">
        <w:rPr>
          <w:rFonts w:asciiTheme="minorHAnsi" w:hAnsiTheme="minorHAnsi" w:cstheme="minorHAnsi"/>
          <w:color w:val="000000" w:themeColor="text1"/>
        </w:rPr>
        <w:t xml:space="preserve"> který uvádí, </w:t>
      </w:r>
      <w:r>
        <w:rPr>
          <w:rFonts w:asciiTheme="minorHAnsi" w:hAnsiTheme="minorHAnsi" w:cstheme="minorHAnsi"/>
          <w:color w:val="000000" w:themeColor="text1"/>
        </w:rPr>
        <w:t>že pokud se české domácnosti</w:t>
      </w:r>
      <w:r w:rsidRPr="005C26FD">
        <w:rPr>
          <w:rFonts w:asciiTheme="minorHAnsi" w:hAnsiTheme="minorHAnsi" w:cstheme="minorHAnsi"/>
          <w:color w:val="000000" w:themeColor="text1"/>
        </w:rPr>
        <w:t xml:space="preserve"> dostanou do finančních problémů, začnou nejdříve šetřit na nákupech oblečení</w:t>
      </w:r>
      <w:r>
        <w:rPr>
          <w:rFonts w:asciiTheme="minorHAnsi" w:hAnsiTheme="minorHAnsi" w:cstheme="minorHAnsi"/>
          <w:color w:val="000000" w:themeColor="text1"/>
        </w:rPr>
        <w:t xml:space="preserve"> a</w:t>
      </w:r>
      <w:r w:rsidRPr="005C26FD">
        <w:rPr>
          <w:rFonts w:asciiTheme="minorHAnsi" w:hAnsiTheme="minorHAnsi" w:cstheme="minorHAnsi"/>
          <w:color w:val="000000" w:themeColor="text1"/>
        </w:rPr>
        <w:t xml:space="preserve"> </w:t>
      </w:r>
      <w:r>
        <w:rPr>
          <w:rFonts w:asciiTheme="minorHAnsi" w:hAnsiTheme="minorHAnsi" w:cstheme="minorHAnsi"/>
          <w:color w:val="000000" w:themeColor="text1"/>
        </w:rPr>
        <w:t>n</w:t>
      </w:r>
      <w:r w:rsidRPr="005C26FD">
        <w:rPr>
          <w:rFonts w:asciiTheme="minorHAnsi" w:hAnsiTheme="minorHAnsi" w:cstheme="minorHAnsi"/>
          <w:color w:val="000000" w:themeColor="text1"/>
        </w:rPr>
        <w:t>ásledně omezí výdaje za zábavu a kulturu nebo se vzdají dovolené.</w:t>
      </w:r>
      <w:r>
        <w:rPr>
          <w:rFonts w:asciiTheme="minorHAnsi" w:hAnsiTheme="minorHAnsi" w:cstheme="minorHAnsi"/>
          <w:color w:val="000000" w:themeColor="text1"/>
        </w:rPr>
        <w:t xml:space="preserve"> </w:t>
      </w:r>
    </w:p>
    <w:p w14:paraId="10057C35" w14:textId="77777777" w:rsidR="00845157" w:rsidRDefault="00845157" w:rsidP="00CD4D57">
      <w:pPr>
        <w:spacing w:line="276" w:lineRule="auto"/>
        <w:rPr>
          <w:rFonts w:asciiTheme="minorHAnsi" w:hAnsiTheme="minorHAnsi" w:cstheme="minorHAnsi"/>
          <w:color w:val="000000" w:themeColor="text1"/>
        </w:rPr>
      </w:pPr>
    </w:p>
    <w:p w14:paraId="2A2DA154" w14:textId="71E682A2" w:rsidR="00845157" w:rsidRDefault="00845157" w:rsidP="00CD4D57">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Odborníci očekávají, že mnoho lidí dá</w:t>
      </w:r>
      <w:r w:rsidR="00483367">
        <w:rPr>
          <w:rFonts w:asciiTheme="minorHAnsi" w:hAnsiTheme="minorHAnsi" w:cstheme="minorHAnsi"/>
          <w:color w:val="000000" w:themeColor="text1"/>
        </w:rPr>
        <w:t xml:space="preserve"> v letošním létě</w:t>
      </w:r>
      <w:r>
        <w:rPr>
          <w:rFonts w:asciiTheme="minorHAnsi" w:hAnsiTheme="minorHAnsi" w:cstheme="minorHAnsi"/>
          <w:color w:val="000000" w:themeColor="text1"/>
        </w:rPr>
        <w:t xml:space="preserve"> přednost tuzemské dovolené před zahraniční</w:t>
      </w:r>
      <w:r w:rsidR="00483367">
        <w:rPr>
          <w:rFonts w:asciiTheme="minorHAnsi" w:hAnsiTheme="minorHAnsi" w:cstheme="minorHAnsi"/>
          <w:color w:val="000000" w:themeColor="text1"/>
        </w:rPr>
        <w:t>m</w:t>
      </w:r>
      <w:r>
        <w:rPr>
          <w:rFonts w:asciiTheme="minorHAnsi" w:hAnsiTheme="minorHAnsi" w:cstheme="minorHAnsi"/>
          <w:color w:val="000000" w:themeColor="text1"/>
        </w:rPr>
        <w:t>.</w:t>
      </w:r>
      <w:r w:rsidR="00B02AE0">
        <w:rPr>
          <w:rFonts w:asciiTheme="minorHAnsi" w:hAnsiTheme="minorHAnsi" w:cstheme="minorHAnsi"/>
          <w:color w:val="000000" w:themeColor="text1"/>
        </w:rPr>
        <w:t xml:space="preserve"> „L</w:t>
      </w:r>
      <w:r w:rsidR="00B02AE0" w:rsidRPr="00B02AE0">
        <w:rPr>
          <w:rFonts w:asciiTheme="minorHAnsi" w:hAnsiTheme="minorHAnsi" w:cstheme="minorHAnsi"/>
          <w:color w:val="000000" w:themeColor="text1"/>
        </w:rPr>
        <w:t>oni cestovalo po Čechách nejvíce Čechů v</w:t>
      </w:r>
      <w:r w:rsidR="00B02AE0">
        <w:rPr>
          <w:rFonts w:asciiTheme="minorHAnsi" w:hAnsiTheme="minorHAnsi" w:cstheme="minorHAnsi"/>
          <w:color w:val="000000" w:themeColor="text1"/>
        </w:rPr>
        <w:t> </w:t>
      </w:r>
      <w:r w:rsidR="00B02AE0" w:rsidRPr="00B02AE0">
        <w:rPr>
          <w:rFonts w:asciiTheme="minorHAnsi" w:hAnsiTheme="minorHAnsi" w:cstheme="minorHAnsi"/>
          <w:color w:val="000000" w:themeColor="text1"/>
        </w:rPr>
        <w:t>historii</w:t>
      </w:r>
      <w:r w:rsidR="00B02AE0">
        <w:rPr>
          <w:rFonts w:asciiTheme="minorHAnsi" w:hAnsiTheme="minorHAnsi" w:cstheme="minorHAnsi"/>
          <w:color w:val="000000" w:themeColor="text1"/>
        </w:rPr>
        <w:t xml:space="preserve">. </w:t>
      </w:r>
      <w:r w:rsidR="00B02AE0" w:rsidRPr="00B02AE0">
        <w:rPr>
          <w:rFonts w:asciiTheme="minorHAnsi" w:hAnsiTheme="minorHAnsi" w:cstheme="minorHAnsi"/>
          <w:color w:val="000000" w:themeColor="text1"/>
        </w:rPr>
        <w:t>Cestujeme podstatně více na kratší vzdálenosti</w:t>
      </w:r>
      <w:r w:rsidR="00483367">
        <w:rPr>
          <w:rFonts w:asciiTheme="minorHAnsi" w:hAnsiTheme="minorHAnsi" w:cstheme="minorHAnsi"/>
          <w:color w:val="000000" w:themeColor="text1"/>
        </w:rPr>
        <w:t xml:space="preserve">. </w:t>
      </w:r>
      <w:r w:rsidR="00B02AE0" w:rsidRPr="00B02AE0">
        <w:rPr>
          <w:rFonts w:asciiTheme="minorHAnsi" w:hAnsiTheme="minorHAnsi" w:cstheme="minorHAnsi"/>
          <w:color w:val="000000" w:themeColor="text1"/>
        </w:rPr>
        <w:t xml:space="preserve"> </w:t>
      </w:r>
      <w:r w:rsidR="00483367">
        <w:rPr>
          <w:rFonts w:asciiTheme="minorHAnsi" w:hAnsiTheme="minorHAnsi" w:cstheme="minorHAnsi"/>
          <w:color w:val="000000" w:themeColor="text1"/>
        </w:rPr>
        <w:t>V</w:t>
      </w:r>
      <w:r w:rsidR="00B02AE0" w:rsidRPr="00B02AE0">
        <w:rPr>
          <w:rFonts w:asciiTheme="minorHAnsi" w:hAnsiTheme="minorHAnsi" w:cstheme="minorHAnsi"/>
          <w:color w:val="000000" w:themeColor="text1"/>
        </w:rPr>
        <w:t xml:space="preserve"> dnešní době</w:t>
      </w:r>
      <w:r w:rsidR="00B02AE0">
        <w:rPr>
          <w:rFonts w:asciiTheme="minorHAnsi" w:hAnsiTheme="minorHAnsi" w:cstheme="minorHAnsi"/>
          <w:color w:val="000000" w:themeColor="text1"/>
        </w:rPr>
        <w:t>,</w:t>
      </w:r>
      <w:r w:rsidR="00B02AE0" w:rsidRPr="00B02AE0">
        <w:rPr>
          <w:rFonts w:asciiTheme="minorHAnsi" w:hAnsiTheme="minorHAnsi" w:cstheme="minorHAnsi"/>
          <w:color w:val="000000" w:themeColor="text1"/>
        </w:rPr>
        <w:t xml:space="preserve"> pokud srovnáme letenky do Paříže nebo z Paříže do Prahy, tak je možná na dvojnásobku, někdy i trojnásobku ceny před koronavirovou krizí</w:t>
      </w:r>
      <w:r w:rsidR="00B02AE0">
        <w:rPr>
          <w:rFonts w:asciiTheme="minorHAnsi" w:hAnsiTheme="minorHAnsi" w:cstheme="minorHAnsi"/>
          <w:color w:val="000000" w:themeColor="text1"/>
        </w:rPr>
        <w:t xml:space="preserve">,“ říká </w:t>
      </w:r>
      <w:r w:rsidR="00B02AE0" w:rsidRPr="00B02AE0">
        <w:rPr>
          <w:rFonts w:asciiTheme="minorHAnsi" w:hAnsiTheme="minorHAnsi" w:cstheme="minorHAnsi"/>
          <w:color w:val="000000" w:themeColor="text1"/>
        </w:rPr>
        <w:t xml:space="preserve">ředitel </w:t>
      </w:r>
      <w:proofErr w:type="spellStart"/>
      <w:r w:rsidR="00B02AE0" w:rsidRPr="00B02AE0">
        <w:rPr>
          <w:rFonts w:asciiTheme="minorHAnsi" w:hAnsiTheme="minorHAnsi" w:cstheme="minorHAnsi"/>
          <w:color w:val="000000" w:themeColor="text1"/>
        </w:rPr>
        <w:t>CzechTourism</w:t>
      </w:r>
      <w:proofErr w:type="spellEnd"/>
      <w:r w:rsidR="00B02AE0" w:rsidRPr="00B02AE0">
        <w:rPr>
          <w:rFonts w:asciiTheme="minorHAnsi" w:hAnsiTheme="minorHAnsi" w:cstheme="minorHAnsi"/>
          <w:color w:val="000000" w:themeColor="text1"/>
        </w:rPr>
        <w:t xml:space="preserve"> Jan </w:t>
      </w:r>
      <w:proofErr w:type="spellStart"/>
      <w:r w:rsidR="00B02AE0" w:rsidRPr="00B02AE0">
        <w:rPr>
          <w:rFonts w:asciiTheme="minorHAnsi" w:hAnsiTheme="minorHAnsi" w:cstheme="minorHAnsi"/>
          <w:color w:val="000000" w:themeColor="text1"/>
        </w:rPr>
        <w:t>Herget</w:t>
      </w:r>
      <w:proofErr w:type="spellEnd"/>
      <w:r w:rsidR="00B02AE0">
        <w:rPr>
          <w:rFonts w:asciiTheme="minorHAnsi" w:hAnsiTheme="minorHAnsi" w:cstheme="minorHAnsi"/>
          <w:color w:val="000000" w:themeColor="text1"/>
        </w:rPr>
        <w:t xml:space="preserve"> a dodává: „</w:t>
      </w:r>
      <w:r w:rsidR="00B02AE0" w:rsidRPr="00B02AE0">
        <w:rPr>
          <w:rFonts w:asciiTheme="minorHAnsi" w:hAnsiTheme="minorHAnsi" w:cstheme="minorHAnsi"/>
          <w:color w:val="000000" w:themeColor="text1"/>
        </w:rPr>
        <w:t xml:space="preserve">Češi </w:t>
      </w:r>
      <w:r w:rsidR="00B96D06">
        <w:rPr>
          <w:rFonts w:asciiTheme="minorHAnsi" w:hAnsiTheme="minorHAnsi" w:cstheme="minorHAnsi"/>
          <w:color w:val="000000" w:themeColor="text1"/>
        </w:rPr>
        <w:t xml:space="preserve">se </w:t>
      </w:r>
      <w:r w:rsidR="00B02AE0" w:rsidRPr="00B02AE0">
        <w:rPr>
          <w:rFonts w:asciiTheme="minorHAnsi" w:hAnsiTheme="minorHAnsi" w:cstheme="minorHAnsi"/>
          <w:color w:val="000000" w:themeColor="text1"/>
        </w:rPr>
        <w:t>naučili díky covidu cestovat po tuzemsku. Je to výrazně jednodušší, bezpečnější, nehrozí vám zrušení letu</w:t>
      </w:r>
      <w:r w:rsidR="00B02AE0">
        <w:rPr>
          <w:rFonts w:asciiTheme="minorHAnsi" w:hAnsiTheme="minorHAnsi" w:cstheme="minorHAnsi"/>
          <w:color w:val="000000" w:themeColor="text1"/>
        </w:rPr>
        <w:t xml:space="preserve"> a</w:t>
      </w:r>
      <w:r w:rsidR="00B02AE0" w:rsidRPr="00B02AE0">
        <w:rPr>
          <w:rFonts w:asciiTheme="minorHAnsi" w:hAnsiTheme="minorHAnsi" w:cstheme="minorHAnsi"/>
          <w:color w:val="000000" w:themeColor="text1"/>
        </w:rPr>
        <w:t xml:space="preserve"> domácí dovolená je výrazně levnější</w:t>
      </w:r>
      <w:r w:rsidR="00B02AE0">
        <w:rPr>
          <w:rFonts w:asciiTheme="minorHAnsi" w:hAnsiTheme="minorHAnsi" w:cstheme="minorHAnsi"/>
          <w:color w:val="000000" w:themeColor="text1"/>
        </w:rPr>
        <w:t>.“</w:t>
      </w:r>
    </w:p>
    <w:p w14:paraId="4873AEC4" w14:textId="77777777" w:rsidR="00B02AE0" w:rsidRDefault="00B02AE0" w:rsidP="00CD4D57">
      <w:pPr>
        <w:spacing w:line="276" w:lineRule="auto"/>
        <w:rPr>
          <w:rFonts w:asciiTheme="minorHAnsi" w:hAnsiTheme="minorHAnsi" w:cstheme="minorHAnsi"/>
          <w:color w:val="000000" w:themeColor="text1"/>
        </w:rPr>
      </w:pPr>
    </w:p>
    <w:p w14:paraId="5D18C8A7" w14:textId="77777777" w:rsidR="00B02AE0" w:rsidRDefault="00B02AE0" w:rsidP="00CD4D57">
      <w:pPr>
        <w:spacing w:line="276" w:lineRule="auto"/>
        <w:rPr>
          <w:rFonts w:asciiTheme="minorHAnsi" w:hAnsiTheme="minorHAnsi" w:cstheme="minorHAnsi"/>
          <w:color w:val="000000" w:themeColor="text1"/>
        </w:rPr>
      </w:pPr>
    </w:p>
    <w:p w14:paraId="3B4BEDD9" w14:textId="77777777" w:rsidR="00845157" w:rsidRDefault="00845157" w:rsidP="00CD4D57">
      <w:pPr>
        <w:spacing w:line="276" w:lineRule="auto"/>
        <w:rPr>
          <w:rFonts w:asciiTheme="minorHAnsi" w:hAnsiTheme="minorHAnsi" w:cstheme="minorHAnsi"/>
          <w:color w:val="000000" w:themeColor="text1"/>
        </w:rPr>
      </w:pPr>
    </w:p>
    <w:p w14:paraId="41F1CE70" w14:textId="5B2A681C" w:rsidR="00BB7181" w:rsidRPr="00EF71D8" w:rsidRDefault="00BB7181" w:rsidP="008F20BD">
      <w:pPr>
        <w:spacing w:line="276" w:lineRule="auto"/>
        <w:rPr>
          <w:rFonts w:asciiTheme="minorHAnsi" w:hAnsiTheme="minorHAnsi" w:cstheme="minorHAnsi"/>
          <w:color w:val="000000" w:themeColor="text1"/>
        </w:rPr>
      </w:pPr>
    </w:p>
    <w:p w14:paraId="32E8C694" w14:textId="500F170E" w:rsidR="00970A3E" w:rsidRPr="00EF71D8" w:rsidRDefault="00970A3E" w:rsidP="001E3F1D">
      <w:pPr>
        <w:spacing w:line="276" w:lineRule="auto"/>
        <w:rPr>
          <w:rFonts w:asciiTheme="minorHAnsi" w:hAnsiTheme="minorHAnsi" w:cstheme="minorHAnsi"/>
          <w:color w:val="000000" w:themeColor="text1"/>
        </w:rPr>
      </w:pPr>
    </w:p>
    <w:bookmarkEnd w:id="0"/>
    <w:p w14:paraId="132970B7" w14:textId="62E1246B" w:rsidR="00D34661" w:rsidRPr="008802B3" w:rsidRDefault="00D34661" w:rsidP="00AD532A">
      <w:pPr>
        <w:spacing w:line="276" w:lineRule="auto"/>
        <w:rPr>
          <w:rFonts w:asciiTheme="minorHAnsi" w:hAnsiTheme="minorHAnsi" w:cstheme="minorHAnsi"/>
          <w:color w:val="000000" w:themeColor="text1"/>
          <w:sz w:val="22"/>
          <w:szCs w:val="22"/>
        </w:rPr>
      </w:pPr>
    </w:p>
    <w:sectPr w:rsidR="00D34661" w:rsidRPr="008802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4BA"/>
    <w:multiLevelType w:val="hybridMultilevel"/>
    <w:tmpl w:val="246462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EA0357C"/>
    <w:multiLevelType w:val="hybridMultilevel"/>
    <w:tmpl w:val="DE2013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F776E6D"/>
    <w:multiLevelType w:val="hybridMultilevel"/>
    <w:tmpl w:val="2F38D0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E92334"/>
    <w:multiLevelType w:val="multilevel"/>
    <w:tmpl w:val="7FE62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7664718">
    <w:abstractNumId w:val="3"/>
  </w:num>
  <w:num w:numId="2" w16cid:durableId="364477915">
    <w:abstractNumId w:val="1"/>
  </w:num>
  <w:num w:numId="3" w16cid:durableId="1356926100">
    <w:abstractNumId w:val="4"/>
  </w:num>
  <w:num w:numId="4" w16cid:durableId="1740251697">
    <w:abstractNumId w:val="2"/>
  </w:num>
  <w:num w:numId="5" w16cid:durableId="171881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308A6"/>
    <w:rsid w:val="00031A1A"/>
    <w:rsid w:val="00057FE0"/>
    <w:rsid w:val="00064D28"/>
    <w:rsid w:val="00065091"/>
    <w:rsid w:val="00065AC3"/>
    <w:rsid w:val="00070747"/>
    <w:rsid w:val="00074621"/>
    <w:rsid w:val="00080F25"/>
    <w:rsid w:val="00084CDB"/>
    <w:rsid w:val="00086A55"/>
    <w:rsid w:val="00086CF1"/>
    <w:rsid w:val="000A5F3D"/>
    <w:rsid w:val="000B7154"/>
    <w:rsid w:val="000D07FA"/>
    <w:rsid w:val="000D310E"/>
    <w:rsid w:val="000D5D67"/>
    <w:rsid w:val="000F40D2"/>
    <w:rsid w:val="000F65BB"/>
    <w:rsid w:val="001062E1"/>
    <w:rsid w:val="00106D73"/>
    <w:rsid w:val="001105E8"/>
    <w:rsid w:val="001143AC"/>
    <w:rsid w:val="0012562E"/>
    <w:rsid w:val="001328BA"/>
    <w:rsid w:val="0013605A"/>
    <w:rsid w:val="00160E39"/>
    <w:rsid w:val="00172180"/>
    <w:rsid w:val="00175FA7"/>
    <w:rsid w:val="001870D2"/>
    <w:rsid w:val="00194DDF"/>
    <w:rsid w:val="001B1853"/>
    <w:rsid w:val="001C3766"/>
    <w:rsid w:val="001C3BB9"/>
    <w:rsid w:val="001D308C"/>
    <w:rsid w:val="001E3F1D"/>
    <w:rsid w:val="001E5C73"/>
    <w:rsid w:val="00215A92"/>
    <w:rsid w:val="00226FE0"/>
    <w:rsid w:val="002326F6"/>
    <w:rsid w:val="00241D06"/>
    <w:rsid w:val="00262287"/>
    <w:rsid w:val="00266DC4"/>
    <w:rsid w:val="00270FD0"/>
    <w:rsid w:val="002A122C"/>
    <w:rsid w:val="002D2997"/>
    <w:rsid w:val="002E03DA"/>
    <w:rsid w:val="002F3F62"/>
    <w:rsid w:val="00304038"/>
    <w:rsid w:val="00307D2B"/>
    <w:rsid w:val="00323C9F"/>
    <w:rsid w:val="003278B9"/>
    <w:rsid w:val="00332F8B"/>
    <w:rsid w:val="00334441"/>
    <w:rsid w:val="00353146"/>
    <w:rsid w:val="0036739D"/>
    <w:rsid w:val="00371DD2"/>
    <w:rsid w:val="00374CB2"/>
    <w:rsid w:val="003835D8"/>
    <w:rsid w:val="00386FEE"/>
    <w:rsid w:val="00392609"/>
    <w:rsid w:val="003A6D22"/>
    <w:rsid w:val="003B5A52"/>
    <w:rsid w:val="003C23BC"/>
    <w:rsid w:val="003D01C7"/>
    <w:rsid w:val="003D4959"/>
    <w:rsid w:val="00402963"/>
    <w:rsid w:val="00404D32"/>
    <w:rsid w:val="00416593"/>
    <w:rsid w:val="004231F2"/>
    <w:rsid w:val="004246EB"/>
    <w:rsid w:val="0043228A"/>
    <w:rsid w:val="00443B98"/>
    <w:rsid w:val="00452833"/>
    <w:rsid w:val="00455082"/>
    <w:rsid w:val="00470F28"/>
    <w:rsid w:val="00483367"/>
    <w:rsid w:val="00486443"/>
    <w:rsid w:val="00490B09"/>
    <w:rsid w:val="00496E83"/>
    <w:rsid w:val="004A21F0"/>
    <w:rsid w:val="004A2674"/>
    <w:rsid w:val="004A3608"/>
    <w:rsid w:val="004A6287"/>
    <w:rsid w:val="004B1818"/>
    <w:rsid w:val="004B2115"/>
    <w:rsid w:val="004C1B0B"/>
    <w:rsid w:val="004C744B"/>
    <w:rsid w:val="004C7936"/>
    <w:rsid w:val="004D24FF"/>
    <w:rsid w:val="004D43C9"/>
    <w:rsid w:val="004D53D9"/>
    <w:rsid w:val="004E2FCA"/>
    <w:rsid w:val="004E42B2"/>
    <w:rsid w:val="004F1EF0"/>
    <w:rsid w:val="005030A5"/>
    <w:rsid w:val="005147D3"/>
    <w:rsid w:val="00516B98"/>
    <w:rsid w:val="0055520E"/>
    <w:rsid w:val="00580AD2"/>
    <w:rsid w:val="00591F7A"/>
    <w:rsid w:val="005A355F"/>
    <w:rsid w:val="005B4657"/>
    <w:rsid w:val="005B67AF"/>
    <w:rsid w:val="005C26FD"/>
    <w:rsid w:val="005C3ED9"/>
    <w:rsid w:val="005C4A0F"/>
    <w:rsid w:val="005D5B4F"/>
    <w:rsid w:val="005E139D"/>
    <w:rsid w:val="005E5288"/>
    <w:rsid w:val="006034F9"/>
    <w:rsid w:val="00606E64"/>
    <w:rsid w:val="00607B5D"/>
    <w:rsid w:val="0061285F"/>
    <w:rsid w:val="0063616D"/>
    <w:rsid w:val="006365F6"/>
    <w:rsid w:val="00641424"/>
    <w:rsid w:val="00644FAD"/>
    <w:rsid w:val="00650312"/>
    <w:rsid w:val="00652AD3"/>
    <w:rsid w:val="00666E21"/>
    <w:rsid w:val="006671E2"/>
    <w:rsid w:val="00680BD3"/>
    <w:rsid w:val="00690C93"/>
    <w:rsid w:val="006B1ACC"/>
    <w:rsid w:val="006B1AFC"/>
    <w:rsid w:val="006B615D"/>
    <w:rsid w:val="006C2052"/>
    <w:rsid w:val="006C2F25"/>
    <w:rsid w:val="006C7410"/>
    <w:rsid w:val="006D6769"/>
    <w:rsid w:val="006E4818"/>
    <w:rsid w:val="006F3EB2"/>
    <w:rsid w:val="006F4CD7"/>
    <w:rsid w:val="00701E94"/>
    <w:rsid w:val="00703736"/>
    <w:rsid w:val="007103DC"/>
    <w:rsid w:val="007335A0"/>
    <w:rsid w:val="007466E8"/>
    <w:rsid w:val="00755AC0"/>
    <w:rsid w:val="0075646F"/>
    <w:rsid w:val="00760C5A"/>
    <w:rsid w:val="00761980"/>
    <w:rsid w:val="0076654B"/>
    <w:rsid w:val="00767818"/>
    <w:rsid w:val="00767C1A"/>
    <w:rsid w:val="007774C6"/>
    <w:rsid w:val="00780232"/>
    <w:rsid w:val="00783D99"/>
    <w:rsid w:val="00793A22"/>
    <w:rsid w:val="007965B4"/>
    <w:rsid w:val="007A167F"/>
    <w:rsid w:val="007A3B64"/>
    <w:rsid w:val="007A5C08"/>
    <w:rsid w:val="007B7C77"/>
    <w:rsid w:val="007C0181"/>
    <w:rsid w:val="007E2627"/>
    <w:rsid w:val="00806E8B"/>
    <w:rsid w:val="00806F78"/>
    <w:rsid w:val="00807D64"/>
    <w:rsid w:val="00817200"/>
    <w:rsid w:val="00820C00"/>
    <w:rsid w:val="008236E2"/>
    <w:rsid w:val="008427AC"/>
    <w:rsid w:val="00843292"/>
    <w:rsid w:val="00845157"/>
    <w:rsid w:val="0084554F"/>
    <w:rsid w:val="00847A14"/>
    <w:rsid w:val="00852449"/>
    <w:rsid w:val="00876153"/>
    <w:rsid w:val="008802B3"/>
    <w:rsid w:val="00890359"/>
    <w:rsid w:val="00895F1A"/>
    <w:rsid w:val="008A2C5F"/>
    <w:rsid w:val="008A2EE8"/>
    <w:rsid w:val="008A45C8"/>
    <w:rsid w:val="008A5125"/>
    <w:rsid w:val="008A7FE6"/>
    <w:rsid w:val="008C12FE"/>
    <w:rsid w:val="008D0015"/>
    <w:rsid w:val="008D7F5C"/>
    <w:rsid w:val="008F20BD"/>
    <w:rsid w:val="008F3E7F"/>
    <w:rsid w:val="008F697F"/>
    <w:rsid w:val="00904A67"/>
    <w:rsid w:val="00922EDE"/>
    <w:rsid w:val="00944809"/>
    <w:rsid w:val="00946139"/>
    <w:rsid w:val="00950866"/>
    <w:rsid w:val="00970A3E"/>
    <w:rsid w:val="009836FF"/>
    <w:rsid w:val="009877FA"/>
    <w:rsid w:val="00992EA0"/>
    <w:rsid w:val="00993D38"/>
    <w:rsid w:val="00994E5E"/>
    <w:rsid w:val="00997AF2"/>
    <w:rsid w:val="00997ED0"/>
    <w:rsid w:val="009B6E40"/>
    <w:rsid w:val="009C08BA"/>
    <w:rsid w:val="009E1ADC"/>
    <w:rsid w:val="009E450F"/>
    <w:rsid w:val="009E4BED"/>
    <w:rsid w:val="009F553A"/>
    <w:rsid w:val="009F744D"/>
    <w:rsid w:val="00A023D1"/>
    <w:rsid w:val="00A02A6A"/>
    <w:rsid w:val="00A0761C"/>
    <w:rsid w:val="00A15D32"/>
    <w:rsid w:val="00A20D7C"/>
    <w:rsid w:val="00A21566"/>
    <w:rsid w:val="00A2731D"/>
    <w:rsid w:val="00A3460C"/>
    <w:rsid w:val="00A543EF"/>
    <w:rsid w:val="00A62385"/>
    <w:rsid w:val="00A65469"/>
    <w:rsid w:val="00A66460"/>
    <w:rsid w:val="00A67CED"/>
    <w:rsid w:val="00A73119"/>
    <w:rsid w:val="00A83A29"/>
    <w:rsid w:val="00A92304"/>
    <w:rsid w:val="00A97BAF"/>
    <w:rsid w:val="00AA2E7F"/>
    <w:rsid w:val="00AB2B2F"/>
    <w:rsid w:val="00AC01CC"/>
    <w:rsid w:val="00AC2D31"/>
    <w:rsid w:val="00AC5BC7"/>
    <w:rsid w:val="00AD532A"/>
    <w:rsid w:val="00AF355C"/>
    <w:rsid w:val="00B00836"/>
    <w:rsid w:val="00B02AE0"/>
    <w:rsid w:val="00B21439"/>
    <w:rsid w:val="00B21889"/>
    <w:rsid w:val="00B323BE"/>
    <w:rsid w:val="00B463E4"/>
    <w:rsid w:val="00B4780A"/>
    <w:rsid w:val="00B51B43"/>
    <w:rsid w:val="00B53C8C"/>
    <w:rsid w:val="00B651B0"/>
    <w:rsid w:val="00B71512"/>
    <w:rsid w:val="00B727D0"/>
    <w:rsid w:val="00B7494E"/>
    <w:rsid w:val="00B92FAE"/>
    <w:rsid w:val="00B95573"/>
    <w:rsid w:val="00B9617E"/>
    <w:rsid w:val="00B96D06"/>
    <w:rsid w:val="00B9709E"/>
    <w:rsid w:val="00BA04CD"/>
    <w:rsid w:val="00BA0FDF"/>
    <w:rsid w:val="00BB7181"/>
    <w:rsid w:val="00BB7DFD"/>
    <w:rsid w:val="00BC7635"/>
    <w:rsid w:val="00BC76E9"/>
    <w:rsid w:val="00BD2611"/>
    <w:rsid w:val="00BE451E"/>
    <w:rsid w:val="00BF0A16"/>
    <w:rsid w:val="00BF33F1"/>
    <w:rsid w:val="00BF37D1"/>
    <w:rsid w:val="00C02257"/>
    <w:rsid w:val="00C0456D"/>
    <w:rsid w:val="00C140AC"/>
    <w:rsid w:val="00C210B3"/>
    <w:rsid w:val="00C2696F"/>
    <w:rsid w:val="00C345AB"/>
    <w:rsid w:val="00C3616C"/>
    <w:rsid w:val="00C37881"/>
    <w:rsid w:val="00C44E34"/>
    <w:rsid w:val="00C51446"/>
    <w:rsid w:val="00C62AE3"/>
    <w:rsid w:val="00C63435"/>
    <w:rsid w:val="00C6507E"/>
    <w:rsid w:val="00C65D25"/>
    <w:rsid w:val="00C72232"/>
    <w:rsid w:val="00C74719"/>
    <w:rsid w:val="00C74BA3"/>
    <w:rsid w:val="00C837A7"/>
    <w:rsid w:val="00C911D5"/>
    <w:rsid w:val="00C969B1"/>
    <w:rsid w:val="00CA3A68"/>
    <w:rsid w:val="00CA65BC"/>
    <w:rsid w:val="00CA6F1B"/>
    <w:rsid w:val="00CB1DE1"/>
    <w:rsid w:val="00CB65F9"/>
    <w:rsid w:val="00CD05E1"/>
    <w:rsid w:val="00CD483D"/>
    <w:rsid w:val="00CD4D57"/>
    <w:rsid w:val="00CF60F3"/>
    <w:rsid w:val="00CF6D62"/>
    <w:rsid w:val="00D038D8"/>
    <w:rsid w:val="00D05BE2"/>
    <w:rsid w:val="00D06962"/>
    <w:rsid w:val="00D07307"/>
    <w:rsid w:val="00D220AE"/>
    <w:rsid w:val="00D22755"/>
    <w:rsid w:val="00D23A25"/>
    <w:rsid w:val="00D26470"/>
    <w:rsid w:val="00D3326C"/>
    <w:rsid w:val="00D34661"/>
    <w:rsid w:val="00D47258"/>
    <w:rsid w:val="00D47260"/>
    <w:rsid w:val="00D5332D"/>
    <w:rsid w:val="00D53F6E"/>
    <w:rsid w:val="00D573B9"/>
    <w:rsid w:val="00D60ECE"/>
    <w:rsid w:val="00D6599D"/>
    <w:rsid w:val="00D768EC"/>
    <w:rsid w:val="00D87237"/>
    <w:rsid w:val="00D874E7"/>
    <w:rsid w:val="00D90050"/>
    <w:rsid w:val="00D95097"/>
    <w:rsid w:val="00D97769"/>
    <w:rsid w:val="00DA2D02"/>
    <w:rsid w:val="00DD253B"/>
    <w:rsid w:val="00DD634F"/>
    <w:rsid w:val="00DE10C2"/>
    <w:rsid w:val="00DE6628"/>
    <w:rsid w:val="00DE6715"/>
    <w:rsid w:val="00E15877"/>
    <w:rsid w:val="00E16DE0"/>
    <w:rsid w:val="00E22D9E"/>
    <w:rsid w:val="00E43F80"/>
    <w:rsid w:val="00E46B30"/>
    <w:rsid w:val="00E5219C"/>
    <w:rsid w:val="00E53A61"/>
    <w:rsid w:val="00E605DE"/>
    <w:rsid w:val="00E614E9"/>
    <w:rsid w:val="00E73EDC"/>
    <w:rsid w:val="00E94AA1"/>
    <w:rsid w:val="00E968A6"/>
    <w:rsid w:val="00EA2896"/>
    <w:rsid w:val="00EA660B"/>
    <w:rsid w:val="00EB58DB"/>
    <w:rsid w:val="00EB7405"/>
    <w:rsid w:val="00EC238B"/>
    <w:rsid w:val="00EE0F90"/>
    <w:rsid w:val="00EE1053"/>
    <w:rsid w:val="00EE2D17"/>
    <w:rsid w:val="00EF15CA"/>
    <w:rsid w:val="00EF3F47"/>
    <w:rsid w:val="00EF43B4"/>
    <w:rsid w:val="00EF71D8"/>
    <w:rsid w:val="00F158FF"/>
    <w:rsid w:val="00F1661A"/>
    <w:rsid w:val="00F32B33"/>
    <w:rsid w:val="00F37157"/>
    <w:rsid w:val="00F42BBF"/>
    <w:rsid w:val="00F42DFD"/>
    <w:rsid w:val="00F47916"/>
    <w:rsid w:val="00F5051F"/>
    <w:rsid w:val="00F5612F"/>
    <w:rsid w:val="00F72C9B"/>
    <w:rsid w:val="00F732FC"/>
    <w:rsid w:val="00F92FC3"/>
    <w:rsid w:val="00F95B4E"/>
    <w:rsid w:val="00F974C8"/>
    <w:rsid w:val="00FA0FAD"/>
    <w:rsid w:val="00FB7A25"/>
    <w:rsid w:val="00FC29DB"/>
    <w:rsid w:val="00FC3373"/>
    <w:rsid w:val="00FC35EF"/>
    <w:rsid w:val="00FE2CD7"/>
    <w:rsid w:val="00FE496B"/>
    <w:rsid w:val="00FE6E09"/>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6365F6"/>
  </w:style>
  <w:style w:type="paragraph" w:styleId="Odstavecseseznamem">
    <w:name w:val="List Paragraph"/>
    <w:basedOn w:val="Normln"/>
    <w:uiPriority w:val="34"/>
    <w:qFormat/>
    <w:rsid w:val="00D34661"/>
    <w:pPr>
      <w:ind w:left="720"/>
      <w:contextualSpacing/>
    </w:pPr>
  </w:style>
  <w:style w:type="paragraph" w:styleId="Revize">
    <w:name w:val="Revision"/>
    <w:hidden/>
    <w:uiPriority w:val="99"/>
    <w:semiHidden/>
    <w:rsid w:val="00580AD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46339654">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77934615">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40014273">
      <w:bodyDiv w:val="1"/>
      <w:marLeft w:val="0"/>
      <w:marRight w:val="0"/>
      <w:marTop w:val="0"/>
      <w:marBottom w:val="0"/>
      <w:divBdr>
        <w:top w:val="none" w:sz="0" w:space="0" w:color="auto"/>
        <w:left w:val="none" w:sz="0" w:space="0" w:color="auto"/>
        <w:bottom w:val="none" w:sz="0" w:space="0" w:color="auto"/>
        <w:right w:val="none" w:sz="0" w:space="0" w:color="auto"/>
      </w:divBdr>
      <w:divsChild>
        <w:div w:id="1564102937">
          <w:marLeft w:val="0"/>
          <w:marRight w:val="0"/>
          <w:marTop w:val="0"/>
          <w:marBottom w:val="0"/>
          <w:divBdr>
            <w:top w:val="none" w:sz="0" w:space="0" w:color="auto"/>
            <w:left w:val="none" w:sz="0" w:space="0" w:color="auto"/>
            <w:bottom w:val="none" w:sz="0" w:space="0" w:color="auto"/>
            <w:right w:val="none" w:sz="0" w:space="0" w:color="auto"/>
          </w:divBdr>
        </w:div>
      </w:divsChild>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11199209">
      <w:bodyDiv w:val="1"/>
      <w:marLeft w:val="0"/>
      <w:marRight w:val="0"/>
      <w:marTop w:val="0"/>
      <w:marBottom w:val="0"/>
      <w:divBdr>
        <w:top w:val="none" w:sz="0" w:space="0" w:color="auto"/>
        <w:left w:val="none" w:sz="0" w:space="0" w:color="auto"/>
        <w:bottom w:val="none" w:sz="0" w:space="0" w:color="auto"/>
        <w:right w:val="none" w:sz="0" w:space="0" w:color="auto"/>
      </w:divBdr>
    </w:div>
    <w:div w:id="456877196">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41671127">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583419054">
      <w:bodyDiv w:val="1"/>
      <w:marLeft w:val="0"/>
      <w:marRight w:val="0"/>
      <w:marTop w:val="0"/>
      <w:marBottom w:val="0"/>
      <w:divBdr>
        <w:top w:val="none" w:sz="0" w:space="0" w:color="auto"/>
        <w:left w:val="none" w:sz="0" w:space="0" w:color="auto"/>
        <w:bottom w:val="none" w:sz="0" w:space="0" w:color="auto"/>
        <w:right w:val="none" w:sz="0" w:space="0" w:color="auto"/>
      </w:divBdr>
      <w:divsChild>
        <w:div w:id="2086341632">
          <w:marLeft w:val="0"/>
          <w:marRight w:val="0"/>
          <w:marTop w:val="0"/>
          <w:marBottom w:val="0"/>
          <w:divBdr>
            <w:top w:val="none" w:sz="0" w:space="0" w:color="auto"/>
            <w:left w:val="none" w:sz="0" w:space="0" w:color="auto"/>
            <w:bottom w:val="none" w:sz="0" w:space="0" w:color="auto"/>
            <w:right w:val="none" w:sz="0" w:space="0" w:color="auto"/>
          </w:divBdr>
        </w:div>
      </w:divsChild>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63711070">
      <w:bodyDiv w:val="1"/>
      <w:marLeft w:val="0"/>
      <w:marRight w:val="0"/>
      <w:marTop w:val="0"/>
      <w:marBottom w:val="0"/>
      <w:divBdr>
        <w:top w:val="none" w:sz="0" w:space="0" w:color="auto"/>
        <w:left w:val="none" w:sz="0" w:space="0" w:color="auto"/>
        <w:bottom w:val="none" w:sz="0" w:space="0" w:color="auto"/>
        <w:right w:val="none" w:sz="0" w:space="0" w:color="auto"/>
      </w:divBdr>
    </w:div>
    <w:div w:id="868183148">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4339581">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41915243">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4868420">
      <w:bodyDiv w:val="1"/>
      <w:marLeft w:val="0"/>
      <w:marRight w:val="0"/>
      <w:marTop w:val="0"/>
      <w:marBottom w:val="0"/>
      <w:divBdr>
        <w:top w:val="none" w:sz="0" w:space="0" w:color="auto"/>
        <w:left w:val="none" w:sz="0" w:space="0" w:color="auto"/>
        <w:bottom w:val="none" w:sz="0" w:space="0" w:color="auto"/>
        <w:right w:val="none" w:sz="0" w:space="0" w:color="auto"/>
      </w:divBdr>
      <w:divsChild>
        <w:div w:id="1818187879">
          <w:marLeft w:val="0"/>
          <w:marRight w:val="0"/>
          <w:marTop w:val="0"/>
          <w:marBottom w:val="0"/>
          <w:divBdr>
            <w:top w:val="none" w:sz="0" w:space="0" w:color="auto"/>
            <w:left w:val="none" w:sz="0" w:space="0" w:color="auto"/>
            <w:bottom w:val="none" w:sz="0" w:space="0" w:color="auto"/>
            <w:right w:val="none" w:sz="0" w:space="0" w:color="auto"/>
          </w:divBdr>
        </w:div>
      </w:divsChild>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092890935">
      <w:bodyDiv w:val="1"/>
      <w:marLeft w:val="0"/>
      <w:marRight w:val="0"/>
      <w:marTop w:val="0"/>
      <w:marBottom w:val="0"/>
      <w:divBdr>
        <w:top w:val="none" w:sz="0" w:space="0" w:color="auto"/>
        <w:left w:val="none" w:sz="0" w:space="0" w:color="auto"/>
        <w:bottom w:val="none" w:sz="0" w:space="0" w:color="auto"/>
        <w:right w:val="none" w:sz="0" w:space="0" w:color="auto"/>
      </w:divBdr>
      <w:divsChild>
        <w:div w:id="1966083763">
          <w:marLeft w:val="0"/>
          <w:marRight w:val="0"/>
          <w:marTop w:val="0"/>
          <w:marBottom w:val="0"/>
          <w:divBdr>
            <w:top w:val="none" w:sz="0" w:space="0" w:color="auto"/>
            <w:left w:val="none" w:sz="0" w:space="0" w:color="auto"/>
            <w:bottom w:val="none" w:sz="0" w:space="0" w:color="auto"/>
            <w:right w:val="none" w:sz="0" w:space="0" w:color="auto"/>
          </w:divBdr>
        </w:div>
      </w:divsChild>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16170245">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70023073">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4395205">
      <w:bodyDiv w:val="1"/>
      <w:marLeft w:val="0"/>
      <w:marRight w:val="0"/>
      <w:marTop w:val="0"/>
      <w:marBottom w:val="0"/>
      <w:divBdr>
        <w:top w:val="none" w:sz="0" w:space="0" w:color="auto"/>
        <w:left w:val="none" w:sz="0" w:space="0" w:color="auto"/>
        <w:bottom w:val="none" w:sz="0" w:space="0" w:color="auto"/>
        <w:right w:val="none" w:sz="0" w:space="0" w:color="auto"/>
      </w:divBdr>
      <w:divsChild>
        <w:div w:id="1018655166">
          <w:marLeft w:val="0"/>
          <w:marRight w:val="0"/>
          <w:marTop w:val="0"/>
          <w:marBottom w:val="0"/>
          <w:divBdr>
            <w:top w:val="none" w:sz="0" w:space="0" w:color="auto"/>
            <w:left w:val="none" w:sz="0" w:space="0" w:color="auto"/>
            <w:bottom w:val="none" w:sz="0" w:space="0" w:color="auto"/>
            <w:right w:val="none" w:sz="0" w:space="0" w:color="auto"/>
          </w:divBdr>
        </w:div>
      </w:divsChild>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38131712">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264726937">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2905074">
      <w:bodyDiv w:val="1"/>
      <w:marLeft w:val="0"/>
      <w:marRight w:val="0"/>
      <w:marTop w:val="0"/>
      <w:marBottom w:val="0"/>
      <w:divBdr>
        <w:top w:val="none" w:sz="0" w:space="0" w:color="auto"/>
        <w:left w:val="none" w:sz="0" w:space="0" w:color="auto"/>
        <w:bottom w:val="none" w:sz="0" w:space="0" w:color="auto"/>
        <w:right w:val="none" w:sz="0" w:space="0" w:color="auto"/>
      </w:divBdr>
      <w:divsChild>
        <w:div w:id="1965648629">
          <w:marLeft w:val="0"/>
          <w:marRight w:val="0"/>
          <w:marTop w:val="0"/>
          <w:marBottom w:val="0"/>
          <w:divBdr>
            <w:top w:val="none" w:sz="0" w:space="0" w:color="auto"/>
            <w:left w:val="none" w:sz="0" w:space="0" w:color="auto"/>
            <w:bottom w:val="none" w:sz="0" w:space="0" w:color="auto"/>
            <w:right w:val="none" w:sz="0" w:space="0" w:color="auto"/>
          </w:divBdr>
        </w:div>
        <w:div w:id="1472288410">
          <w:marLeft w:val="0"/>
          <w:marRight w:val="0"/>
          <w:marTop w:val="0"/>
          <w:marBottom w:val="0"/>
          <w:divBdr>
            <w:top w:val="none" w:sz="0" w:space="0" w:color="auto"/>
            <w:left w:val="none" w:sz="0" w:space="0" w:color="auto"/>
            <w:bottom w:val="none" w:sz="0" w:space="0" w:color="auto"/>
            <w:right w:val="none" w:sz="0" w:space="0" w:color="auto"/>
          </w:divBdr>
        </w:div>
        <w:div w:id="1980723171">
          <w:marLeft w:val="0"/>
          <w:marRight w:val="0"/>
          <w:marTop w:val="0"/>
          <w:marBottom w:val="0"/>
          <w:divBdr>
            <w:top w:val="none" w:sz="0" w:space="0" w:color="auto"/>
            <w:left w:val="none" w:sz="0" w:space="0" w:color="auto"/>
            <w:bottom w:val="none" w:sz="0" w:space="0" w:color="auto"/>
            <w:right w:val="none" w:sz="0" w:space="0" w:color="auto"/>
          </w:divBdr>
        </w:div>
        <w:div w:id="54863054">
          <w:marLeft w:val="0"/>
          <w:marRight w:val="0"/>
          <w:marTop w:val="0"/>
          <w:marBottom w:val="0"/>
          <w:divBdr>
            <w:top w:val="none" w:sz="0" w:space="0" w:color="auto"/>
            <w:left w:val="none" w:sz="0" w:space="0" w:color="auto"/>
            <w:bottom w:val="none" w:sz="0" w:space="0" w:color="auto"/>
            <w:right w:val="none" w:sz="0" w:space="0" w:color="auto"/>
          </w:divBdr>
        </w:div>
        <w:div w:id="119424031">
          <w:marLeft w:val="0"/>
          <w:marRight w:val="0"/>
          <w:marTop w:val="0"/>
          <w:marBottom w:val="0"/>
          <w:divBdr>
            <w:top w:val="none" w:sz="0" w:space="0" w:color="auto"/>
            <w:left w:val="none" w:sz="0" w:space="0" w:color="auto"/>
            <w:bottom w:val="none" w:sz="0" w:space="0" w:color="auto"/>
            <w:right w:val="none" w:sz="0" w:space="0" w:color="auto"/>
          </w:divBdr>
        </w:div>
        <w:div w:id="1838810435">
          <w:marLeft w:val="0"/>
          <w:marRight w:val="0"/>
          <w:marTop w:val="0"/>
          <w:marBottom w:val="0"/>
          <w:divBdr>
            <w:top w:val="none" w:sz="0" w:space="0" w:color="auto"/>
            <w:left w:val="none" w:sz="0" w:space="0" w:color="auto"/>
            <w:bottom w:val="none" w:sz="0" w:space="0" w:color="auto"/>
            <w:right w:val="none" w:sz="0" w:space="0" w:color="auto"/>
          </w:divBdr>
        </w:div>
        <w:div w:id="1578513950">
          <w:marLeft w:val="0"/>
          <w:marRight w:val="0"/>
          <w:marTop w:val="0"/>
          <w:marBottom w:val="0"/>
          <w:divBdr>
            <w:top w:val="none" w:sz="0" w:space="0" w:color="auto"/>
            <w:left w:val="none" w:sz="0" w:space="0" w:color="auto"/>
            <w:bottom w:val="none" w:sz="0" w:space="0" w:color="auto"/>
            <w:right w:val="none" w:sz="0" w:space="0" w:color="auto"/>
          </w:divBdr>
        </w:div>
        <w:div w:id="879317129">
          <w:marLeft w:val="0"/>
          <w:marRight w:val="0"/>
          <w:marTop w:val="0"/>
          <w:marBottom w:val="0"/>
          <w:divBdr>
            <w:top w:val="none" w:sz="0" w:space="0" w:color="auto"/>
            <w:left w:val="none" w:sz="0" w:space="0" w:color="auto"/>
            <w:bottom w:val="none" w:sz="0" w:space="0" w:color="auto"/>
            <w:right w:val="none" w:sz="0" w:space="0" w:color="auto"/>
          </w:divBdr>
        </w:div>
        <w:div w:id="952052171">
          <w:marLeft w:val="0"/>
          <w:marRight w:val="0"/>
          <w:marTop w:val="0"/>
          <w:marBottom w:val="0"/>
          <w:divBdr>
            <w:top w:val="none" w:sz="0" w:space="0" w:color="auto"/>
            <w:left w:val="none" w:sz="0" w:space="0" w:color="auto"/>
            <w:bottom w:val="none" w:sz="0" w:space="0" w:color="auto"/>
            <w:right w:val="none" w:sz="0" w:space="0" w:color="auto"/>
          </w:divBdr>
        </w:div>
      </w:divsChild>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13294477">
      <w:bodyDiv w:val="1"/>
      <w:marLeft w:val="0"/>
      <w:marRight w:val="0"/>
      <w:marTop w:val="0"/>
      <w:marBottom w:val="0"/>
      <w:divBdr>
        <w:top w:val="none" w:sz="0" w:space="0" w:color="auto"/>
        <w:left w:val="none" w:sz="0" w:space="0" w:color="auto"/>
        <w:bottom w:val="none" w:sz="0" w:space="0" w:color="auto"/>
        <w:right w:val="none" w:sz="0" w:space="0" w:color="auto"/>
      </w:divBdr>
      <w:divsChild>
        <w:div w:id="664936973">
          <w:marLeft w:val="0"/>
          <w:marRight w:val="0"/>
          <w:marTop w:val="0"/>
          <w:marBottom w:val="0"/>
          <w:divBdr>
            <w:top w:val="none" w:sz="0" w:space="0" w:color="auto"/>
            <w:left w:val="none" w:sz="0" w:space="0" w:color="auto"/>
            <w:bottom w:val="none" w:sz="0" w:space="0" w:color="auto"/>
            <w:right w:val="none" w:sz="0" w:space="0" w:color="auto"/>
          </w:divBdr>
        </w:div>
      </w:divsChild>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563</Words>
  <Characters>3324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2023-03-24T09:16:00Z</cp:lastPrinted>
  <dcterms:created xsi:type="dcterms:W3CDTF">2023-03-27T22:15:00Z</dcterms:created>
  <dcterms:modified xsi:type="dcterms:W3CDTF">2023-03-27T22:15:00Z</dcterms:modified>
  <cp:category/>
</cp:coreProperties>
</file>