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35A3171" w14:textId="315E2A21" w:rsidR="00462092" w:rsidRPr="00462092" w:rsidRDefault="00EC52B6" w:rsidP="00462092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bCs/>
          <w:sz w:val="32"/>
          <w:szCs w:val="32"/>
        </w:rPr>
      </w:pPr>
      <w:r w:rsidRPr="00EC52B6">
        <w:rPr>
          <w:rFonts w:ascii="Calibri" w:hAnsi="Calibri" w:cs="Calibri"/>
          <w:b/>
          <w:sz w:val="32"/>
          <w:szCs w:val="32"/>
        </w:rPr>
        <w:t>Novinky a nejnovější trendy</w:t>
      </w:r>
      <w:r w:rsidR="00846CF3">
        <w:rPr>
          <w:rFonts w:ascii="Calibri" w:hAnsi="Calibri" w:cs="Calibri"/>
          <w:b/>
          <w:sz w:val="32"/>
          <w:szCs w:val="32"/>
        </w:rPr>
        <w:t xml:space="preserve"> v oblasti práce s daty</w:t>
      </w:r>
      <w:r w:rsidRPr="00EC52B6">
        <w:rPr>
          <w:rFonts w:ascii="Calibri" w:hAnsi="Calibri" w:cs="Calibri"/>
          <w:b/>
          <w:sz w:val="32"/>
          <w:szCs w:val="32"/>
        </w:rPr>
        <w:t xml:space="preserve"> přinese konference </w:t>
      </w:r>
      <w:proofErr w:type="spellStart"/>
      <w:r w:rsidRPr="00EC52B6">
        <w:rPr>
          <w:rFonts w:ascii="Calibri" w:hAnsi="Calibri" w:cs="Calibri"/>
          <w:b/>
          <w:sz w:val="32"/>
          <w:szCs w:val="32"/>
        </w:rPr>
        <w:t>Power</w:t>
      </w:r>
      <w:proofErr w:type="spellEnd"/>
      <w:r w:rsidRPr="00EC52B6">
        <w:rPr>
          <w:rFonts w:ascii="Calibri" w:hAnsi="Calibri" w:cs="Calibri"/>
          <w:b/>
          <w:sz w:val="32"/>
          <w:szCs w:val="32"/>
        </w:rPr>
        <w:t> BI </w:t>
      </w:r>
      <w:proofErr w:type="spellStart"/>
      <w:r w:rsidRPr="00EC52B6">
        <w:rPr>
          <w:rFonts w:ascii="Calibri" w:hAnsi="Calibri" w:cs="Calibri"/>
          <w:b/>
          <w:sz w:val="32"/>
          <w:szCs w:val="32"/>
        </w:rPr>
        <w:t>Day</w:t>
      </w:r>
      <w:proofErr w:type="spellEnd"/>
      <w:r w:rsidR="00846CF3">
        <w:rPr>
          <w:rFonts w:ascii="Calibri" w:hAnsi="Calibri" w:cs="Calibri"/>
          <w:b/>
          <w:sz w:val="32"/>
          <w:szCs w:val="32"/>
        </w:rPr>
        <w:t xml:space="preserve"> 2023</w:t>
      </w:r>
    </w:p>
    <w:p w14:paraId="3627730D" w14:textId="77777777" w:rsidR="00EF4AA7" w:rsidRDefault="00EF4AA7" w:rsidP="00EA058B">
      <w:pPr>
        <w:pStyle w:val="Bezmezer"/>
      </w:pPr>
    </w:p>
    <w:p w14:paraId="49A09FD0" w14:textId="6EF88973" w:rsidR="00616A52" w:rsidRDefault="00571D6A" w:rsidP="009D649F">
      <w:pPr>
        <w:tabs>
          <w:tab w:val="left" w:pos="750"/>
          <w:tab w:val="left" w:pos="6180"/>
        </w:tabs>
        <w:rPr>
          <w:rFonts w:ascii="Calibri" w:hAnsi="Calibri" w:cs="Calibri"/>
          <w:b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FD1130">
        <w:rPr>
          <w:rFonts w:ascii="Calibri" w:hAnsi="Calibri" w:cs="Calibri"/>
          <w:b/>
          <w:lang w:eastAsia="cs-CZ"/>
        </w:rPr>
        <w:t>1</w:t>
      </w:r>
      <w:r w:rsidR="00752602">
        <w:rPr>
          <w:rFonts w:ascii="Calibri" w:hAnsi="Calibri" w:cs="Calibri"/>
          <w:b/>
          <w:lang w:eastAsia="cs-CZ"/>
        </w:rPr>
        <w:t xml:space="preserve">3. </w:t>
      </w:r>
      <w:r w:rsidR="00573AFD">
        <w:rPr>
          <w:rFonts w:ascii="Calibri" w:hAnsi="Calibri" w:cs="Calibri"/>
          <w:b/>
          <w:lang w:eastAsia="cs-CZ"/>
        </w:rPr>
        <w:t>dubna</w:t>
      </w:r>
      <w:r w:rsidR="006A52A8">
        <w:rPr>
          <w:rFonts w:ascii="Calibri" w:hAnsi="Calibri" w:cs="Calibri"/>
          <w:b/>
          <w:lang w:eastAsia="cs-CZ"/>
        </w:rPr>
        <w:t xml:space="preserve"> 20</w:t>
      </w:r>
      <w:r w:rsidR="009D649F">
        <w:rPr>
          <w:rFonts w:ascii="Calibri" w:hAnsi="Calibri" w:cs="Calibri"/>
          <w:b/>
          <w:lang w:eastAsia="cs-CZ"/>
        </w:rPr>
        <w:t>2</w:t>
      </w:r>
      <w:r w:rsidR="00573AFD">
        <w:rPr>
          <w:rFonts w:ascii="Calibri" w:hAnsi="Calibri" w:cs="Calibri"/>
          <w:b/>
          <w:lang w:eastAsia="cs-CZ"/>
        </w:rPr>
        <w:t>3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DD2838" w:rsidRPr="00556CCA">
        <w:rPr>
          <w:rFonts w:ascii="Calibri" w:hAnsi="Calibri" w:cs="Calibri"/>
          <w:lang w:eastAsia="cs-CZ"/>
        </w:rPr>
        <w:t xml:space="preserve"> </w:t>
      </w:r>
      <w:r w:rsidR="009D649F" w:rsidRPr="009D649F">
        <w:rPr>
          <w:rFonts w:ascii="Calibri" w:hAnsi="Calibri" w:cs="Calibri"/>
          <w:b/>
          <w:lang w:eastAsia="cs-CZ"/>
        </w:rPr>
        <w:t xml:space="preserve">Každá firma disponuje ohromným množstvím dat. </w:t>
      </w:r>
      <w:r w:rsidR="00A805CA">
        <w:rPr>
          <w:rFonts w:ascii="Calibri" w:hAnsi="Calibri" w:cs="Calibri"/>
          <w:b/>
          <w:lang w:eastAsia="cs-CZ"/>
        </w:rPr>
        <w:t xml:space="preserve">A efektivní práce s daty je klíčem </w:t>
      </w:r>
      <w:r w:rsidR="00846CF3">
        <w:rPr>
          <w:rFonts w:ascii="Calibri" w:hAnsi="Calibri" w:cs="Calibri"/>
          <w:b/>
          <w:lang w:eastAsia="cs-CZ"/>
        </w:rPr>
        <w:t xml:space="preserve">k úspěchu. </w:t>
      </w:r>
      <w:r w:rsidR="009D649F">
        <w:rPr>
          <w:rFonts w:ascii="Calibri" w:hAnsi="Calibri" w:cs="Calibri"/>
          <w:b/>
          <w:lang w:eastAsia="cs-CZ"/>
        </w:rPr>
        <w:t xml:space="preserve">Odborná konference </w:t>
      </w:r>
      <w:proofErr w:type="spellStart"/>
      <w:r w:rsidR="009D649F">
        <w:rPr>
          <w:rFonts w:ascii="Calibri" w:hAnsi="Calibri" w:cs="Calibri"/>
          <w:b/>
          <w:lang w:eastAsia="cs-CZ"/>
        </w:rPr>
        <w:t>Power</w:t>
      </w:r>
      <w:proofErr w:type="spellEnd"/>
      <w:r w:rsidR="009D649F">
        <w:rPr>
          <w:rFonts w:ascii="Calibri" w:hAnsi="Calibri" w:cs="Calibri"/>
          <w:b/>
          <w:lang w:eastAsia="cs-CZ"/>
        </w:rPr>
        <w:t xml:space="preserve"> BI </w:t>
      </w:r>
      <w:proofErr w:type="spellStart"/>
      <w:r w:rsidR="009D649F">
        <w:rPr>
          <w:rFonts w:ascii="Calibri" w:hAnsi="Calibri" w:cs="Calibri"/>
          <w:b/>
          <w:lang w:eastAsia="cs-CZ"/>
        </w:rPr>
        <w:t>Da</w:t>
      </w:r>
      <w:r w:rsidR="00A805CA">
        <w:rPr>
          <w:rFonts w:ascii="Calibri" w:hAnsi="Calibri" w:cs="Calibri"/>
          <w:b/>
          <w:lang w:eastAsia="cs-CZ"/>
        </w:rPr>
        <w:t>y</w:t>
      </w:r>
      <w:proofErr w:type="spellEnd"/>
      <w:r w:rsidR="00573AFD">
        <w:rPr>
          <w:rFonts w:ascii="Calibri" w:hAnsi="Calibri" w:cs="Calibri"/>
          <w:b/>
          <w:lang w:eastAsia="cs-CZ"/>
        </w:rPr>
        <w:t xml:space="preserve"> </w:t>
      </w:r>
      <w:r w:rsidR="00573AFD" w:rsidRPr="00573AFD">
        <w:rPr>
          <w:rFonts w:ascii="Calibri" w:hAnsi="Calibri" w:cs="Calibri"/>
          <w:b/>
          <w:lang w:eastAsia="cs-CZ"/>
        </w:rPr>
        <w:t>je určena datovým analytikům, finančním manažerům a všem, kteří pracují s daty a reporty na pokročilé úrovni</w:t>
      </w:r>
      <w:r w:rsidR="00573AFD">
        <w:rPr>
          <w:rFonts w:ascii="Calibri" w:hAnsi="Calibri" w:cs="Calibri"/>
          <w:b/>
          <w:lang w:eastAsia="cs-CZ"/>
        </w:rPr>
        <w:t xml:space="preserve"> a</w:t>
      </w:r>
      <w:r w:rsidR="001C5CB7">
        <w:rPr>
          <w:rFonts w:ascii="Calibri" w:hAnsi="Calibri" w:cs="Calibri"/>
          <w:b/>
          <w:lang w:eastAsia="cs-CZ"/>
        </w:rPr>
        <w:t xml:space="preserve"> zaměřuje </w:t>
      </w:r>
      <w:r w:rsidR="00573AFD">
        <w:rPr>
          <w:rFonts w:ascii="Calibri" w:hAnsi="Calibri" w:cs="Calibri"/>
          <w:b/>
          <w:lang w:eastAsia="cs-CZ"/>
        </w:rPr>
        <w:t xml:space="preserve">se </w:t>
      </w:r>
      <w:r w:rsidR="001C5CB7">
        <w:rPr>
          <w:rFonts w:ascii="Calibri" w:hAnsi="Calibri" w:cs="Calibri"/>
          <w:b/>
          <w:lang w:eastAsia="cs-CZ"/>
        </w:rPr>
        <w:t xml:space="preserve">na moderní </w:t>
      </w:r>
      <w:proofErr w:type="spellStart"/>
      <w:r w:rsidR="00B750DD">
        <w:rPr>
          <w:rFonts w:ascii="Calibri" w:hAnsi="Calibri" w:cs="Calibri"/>
          <w:b/>
          <w:lang w:eastAsia="cs-CZ"/>
        </w:rPr>
        <w:t>Power</w:t>
      </w:r>
      <w:proofErr w:type="spellEnd"/>
      <w:r w:rsidR="00B750DD">
        <w:rPr>
          <w:rFonts w:ascii="Calibri" w:hAnsi="Calibri" w:cs="Calibri"/>
          <w:b/>
          <w:lang w:eastAsia="cs-CZ"/>
        </w:rPr>
        <w:t xml:space="preserve"> BI </w:t>
      </w:r>
      <w:r w:rsidR="001C5CB7">
        <w:rPr>
          <w:rFonts w:ascii="Calibri" w:hAnsi="Calibri" w:cs="Calibri"/>
          <w:b/>
          <w:lang w:eastAsia="cs-CZ"/>
        </w:rPr>
        <w:t xml:space="preserve">nástroje </w:t>
      </w:r>
      <w:r w:rsidR="00B750DD">
        <w:rPr>
          <w:rFonts w:ascii="Calibri" w:hAnsi="Calibri" w:cs="Calibri"/>
          <w:b/>
          <w:lang w:eastAsia="cs-CZ"/>
        </w:rPr>
        <w:t xml:space="preserve">pro </w:t>
      </w:r>
      <w:r w:rsidR="00B750DD" w:rsidRPr="00B750DD">
        <w:rPr>
          <w:rFonts w:ascii="Calibri" w:hAnsi="Calibri" w:cs="Calibri"/>
          <w:b/>
          <w:lang w:eastAsia="cs-CZ"/>
        </w:rPr>
        <w:t>zpracov</w:t>
      </w:r>
      <w:r w:rsidR="00B750DD">
        <w:rPr>
          <w:rFonts w:ascii="Calibri" w:hAnsi="Calibri" w:cs="Calibri"/>
          <w:b/>
          <w:lang w:eastAsia="cs-CZ"/>
        </w:rPr>
        <w:t>ání</w:t>
      </w:r>
      <w:r w:rsidR="00B750DD" w:rsidRPr="00B750DD">
        <w:rPr>
          <w:rFonts w:ascii="Calibri" w:hAnsi="Calibri" w:cs="Calibri"/>
          <w:b/>
          <w:lang w:eastAsia="cs-CZ"/>
        </w:rPr>
        <w:t>, rozklíčov</w:t>
      </w:r>
      <w:r w:rsidR="00B750DD">
        <w:rPr>
          <w:rFonts w:ascii="Calibri" w:hAnsi="Calibri" w:cs="Calibri"/>
          <w:b/>
          <w:lang w:eastAsia="cs-CZ"/>
        </w:rPr>
        <w:t>ání</w:t>
      </w:r>
      <w:r w:rsidR="00B750DD" w:rsidRPr="00B750DD">
        <w:rPr>
          <w:rFonts w:ascii="Calibri" w:hAnsi="Calibri" w:cs="Calibri"/>
          <w:b/>
          <w:lang w:eastAsia="cs-CZ"/>
        </w:rPr>
        <w:t xml:space="preserve"> a srozumiteln</w:t>
      </w:r>
      <w:r w:rsidR="00B750DD">
        <w:rPr>
          <w:rFonts w:ascii="Calibri" w:hAnsi="Calibri" w:cs="Calibri"/>
          <w:b/>
          <w:lang w:eastAsia="cs-CZ"/>
        </w:rPr>
        <w:t>ou</w:t>
      </w:r>
      <w:r w:rsidR="00B750DD" w:rsidRPr="00B750DD">
        <w:rPr>
          <w:rFonts w:ascii="Calibri" w:hAnsi="Calibri" w:cs="Calibri"/>
          <w:b/>
          <w:lang w:eastAsia="cs-CZ"/>
        </w:rPr>
        <w:t xml:space="preserve"> </w:t>
      </w:r>
      <w:r w:rsidR="00B750DD">
        <w:rPr>
          <w:rFonts w:ascii="Calibri" w:hAnsi="Calibri" w:cs="Calibri"/>
          <w:b/>
          <w:lang w:eastAsia="cs-CZ"/>
        </w:rPr>
        <w:t>interpretaci</w:t>
      </w:r>
      <w:r w:rsidR="00A805CA">
        <w:rPr>
          <w:rFonts w:ascii="Calibri" w:hAnsi="Calibri" w:cs="Calibri"/>
          <w:b/>
          <w:lang w:eastAsia="cs-CZ"/>
        </w:rPr>
        <w:t xml:space="preserve"> dat</w:t>
      </w:r>
      <w:r w:rsidR="00B750DD">
        <w:rPr>
          <w:rFonts w:ascii="Calibri" w:hAnsi="Calibri" w:cs="Calibri"/>
          <w:b/>
          <w:lang w:eastAsia="cs-CZ"/>
        </w:rPr>
        <w:t>. Jej</w:t>
      </w:r>
      <w:r w:rsidR="006513F3">
        <w:rPr>
          <w:rFonts w:ascii="Calibri" w:hAnsi="Calibri" w:cs="Calibri"/>
          <w:b/>
          <w:lang w:eastAsia="cs-CZ"/>
        </w:rPr>
        <w:t>í</w:t>
      </w:r>
      <w:r w:rsidR="00B750DD">
        <w:rPr>
          <w:rFonts w:ascii="Calibri" w:hAnsi="Calibri" w:cs="Calibri"/>
          <w:b/>
          <w:lang w:eastAsia="cs-CZ"/>
        </w:rPr>
        <w:t xml:space="preserve"> </w:t>
      </w:r>
      <w:r w:rsidR="00573AFD">
        <w:rPr>
          <w:rFonts w:ascii="Calibri" w:hAnsi="Calibri" w:cs="Calibri"/>
          <w:b/>
          <w:lang w:eastAsia="cs-CZ"/>
        </w:rPr>
        <w:t>sedmý</w:t>
      </w:r>
      <w:r w:rsidR="00B750DD">
        <w:rPr>
          <w:rFonts w:ascii="Calibri" w:hAnsi="Calibri" w:cs="Calibri"/>
          <w:b/>
          <w:lang w:eastAsia="cs-CZ"/>
        </w:rPr>
        <w:t xml:space="preserve"> ročník připravila Počítačová škola GOPAS na </w:t>
      </w:r>
      <w:r w:rsidR="00573AFD">
        <w:rPr>
          <w:rFonts w:ascii="Calibri" w:hAnsi="Calibri" w:cs="Calibri"/>
          <w:b/>
          <w:lang w:eastAsia="cs-CZ"/>
        </w:rPr>
        <w:t>2</w:t>
      </w:r>
      <w:r w:rsidR="00B750DD">
        <w:rPr>
          <w:rFonts w:ascii="Calibri" w:hAnsi="Calibri" w:cs="Calibri"/>
          <w:b/>
          <w:lang w:eastAsia="cs-CZ"/>
        </w:rPr>
        <w:t>7. dubna 202</w:t>
      </w:r>
      <w:r w:rsidR="00573AFD">
        <w:rPr>
          <w:rFonts w:ascii="Calibri" w:hAnsi="Calibri" w:cs="Calibri"/>
          <w:b/>
          <w:lang w:eastAsia="cs-CZ"/>
        </w:rPr>
        <w:t>3</w:t>
      </w:r>
      <w:r w:rsidR="00616A52">
        <w:rPr>
          <w:rFonts w:ascii="Calibri" w:hAnsi="Calibri" w:cs="Calibri"/>
          <w:b/>
          <w:lang w:eastAsia="cs-CZ"/>
        </w:rPr>
        <w:t>.</w:t>
      </w:r>
    </w:p>
    <w:p w14:paraId="0F5B9AC5" w14:textId="29E65456" w:rsidR="009B4BA9" w:rsidRDefault="00EC52B6" w:rsidP="004B1B7E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 w:rsidRPr="00752602">
        <w:rPr>
          <w:rFonts w:ascii="Calibri" w:hAnsi="Calibri" w:cs="Calibri"/>
          <w:bCs/>
          <w:lang w:eastAsia="cs-CZ"/>
        </w:rPr>
        <w:t>„</w:t>
      </w:r>
      <w:proofErr w:type="spellStart"/>
      <w:r w:rsidR="009F721F" w:rsidRPr="00752602">
        <w:rPr>
          <w:rFonts w:ascii="Calibri" w:hAnsi="Calibri" w:cs="Calibri"/>
          <w:lang w:eastAsia="cs-CZ"/>
        </w:rPr>
        <w:t>Power</w:t>
      </w:r>
      <w:proofErr w:type="spellEnd"/>
      <w:r w:rsidR="009F721F" w:rsidRPr="00752602">
        <w:rPr>
          <w:rFonts w:ascii="Calibri" w:hAnsi="Calibri" w:cs="Calibri"/>
          <w:lang w:eastAsia="cs-CZ"/>
        </w:rPr>
        <w:t xml:space="preserve"> BI </w:t>
      </w:r>
      <w:proofErr w:type="spellStart"/>
      <w:r w:rsidR="009F721F" w:rsidRPr="00752602">
        <w:rPr>
          <w:rFonts w:ascii="Calibri" w:hAnsi="Calibri" w:cs="Calibri"/>
          <w:lang w:eastAsia="cs-CZ"/>
        </w:rPr>
        <w:t>Day</w:t>
      </w:r>
      <w:proofErr w:type="spellEnd"/>
      <w:r w:rsidR="009F721F" w:rsidRPr="00752602">
        <w:rPr>
          <w:rFonts w:ascii="Calibri" w:hAnsi="Calibri" w:cs="Calibri"/>
          <w:lang w:eastAsia="cs-CZ"/>
        </w:rPr>
        <w:t xml:space="preserve"> nabízí příležitost seznámit se s nejnovějšími trendy a technologiemi </w:t>
      </w:r>
      <w:proofErr w:type="spellStart"/>
      <w:r w:rsidR="009F721F" w:rsidRPr="00752602">
        <w:rPr>
          <w:rFonts w:ascii="Calibri" w:hAnsi="Calibri" w:cs="Calibri"/>
          <w:lang w:eastAsia="cs-CZ"/>
        </w:rPr>
        <w:t>Power</w:t>
      </w:r>
      <w:proofErr w:type="spellEnd"/>
      <w:r w:rsidR="009F721F" w:rsidRPr="00752602">
        <w:rPr>
          <w:rFonts w:ascii="Calibri" w:hAnsi="Calibri" w:cs="Calibri"/>
          <w:lang w:eastAsia="cs-CZ"/>
        </w:rPr>
        <w:t xml:space="preserve"> BI, které mohou účastníci využít ke zlepšení své práce. Účastníci se m</w:t>
      </w:r>
      <w:r w:rsidR="00D932FB" w:rsidRPr="00752602">
        <w:rPr>
          <w:rFonts w:ascii="Calibri" w:hAnsi="Calibri" w:cs="Calibri"/>
          <w:bCs/>
          <w:lang w:eastAsia="cs-CZ"/>
        </w:rPr>
        <w:t xml:space="preserve">ohou </w:t>
      </w:r>
      <w:r w:rsidR="00846CF3" w:rsidRPr="00752602">
        <w:rPr>
          <w:rFonts w:ascii="Calibri" w:hAnsi="Calibri" w:cs="Calibri"/>
          <w:bCs/>
          <w:lang w:eastAsia="cs-CZ"/>
        </w:rPr>
        <w:t>těšit na novinky v oboru práce s daty, tipy, jak</w:t>
      </w:r>
      <w:r w:rsidR="00E536CC" w:rsidRPr="00752602">
        <w:rPr>
          <w:rFonts w:ascii="Calibri" w:hAnsi="Calibri" w:cs="Calibri"/>
          <w:bCs/>
          <w:lang w:eastAsia="cs-CZ"/>
        </w:rPr>
        <w:t xml:space="preserve"> řešit každodenní reporting ve firmě</w:t>
      </w:r>
      <w:r w:rsidR="009F721F" w:rsidRPr="00752602">
        <w:rPr>
          <w:rFonts w:ascii="Calibri" w:hAnsi="Calibri" w:cs="Calibri"/>
          <w:bCs/>
          <w:lang w:eastAsia="cs-CZ"/>
        </w:rPr>
        <w:t xml:space="preserve"> a mnoho dalších užitečných informací</w:t>
      </w:r>
      <w:r w:rsidRPr="00752602">
        <w:rPr>
          <w:rFonts w:ascii="Calibri" w:hAnsi="Calibri" w:cs="Calibri"/>
          <w:bCs/>
          <w:lang w:eastAsia="cs-CZ"/>
        </w:rPr>
        <w:t>,“ říká Jiří Neoral</w:t>
      </w:r>
      <w:r>
        <w:rPr>
          <w:rFonts w:ascii="Calibri" w:hAnsi="Calibri" w:cs="Calibri"/>
          <w:bCs/>
          <w:lang w:eastAsia="cs-CZ"/>
        </w:rPr>
        <w:t xml:space="preserve"> z Počítačové školy GOPAS.</w:t>
      </w:r>
    </w:p>
    <w:p w14:paraId="2EE752C4" w14:textId="26FCAAB3" w:rsidR="00846CF3" w:rsidRDefault="00846CF3" w:rsidP="004B1B7E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>
        <w:rPr>
          <w:rFonts w:ascii="Calibri" w:hAnsi="Calibri" w:cs="Calibri"/>
          <w:bCs/>
          <w:lang w:eastAsia="cs-CZ"/>
        </w:rPr>
        <w:t xml:space="preserve">Na programu </w:t>
      </w:r>
      <w:r w:rsidR="009F721F">
        <w:rPr>
          <w:rFonts w:ascii="Calibri" w:hAnsi="Calibri" w:cs="Calibri"/>
          <w:bCs/>
          <w:lang w:eastAsia="cs-CZ"/>
        </w:rPr>
        <w:t>aktuálního ročníku</w:t>
      </w:r>
      <w:r w:rsidR="00616A52">
        <w:rPr>
          <w:rFonts w:ascii="Calibri" w:hAnsi="Calibri" w:cs="Calibri"/>
          <w:bCs/>
          <w:lang w:eastAsia="cs-CZ"/>
        </w:rPr>
        <w:t xml:space="preserve">, kterého se lze </w:t>
      </w:r>
      <w:r w:rsidR="00833194">
        <w:rPr>
          <w:rFonts w:ascii="Calibri" w:hAnsi="Calibri" w:cs="Calibri"/>
          <w:bCs/>
          <w:lang w:eastAsia="cs-CZ"/>
        </w:rPr>
        <w:t>zúčastnit</w:t>
      </w:r>
      <w:r w:rsidR="00616A52">
        <w:rPr>
          <w:rFonts w:ascii="Calibri" w:hAnsi="Calibri" w:cs="Calibri"/>
          <w:bCs/>
          <w:lang w:eastAsia="cs-CZ"/>
        </w:rPr>
        <w:t xml:space="preserve"> buď osobně nebo online,</w:t>
      </w:r>
      <w:r w:rsidR="009F721F">
        <w:rPr>
          <w:rFonts w:ascii="Calibri" w:hAnsi="Calibri" w:cs="Calibri"/>
          <w:bCs/>
          <w:lang w:eastAsia="cs-CZ"/>
        </w:rPr>
        <w:t xml:space="preserve"> </w:t>
      </w:r>
      <w:r>
        <w:rPr>
          <w:rFonts w:ascii="Calibri" w:hAnsi="Calibri" w:cs="Calibri"/>
          <w:bCs/>
          <w:lang w:eastAsia="cs-CZ"/>
        </w:rPr>
        <w:t xml:space="preserve">jsou například témata: </w:t>
      </w:r>
      <w:r w:rsidRPr="00846CF3">
        <w:rPr>
          <w:rFonts w:ascii="Calibri" w:hAnsi="Calibri" w:cs="Calibri"/>
          <w:bCs/>
          <w:lang w:eastAsia="cs-CZ"/>
        </w:rPr>
        <w:t>Jak informovat uživatele o kvalitě klíčových metrik</w:t>
      </w:r>
      <w:r>
        <w:rPr>
          <w:rFonts w:ascii="Calibri" w:hAnsi="Calibri" w:cs="Calibri"/>
          <w:bCs/>
          <w:lang w:eastAsia="cs-CZ"/>
        </w:rPr>
        <w:t xml:space="preserve">, </w:t>
      </w:r>
      <w:r w:rsidRPr="00846CF3">
        <w:rPr>
          <w:rFonts w:ascii="Calibri" w:hAnsi="Calibri" w:cs="Calibri"/>
          <w:bCs/>
          <w:lang w:eastAsia="cs-CZ"/>
        </w:rPr>
        <w:t xml:space="preserve">Složené modely v </w:t>
      </w:r>
      <w:proofErr w:type="spellStart"/>
      <w:r w:rsidRPr="00846CF3">
        <w:rPr>
          <w:rFonts w:ascii="Calibri" w:hAnsi="Calibri" w:cs="Calibri"/>
          <w:bCs/>
          <w:lang w:eastAsia="cs-CZ"/>
        </w:rPr>
        <w:t>Power</w:t>
      </w:r>
      <w:proofErr w:type="spellEnd"/>
      <w:r w:rsidRPr="00846CF3">
        <w:rPr>
          <w:rFonts w:ascii="Calibri" w:hAnsi="Calibri" w:cs="Calibri"/>
          <w:bCs/>
          <w:lang w:eastAsia="cs-CZ"/>
        </w:rPr>
        <w:t xml:space="preserve"> BI</w:t>
      </w:r>
      <w:r>
        <w:rPr>
          <w:rFonts w:ascii="Calibri" w:hAnsi="Calibri" w:cs="Calibri"/>
          <w:bCs/>
          <w:lang w:eastAsia="cs-CZ"/>
        </w:rPr>
        <w:t xml:space="preserve"> či </w:t>
      </w:r>
      <w:r w:rsidRPr="00846CF3">
        <w:rPr>
          <w:rFonts w:ascii="Calibri" w:hAnsi="Calibri" w:cs="Calibri"/>
          <w:bCs/>
          <w:lang w:eastAsia="cs-CZ"/>
        </w:rPr>
        <w:t xml:space="preserve">Úskalí nasazení </w:t>
      </w:r>
      <w:proofErr w:type="spellStart"/>
      <w:r w:rsidRPr="00846CF3">
        <w:rPr>
          <w:rFonts w:ascii="Calibri" w:hAnsi="Calibri" w:cs="Calibri"/>
          <w:bCs/>
          <w:lang w:eastAsia="cs-CZ"/>
        </w:rPr>
        <w:t>Power</w:t>
      </w:r>
      <w:proofErr w:type="spellEnd"/>
      <w:r w:rsidRPr="00846CF3">
        <w:rPr>
          <w:rFonts w:ascii="Calibri" w:hAnsi="Calibri" w:cs="Calibri"/>
          <w:bCs/>
          <w:lang w:eastAsia="cs-CZ"/>
        </w:rPr>
        <w:t xml:space="preserve"> BI ve firmách různé velikosti</w:t>
      </w:r>
      <w:r>
        <w:rPr>
          <w:rFonts w:ascii="Calibri" w:hAnsi="Calibri" w:cs="Calibri"/>
          <w:bCs/>
          <w:lang w:eastAsia="cs-CZ"/>
        </w:rPr>
        <w:t xml:space="preserve">. </w:t>
      </w:r>
    </w:p>
    <w:p w14:paraId="29B5EE4A" w14:textId="602BB362" w:rsidR="00616A52" w:rsidRDefault="00616A52" w:rsidP="004B1B7E">
      <w:pPr>
        <w:tabs>
          <w:tab w:val="left" w:pos="750"/>
          <w:tab w:val="left" w:pos="6180"/>
        </w:tabs>
        <w:rPr>
          <w:rFonts w:ascii="Calibri" w:hAnsi="Calibri" w:cs="Calibri"/>
          <w:bCs/>
          <w:lang w:eastAsia="cs-CZ"/>
        </w:rPr>
      </w:pPr>
      <w:r w:rsidRPr="00A805CA">
        <w:rPr>
          <w:rFonts w:ascii="Calibri" w:hAnsi="Calibri" w:cs="Calibri"/>
          <w:lang w:eastAsia="cs-CZ"/>
        </w:rPr>
        <w:t xml:space="preserve">Tato konference je skvělou příležitostí pro účastníky, aby získali cenné poznatky od odborníků na </w:t>
      </w:r>
      <w:proofErr w:type="spellStart"/>
      <w:r w:rsidRPr="00A805CA">
        <w:rPr>
          <w:rFonts w:ascii="Calibri" w:hAnsi="Calibri" w:cs="Calibri"/>
          <w:lang w:eastAsia="cs-CZ"/>
        </w:rPr>
        <w:t>Power</w:t>
      </w:r>
      <w:proofErr w:type="spellEnd"/>
      <w:r w:rsidRPr="00A805CA">
        <w:rPr>
          <w:rFonts w:ascii="Calibri" w:hAnsi="Calibri" w:cs="Calibri"/>
          <w:lang w:eastAsia="cs-CZ"/>
        </w:rPr>
        <w:t xml:space="preserve"> BI</w:t>
      </w:r>
      <w:r>
        <w:rPr>
          <w:rFonts w:ascii="Calibri" w:hAnsi="Calibri" w:cs="Calibri"/>
          <w:lang w:eastAsia="cs-CZ"/>
        </w:rPr>
        <w:t xml:space="preserve"> a učili se od těch nejlepších</w:t>
      </w:r>
      <w:r w:rsidRPr="00A805CA">
        <w:rPr>
          <w:rFonts w:ascii="Calibri" w:hAnsi="Calibri" w:cs="Calibri"/>
          <w:lang w:eastAsia="cs-CZ"/>
        </w:rPr>
        <w:t xml:space="preserve">. Zájemci se mohou těšit na prezentace 7 předních odborníků na datové modelování a vizualizaci. </w:t>
      </w:r>
      <w:r>
        <w:rPr>
          <w:rFonts w:ascii="Calibri" w:hAnsi="Calibri" w:cs="Calibri"/>
          <w:bCs/>
          <w:lang w:eastAsia="cs-CZ"/>
        </w:rPr>
        <w:t xml:space="preserve">Mezi přednášejícími nebudou chybět Jiří Neoral, Štěpán </w:t>
      </w:r>
      <w:proofErr w:type="spellStart"/>
      <w:r>
        <w:rPr>
          <w:rFonts w:ascii="Calibri" w:hAnsi="Calibri" w:cs="Calibri"/>
          <w:bCs/>
          <w:lang w:eastAsia="cs-CZ"/>
        </w:rPr>
        <w:t>Rešl</w:t>
      </w:r>
      <w:proofErr w:type="spellEnd"/>
      <w:r>
        <w:rPr>
          <w:rFonts w:ascii="Calibri" w:hAnsi="Calibri" w:cs="Calibri"/>
          <w:bCs/>
          <w:lang w:eastAsia="cs-CZ"/>
        </w:rPr>
        <w:t>, Richard Svoboda, Karel Rejthar</w:t>
      </w:r>
      <w:r w:rsidR="00833194">
        <w:rPr>
          <w:rFonts w:ascii="Calibri" w:hAnsi="Calibri" w:cs="Calibri"/>
          <w:bCs/>
          <w:lang w:eastAsia="cs-CZ"/>
        </w:rPr>
        <w:t>,</w:t>
      </w:r>
      <w:r>
        <w:rPr>
          <w:rFonts w:ascii="Calibri" w:hAnsi="Calibri" w:cs="Calibri"/>
          <w:bCs/>
          <w:lang w:eastAsia="cs-CZ"/>
        </w:rPr>
        <w:t xml:space="preserve"> </w:t>
      </w:r>
      <w:r w:rsidR="00833194">
        <w:rPr>
          <w:rFonts w:ascii="Calibri" w:hAnsi="Calibri" w:cs="Calibri"/>
          <w:bCs/>
          <w:lang w:eastAsia="cs-CZ"/>
        </w:rPr>
        <w:t xml:space="preserve">Petr Štěpán, Martin Pech </w:t>
      </w:r>
      <w:r>
        <w:rPr>
          <w:rFonts w:ascii="Calibri" w:hAnsi="Calibri" w:cs="Calibri"/>
          <w:bCs/>
          <w:lang w:eastAsia="cs-CZ"/>
        </w:rPr>
        <w:t>ani Tomáš Zelinka.</w:t>
      </w:r>
    </w:p>
    <w:p w14:paraId="554DA196" w14:textId="540ADAD3" w:rsidR="00D932FB" w:rsidRPr="00C62964" w:rsidRDefault="00616A52" w:rsidP="004B1B7E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proofErr w:type="spellStart"/>
      <w:r>
        <w:rPr>
          <w:rFonts w:ascii="Calibri" w:hAnsi="Calibri" w:cs="Calibri"/>
          <w:bCs/>
          <w:lang w:eastAsia="cs-CZ"/>
        </w:rPr>
        <w:t>Power</w:t>
      </w:r>
      <w:proofErr w:type="spellEnd"/>
      <w:r>
        <w:rPr>
          <w:rFonts w:ascii="Calibri" w:hAnsi="Calibri" w:cs="Calibri"/>
          <w:bCs/>
          <w:lang w:eastAsia="cs-CZ"/>
        </w:rPr>
        <w:t xml:space="preserve"> BI </w:t>
      </w:r>
      <w:proofErr w:type="spellStart"/>
      <w:r>
        <w:rPr>
          <w:rFonts w:ascii="Calibri" w:hAnsi="Calibri" w:cs="Calibri"/>
          <w:bCs/>
          <w:lang w:eastAsia="cs-CZ"/>
        </w:rPr>
        <w:t>Day</w:t>
      </w:r>
      <w:proofErr w:type="spellEnd"/>
      <w:r w:rsidR="00D932FB">
        <w:rPr>
          <w:rFonts w:ascii="Calibri" w:hAnsi="Calibri" w:cs="Calibri"/>
          <w:bCs/>
          <w:lang w:eastAsia="cs-CZ"/>
        </w:rPr>
        <w:t xml:space="preserve"> proběhne</w:t>
      </w:r>
      <w:r>
        <w:rPr>
          <w:rFonts w:ascii="Calibri" w:hAnsi="Calibri" w:cs="Calibri"/>
          <w:bCs/>
          <w:lang w:eastAsia="cs-CZ"/>
        </w:rPr>
        <w:t xml:space="preserve"> hybridně</w:t>
      </w:r>
      <w:r w:rsidR="00D932FB">
        <w:rPr>
          <w:rFonts w:ascii="Calibri" w:hAnsi="Calibri" w:cs="Calibri"/>
          <w:bCs/>
          <w:lang w:eastAsia="cs-CZ"/>
        </w:rPr>
        <w:t xml:space="preserve"> </w:t>
      </w:r>
      <w:r w:rsidR="002F0F2A">
        <w:rPr>
          <w:rFonts w:ascii="Calibri" w:hAnsi="Calibri" w:cs="Calibri"/>
          <w:bCs/>
          <w:lang w:eastAsia="cs-CZ"/>
        </w:rPr>
        <w:t xml:space="preserve">ve čtvrtek </w:t>
      </w:r>
      <w:r w:rsidR="00573AFD">
        <w:rPr>
          <w:rFonts w:ascii="Calibri" w:hAnsi="Calibri" w:cs="Calibri"/>
          <w:bCs/>
          <w:lang w:eastAsia="cs-CZ"/>
        </w:rPr>
        <w:t>2</w:t>
      </w:r>
      <w:r w:rsidR="00833194">
        <w:rPr>
          <w:rFonts w:ascii="Calibri" w:hAnsi="Calibri" w:cs="Calibri"/>
          <w:bCs/>
          <w:lang w:eastAsia="cs-CZ"/>
        </w:rPr>
        <w:t>7</w:t>
      </w:r>
      <w:r w:rsidR="002F0F2A">
        <w:rPr>
          <w:rFonts w:ascii="Calibri" w:hAnsi="Calibri" w:cs="Calibri"/>
          <w:bCs/>
          <w:lang w:eastAsia="cs-CZ"/>
        </w:rPr>
        <w:t>. dubna</w:t>
      </w:r>
      <w:r>
        <w:rPr>
          <w:rFonts w:ascii="Calibri" w:hAnsi="Calibri" w:cs="Calibri"/>
          <w:bCs/>
          <w:lang w:eastAsia="cs-CZ"/>
        </w:rPr>
        <w:t>.</w:t>
      </w:r>
      <w:r w:rsidR="002F0F2A">
        <w:rPr>
          <w:rFonts w:ascii="Calibri" w:hAnsi="Calibri" w:cs="Calibri"/>
          <w:bCs/>
          <w:lang w:eastAsia="cs-CZ"/>
        </w:rPr>
        <w:t xml:space="preserve"> Živě se uskuteční v</w:t>
      </w:r>
      <w:r w:rsidR="00833194">
        <w:rPr>
          <w:rFonts w:ascii="Calibri" w:hAnsi="Calibri" w:cs="Calibri"/>
          <w:bCs/>
          <w:lang w:eastAsia="cs-CZ"/>
        </w:rPr>
        <w:t xml:space="preserve"> budově </w:t>
      </w:r>
      <w:r w:rsidR="00846CF3">
        <w:rPr>
          <w:rFonts w:ascii="Calibri" w:hAnsi="Calibri" w:cs="Calibri"/>
          <w:lang w:eastAsia="cs-CZ"/>
        </w:rPr>
        <w:t>Microsoft</w:t>
      </w:r>
      <w:r w:rsidR="009F721F">
        <w:rPr>
          <w:rFonts w:ascii="Calibri" w:hAnsi="Calibri" w:cs="Calibri"/>
          <w:lang w:eastAsia="cs-CZ"/>
        </w:rPr>
        <w:t xml:space="preserve"> </w:t>
      </w:r>
      <w:r w:rsidR="00833194">
        <w:rPr>
          <w:rFonts w:ascii="Calibri" w:hAnsi="Calibri" w:cs="Calibri"/>
          <w:lang w:eastAsia="cs-CZ"/>
        </w:rPr>
        <w:t>na</w:t>
      </w:r>
      <w:r w:rsidR="009F721F">
        <w:rPr>
          <w:rFonts w:ascii="Calibri" w:hAnsi="Calibri" w:cs="Calibri"/>
          <w:lang w:eastAsia="cs-CZ"/>
        </w:rPr>
        <w:t> Praze 4</w:t>
      </w:r>
      <w:r w:rsidR="00833194">
        <w:rPr>
          <w:rFonts w:ascii="Calibri" w:hAnsi="Calibri" w:cs="Calibri"/>
          <w:lang w:eastAsia="cs-CZ"/>
        </w:rPr>
        <w:t xml:space="preserve">. Kromě poslechu </w:t>
      </w:r>
      <w:r w:rsidR="002F0F2A">
        <w:rPr>
          <w:rFonts w:ascii="Calibri" w:hAnsi="Calibri" w:cs="Calibri"/>
          <w:lang w:eastAsia="cs-CZ"/>
        </w:rPr>
        <w:t>přednášek</w:t>
      </w:r>
      <w:r w:rsidR="00833194">
        <w:rPr>
          <w:rFonts w:ascii="Calibri" w:hAnsi="Calibri" w:cs="Calibri"/>
          <w:lang w:eastAsia="cs-CZ"/>
        </w:rPr>
        <w:t xml:space="preserve"> budou mít účastníci prostor</w:t>
      </w:r>
      <w:r w:rsidR="002F0F2A">
        <w:rPr>
          <w:rFonts w:ascii="Calibri" w:hAnsi="Calibri" w:cs="Calibri"/>
          <w:lang w:eastAsia="cs-CZ"/>
        </w:rPr>
        <w:t xml:space="preserve"> živě diskutovat se všemi </w:t>
      </w:r>
      <w:r w:rsidR="00AD357A">
        <w:rPr>
          <w:rFonts w:ascii="Calibri" w:hAnsi="Calibri" w:cs="Calibri"/>
          <w:lang w:eastAsia="cs-CZ"/>
        </w:rPr>
        <w:t xml:space="preserve">zúčastněnými odborníky i </w:t>
      </w:r>
      <w:r w:rsidR="00833194">
        <w:rPr>
          <w:rFonts w:ascii="Calibri" w:hAnsi="Calibri" w:cs="Calibri"/>
          <w:lang w:eastAsia="cs-CZ"/>
        </w:rPr>
        <w:t xml:space="preserve">dalšími </w:t>
      </w:r>
      <w:r w:rsidR="00AD357A">
        <w:rPr>
          <w:rFonts w:ascii="Calibri" w:hAnsi="Calibri" w:cs="Calibri"/>
          <w:lang w:eastAsia="cs-CZ"/>
        </w:rPr>
        <w:t xml:space="preserve">kolegy z oboru. </w:t>
      </w:r>
      <w:r w:rsidR="00833194" w:rsidRPr="00A805CA">
        <w:rPr>
          <w:rFonts w:ascii="Calibri" w:hAnsi="Calibri" w:cs="Calibri"/>
          <w:lang w:eastAsia="cs-CZ"/>
        </w:rPr>
        <w:t xml:space="preserve">Na </w:t>
      </w:r>
      <w:r w:rsidR="00833194">
        <w:rPr>
          <w:rFonts w:ascii="Calibri" w:hAnsi="Calibri" w:cs="Calibri"/>
          <w:lang w:eastAsia="cs-CZ"/>
        </w:rPr>
        <w:t>závěr</w:t>
      </w:r>
      <w:r w:rsidR="00833194" w:rsidRPr="00A805CA">
        <w:rPr>
          <w:rFonts w:ascii="Calibri" w:hAnsi="Calibri" w:cs="Calibri"/>
          <w:lang w:eastAsia="cs-CZ"/>
        </w:rPr>
        <w:t xml:space="preserve"> konference </w:t>
      </w:r>
      <w:r w:rsidR="00833194">
        <w:rPr>
          <w:rFonts w:ascii="Calibri" w:hAnsi="Calibri" w:cs="Calibri"/>
          <w:lang w:eastAsia="cs-CZ"/>
        </w:rPr>
        <w:t xml:space="preserve">proběhne jako bonus </w:t>
      </w:r>
      <w:r w:rsidR="00332E36">
        <w:rPr>
          <w:rFonts w:ascii="Calibri" w:hAnsi="Calibri" w:cs="Calibri"/>
          <w:lang w:eastAsia="cs-CZ"/>
        </w:rPr>
        <w:t xml:space="preserve">pouze </w:t>
      </w:r>
      <w:r w:rsidR="00833194">
        <w:rPr>
          <w:rFonts w:ascii="Calibri" w:hAnsi="Calibri" w:cs="Calibri"/>
          <w:lang w:eastAsia="cs-CZ"/>
        </w:rPr>
        <w:t>pro držitele fyzické vstupenky panelová diskuze</w:t>
      </w:r>
      <w:r w:rsidR="00833194" w:rsidRPr="00A805CA">
        <w:rPr>
          <w:rFonts w:ascii="Calibri" w:hAnsi="Calibri" w:cs="Calibri"/>
          <w:lang w:eastAsia="cs-CZ"/>
        </w:rPr>
        <w:t xml:space="preserve"> </w:t>
      </w:r>
      <w:r w:rsidR="00833194">
        <w:rPr>
          <w:rFonts w:ascii="Calibri" w:hAnsi="Calibri" w:cs="Calibri"/>
          <w:lang w:eastAsia="cs-CZ"/>
        </w:rPr>
        <w:t>s přednášejícími</w:t>
      </w:r>
      <w:r w:rsidR="00833194" w:rsidRPr="00A805CA">
        <w:rPr>
          <w:rFonts w:ascii="Calibri" w:hAnsi="Calibri" w:cs="Calibri"/>
          <w:lang w:eastAsia="cs-CZ"/>
        </w:rPr>
        <w:t xml:space="preserve"> </w:t>
      </w:r>
      <w:r w:rsidR="00833194">
        <w:rPr>
          <w:rFonts w:ascii="Calibri" w:hAnsi="Calibri" w:cs="Calibri"/>
          <w:lang w:eastAsia="cs-CZ"/>
        </w:rPr>
        <w:t xml:space="preserve">o zajímavých a aktuálních tématech z oblasti </w:t>
      </w:r>
      <w:proofErr w:type="spellStart"/>
      <w:r w:rsidR="00833194">
        <w:rPr>
          <w:rFonts w:ascii="Calibri" w:hAnsi="Calibri" w:cs="Calibri"/>
          <w:lang w:eastAsia="cs-CZ"/>
        </w:rPr>
        <w:t>Power</w:t>
      </w:r>
      <w:proofErr w:type="spellEnd"/>
      <w:r w:rsidR="00833194">
        <w:rPr>
          <w:rFonts w:ascii="Calibri" w:hAnsi="Calibri" w:cs="Calibri"/>
          <w:lang w:eastAsia="cs-CZ"/>
        </w:rPr>
        <w:t xml:space="preserve"> BI. Všichni ú</w:t>
      </w:r>
      <w:r w:rsidR="009F721F">
        <w:rPr>
          <w:rFonts w:ascii="Calibri" w:hAnsi="Calibri" w:cs="Calibri"/>
          <w:lang w:eastAsia="cs-CZ"/>
        </w:rPr>
        <w:t>častníci budou mít také možnost</w:t>
      </w:r>
      <w:r w:rsidR="00AD357A">
        <w:rPr>
          <w:rFonts w:ascii="Calibri" w:hAnsi="Calibri" w:cs="Calibri"/>
          <w:lang w:eastAsia="cs-CZ"/>
        </w:rPr>
        <w:t xml:space="preserve"> využít </w:t>
      </w:r>
      <w:r w:rsidR="00A805CA">
        <w:rPr>
          <w:rFonts w:ascii="Calibri" w:hAnsi="Calibri" w:cs="Calibri"/>
          <w:lang w:eastAsia="cs-CZ"/>
        </w:rPr>
        <w:t>10</w:t>
      </w:r>
      <w:r w:rsidR="00AD357A">
        <w:rPr>
          <w:rFonts w:ascii="Calibri" w:hAnsi="Calibri" w:cs="Calibri"/>
          <w:lang w:eastAsia="cs-CZ"/>
        </w:rPr>
        <w:t>denní přístup do archivu přednášek.</w:t>
      </w:r>
      <w:r w:rsidR="00C62964">
        <w:rPr>
          <w:rFonts w:ascii="Calibri" w:hAnsi="Calibri" w:cs="Calibri"/>
          <w:lang w:eastAsia="cs-CZ"/>
        </w:rPr>
        <w:t xml:space="preserve"> </w:t>
      </w:r>
      <w:r>
        <w:rPr>
          <w:rFonts w:ascii="Calibri" w:hAnsi="Calibri" w:cs="Calibri"/>
          <w:lang w:eastAsia="cs-CZ"/>
        </w:rPr>
        <w:t xml:space="preserve">Generálním partnerem </w:t>
      </w:r>
      <w:r w:rsidR="00332E36">
        <w:rPr>
          <w:rFonts w:ascii="Calibri" w:hAnsi="Calibri" w:cs="Calibri"/>
          <w:lang w:eastAsia="cs-CZ"/>
        </w:rPr>
        <w:t xml:space="preserve">konference </w:t>
      </w:r>
      <w:r>
        <w:rPr>
          <w:rFonts w:ascii="Calibri" w:hAnsi="Calibri" w:cs="Calibri"/>
          <w:lang w:eastAsia="cs-CZ"/>
        </w:rPr>
        <w:t xml:space="preserve">je společnost </w:t>
      </w:r>
      <w:proofErr w:type="spellStart"/>
      <w:r>
        <w:rPr>
          <w:rFonts w:ascii="Calibri" w:hAnsi="Calibri" w:cs="Calibri"/>
          <w:lang w:eastAsia="cs-CZ"/>
        </w:rPr>
        <w:t>Millenium</w:t>
      </w:r>
      <w:proofErr w:type="spellEnd"/>
      <w:r>
        <w:rPr>
          <w:rFonts w:ascii="Calibri" w:hAnsi="Calibri" w:cs="Calibri"/>
          <w:lang w:eastAsia="cs-CZ"/>
        </w:rPr>
        <w:t xml:space="preserve">, která je součástí mezinárodní skupiny </w:t>
      </w:r>
      <w:proofErr w:type="spellStart"/>
      <w:r>
        <w:rPr>
          <w:rFonts w:ascii="Calibri" w:hAnsi="Calibri" w:cs="Calibri"/>
          <w:lang w:eastAsia="cs-CZ"/>
        </w:rPr>
        <w:t>Soitron</w:t>
      </w:r>
      <w:proofErr w:type="spellEnd"/>
      <w:r>
        <w:rPr>
          <w:rFonts w:ascii="Calibri" w:hAnsi="Calibri" w:cs="Calibri"/>
          <w:lang w:eastAsia="cs-CZ"/>
        </w:rPr>
        <w:t xml:space="preserve"> Group.</w:t>
      </w:r>
    </w:p>
    <w:p w14:paraId="20F7BBDE" w14:textId="792F5248" w:rsidR="005C0212" w:rsidRDefault="00EA058B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Další informace najdete na </w:t>
      </w:r>
      <w:hyperlink r:id="rId8" w:history="1">
        <w:r w:rsidRPr="002A6E70">
          <w:rPr>
            <w:rStyle w:val="Hypertextovodkaz"/>
            <w:rFonts w:ascii="Calibri" w:hAnsi="Calibri" w:cs="Calibri"/>
            <w:lang w:eastAsia="cs-CZ"/>
          </w:rPr>
          <w:t>https://www.powerbiday.cz/</w:t>
        </w:r>
      </w:hyperlink>
      <w:r>
        <w:rPr>
          <w:rFonts w:ascii="Calibri" w:hAnsi="Calibri" w:cs="Calibri"/>
          <w:lang w:eastAsia="cs-CZ"/>
        </w:rPr>
        <w:t>.</w:t>
      </w:r>
    </w:p>
    <w:p w14:paraId="5AEF00D3" w14:textId="77777777" w:rsidR="00EA058B" w:rsidRDefault="00EA058B" w:rsidP="00EA058B">
      <w:pPr>
        <w:pStyle w:val="Bezmezer"/>
        <w:rPr>
          <w:lang w:eastAsia="cs-CZ"/>
        </w:rPr>
      </w:pPr>
    </w:p>
    <w:p w14:paraId="1DFF7BF1" w14:textId="77777777" w:rsidR="00E3533C" w:rsidRPr="00556CCA" w:rsidRDefault="00EA058B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  <w:r>
        <w:rPr>
          <w:rFonts w:ascii="Arial" w:hAnsi="Arial" w:cs="Arial"/>
          <w:sz w:val="20"/>
          <w:szCs w:val="20"/>
          <w:u w:val="single"/>
          <w:lang w:eastAsia="cs-CZ"/>
        </w:rPr>
        <w:br w:type="page"/>
      </w:r>
      <w:r w:rsidR="00E3533C" w:rsidRPr="00556CCA">
        <w:rPr>
          <w:rFonts w:ascii="Arial" w:hAnsi="Arial" w:cs="Arial"/>
          <w:sz w:val="20"/>
          <w:szCs w:val="20"/>
          <w:u w:val="single"/>
          <w:lang w:eastAsia="cs-CZ"/>
        </w:rPr>
        <w:lastRenderedPageBreak/>
        <w:t>O společnosti GOPAS, a. s.</w:t>
      </w:r>
    </w:p>
    <w:p w14:paraId="6D42857E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2C0834C7" w14:textId="77777777" w:rsidR="000B4AA7" w:rsidRDefault="00000000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hyperlink r:id="rId9" w:history="1">
        <w:r w:rsidR="000B4AA7" w:rsidRPr="000B4AA7">
          <w:rPr>
            <w:rStyle w:val="Hypertextovodkaz"/>
            <w:rFonts w:ascii="Arial" w:hAnsi="Arial" w:cs="Arial"/>
            <w:sz w:val="20"/>
            <w:szCs w:val="20"/>
            <w:lang w:eastAsia="cs-CZ"/>
          </w:rPr>
          <w:t>Gopas.cz</w:t>
        </w:r>
      </w:hyperlink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EE44A" w14:textId="77777777" w:rsidR="002F10D6" w:rsidRDefault="002F10D6">
      <w:r>
        <w:separator/>
      </w:r>
    </w:p>
  </w:endnote>
  <w:endnote w:type="continuationSeparator" w:id="0">
    <w:p w14:paraId="18CFDFFD" w14:textId="77777777" w:rsidR="002F10D6" w:rsidRDefault="002F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F9A1B" w14:textId="77777777" w:rsidR="00FD1130" w:rsidRDefault="00FD113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2B038" w14:textId="77777777" w:rsidR="00FD1130" w:rsidRDefault="00FD113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A293A" w14:textId="77777777" w:rsidR="00FD1130" w:rsidRDefault="00FD113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C7325" w14:textId="77777777" w:rsidR="002F10D6" w:rsidRDefault="002F10D6">
      <w:r>
        <w:separator/>
      </w:r>
    </w:p>
  </w:footnote>
  <w:footnote w:type="continuationSeparator" w:id="0">
    <w:p w14:paraId="03D63975" w14:textId="77777777" w:rsidR="002F10D6" w:rsidRDefault="002F1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9B9F5" w14:textId="77777777" w:rsidR="00FD1130" w:rsidRDefault="00FD113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0181A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7799004" w14:textId="77777777" w:rsidR="002A4B23" w:rsidRDefault="00FD1130">
    <w:pPr>
      <w:pStyle w:val="Zhlav"/>
    </w:pPr>
    <w:r>
      <w:rPr>
        <w:noProof/>
        <w:lang w:eastAsia="cs-CZ"/>
      </w:rPr>
      <w:drawing>
        <wp:inline distT="0" distB="0" distL="0" distR="0" wp14:anchorId="598E6FD0" wp14:editId="48647327">
          <wp:extent cx="1565275" cy="363220"/>
          <wp:effectExtent l="0" t="0" r="0" b="0"/>
          <wp:docPr id="4" name="obrázek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275" cy="363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48520" w14:textId="77777777" w:rsidR="00FD1130" w:rsidRDefault="00FD113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1965037">
    <w:abstractNumId w:val="1"/>
  </w:num>
  <w:num w:numId="2" w16cid:durableId="1456873747">
    <w:abstractNumId w:val="14"/>
  </w:num>
  <w:num w:numId="3" w16cid:durableId="851257371">
    <w:abstractNumId w:val="7"/>
  </w:num>
  <w:num w:numId="4" w16cid:durableId="987906184">
    <w:abstractNumId w:val="2"/>
  </w:num>
  <w:num w:numId="5" w16cid:durableId="6862506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90482">
    <w:abstractNumId w:val="6"/>
  </w:num>
  <w:num w:numId="7" w16cid:durableId="1451360627">
    <w:abstractNumId w:val="9"/>
  </w:num>
  <w:num w:numId="8" w16cid:durableId="559168140">
    <w:abstractNumId w:val="3"/>
  </w:num>
  <w:num w:numId="9" w16cid:durableId="158467410">
    <w:abstractNumId w:val="4"/>
  </w:num>
  <w:num w:numId="10" w16cid:durableId="1269115596">
    <w:abstractNumId w:val="10"/>
  </w:num>
  <w:num w:numId="11" w16cid:durableId="283659182">
    <w:abstractNumId w:val="11"/>
  </w:num>
  <w:num w:numId="12" w16cid:durableId="1831945108">
    <w:abstractNumId w:val="8"/>
  </w:num>
  <w:num w:numId="13" w16cid:durableId="1858151221">
    <w:abstractNumId w:val="13"/>
  </w:num>
  <w:num w:numId="14" w16cid:durableId="2114474108">
    <w:abstractNumId w:val="15"/>
  </w:num>
  <w:num w:numId="15" w16cid:durableId="942692798">
    <w:abstractNumId w:val="5"/>
  </w:num>
  <w:num w:numId="16" w16cid:durableId="562372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F4F"/>
    <w:rsid w:val="000000A6"/>
    <w:rsid w:val="00004FA2"/>
    <w:rsid w:val="00011DE6"/>
    <w:rsid w:val="000215E5"/>
    <w:rsid w:val="00035785"/>
    <w:rsid w:val="00035EB3"/>
    <w:rsid w:val="00052826"/>
    <w:rsid w:val="0005385E"/>
    <w:rsid w:val="000606D5"/>
    <w:rsid w:val="000627E5"/>
    <w:rsid w:val="000641E1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1C2F"/>
    <w:rsid w:val="001156CF"/>
    <w:rsid w:val="00116C78"/>
    <w:rsid w:val="00123595"/>
    <w:rsid w:val="0013069F"/>
    <w:rsid w:val="001315B7"/>
    <w:rsid w:val="001375AB"/>
    <w:rsid w:val="0014047E"/>
    <w:rsid w:val="0014049B"/>
    <w:rsid w:val="00157199"/>
    <w:rsid w:val="001625EB"/>
    <w:rsid w:val="001659AE"/>
    <w:rsid w:val="00170E1A"/>
    <w:rsid w:val="00186822"/>
    <w:rsid w:val="001C0C2F"/>
    <w:rsid w:val="001C5CB7"/>
    <w:rsid w:val="001C5F56"/>
    <w:rsid w:val="001C77D0"/>
    <w:rsid w:val="001D7DC4"/>
    <w:rsid w:val="001D7EBD"/>
    <w:rsid w:val="001F12F9"/>
    <w:rsid w:val="001F3518"/>
    <w:rsid w:val="00200B55"/>
    <w:rsid w:val="0020489E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4F4F"/>
    <w:rsid w:val="002D64AC"/>
    <w:rsid w:val="002D7B17"/>
    <w:rsid w:val="002E23F1"/>
    <w:rsid w:val="002F0F2A"/>
    <w:rsid w:val="002F10D6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32E36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16CE"/>
    <w:rsid w:val="003C4E30"/>
    <w:rsid w:val="003D6342"/>
    <w:rsid w:val="003D7511"/>
    <w:rsid w:val="003E3502"/>
    <w:rsid w:val="003E38E3"/>
    <w:rsid w:val="003E425D"/>
    <w:rsid w:val="00405727"/>
    <w:rsid w:val="00405D18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411B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B1B7E"/>
    <w:rsid w:val="004C7578"/>
    <w:rsid w:val="004D0B62"/>
    <w:rsid w:val="004D70A9"/>
    <w:rsid w:val="004E0B89"/>
    <w:rsid w:val="004E320E"/>
    <w:rsid w:val="004E3684"/>
    <w:rsid w:val="004F4AEB"/>
    <w:rsid w:val="00506247"/>
    <w:rsid w:val="00507A01"/>
    <w:rsid w:val="005137D3"/>
    <w:rsid w:val="00515D94"/>
    <w:rsid w:val="00515EF5"/>
    <w:rsid w:val="0052270B"/>
    <w:rsid w:val="00526A26"/>
    <w:rsid w:val="00530856"/>
    <w:rsid w:val="00540FFA"/>
    <w:rsid w:val="005511BB"/>
    <w:rsid w:val="0055251C"/>
    <w:rsid w:val="005545A3"/>
    <w:rsid w:val="005546D2"/>
    <w:rsid w:val="00556CCA"/>
    <w:rsid w:val="00571D6A"/>
    <w:rsid w:val="00573AFD"/>
    <w:rsid w:val="00575BEF"/>
    <w:rsid w:val="00581AD6"/>
    <w:rsid w:val="00587037"/>
    <w:rsid w:val="00592038"/>
    <w:rsid w:val="00592394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16A52"/>
    <w:rsid w:val="006203EA"/>
    <w:rsid w:val="00622FB8"/>
    <w:rsid w:val="00631581"/>
    <w:rsid w:val="00632E3D"/>
    <w:rsid w:val="006377F6"/>
    <w:rsid w:val="00651372"/>
    <w:rsid w:val="006513F3"/>
    <w:rsid w:val="00653A50"/>
    <w:rsid w:val="00655D40"/>
    <w:rsid w:val="00666BBF"/>
    <w:rsid w:val="006717E7"/>
    <w:rsid w:val="006858CD"/>
    <w:rsid w:val="00686397"/>
    <w:rsid w:val="006A0732"/>
    <w:rsid w:val="006A17B8"/>
    <w:rsid w:val="006A52A8"/>
    <w:rsid w:val="006B705B"/>
    <w:rsid w:val="006C5414"/>
    <w:rsid w:val="006D3B7F"/>
    <w:rsid w:val="006D4CF7"/>
    <w:rsid w:val="006E197E"/>
    <w:rsid w:val="006E263A"/>
    <w:rsid w:val="006F35D3"/>
    <w:rsid w:val="00702E80"/>
    <w:rsid w:val="007238D2"/>
    <w:rsid w:val="007256F0"/>
    <w:rsid w:val="00734E03"/>
    <w:rsid w:val="00735359"/>
    <w:rsid w:val="0073573D"/>
    <w:rsid w:val="00742BBE"/>
    <w:rsid w:val="00746EF7"/>
    <w:rsid w:val="0075181C"/>
    <w:rsid w:val="00752602"/>
    <w:rsid w:val="00754066"/>
    <w:rsid w:val="00755ADF"/>
    <w:rsid w:val="00763C90"/>
    <w:rsid w:val="007641D7"/>
    <w:rsid w:val="00764AE4"/>
    <w:rsid w:val="00791426"/>
    <w:rsid w:val="007A09ED"/>
    <w:rsid w:val="007A1C01"/>
    <w:rsid w:val="007B0FDC"/>
    <w:rsid w:val="007B652D"/>
    <w:rsid w:val="007C2E35"/>
    <w:rsid w:val="007D40AC"/>
    <w:rsid w:val="007D417D"/>
    <w:rsid w:val="007D7641"/>
    <w:rsid w:val="007F6A15"/>
    <w:rsid w:val="00800EA3"/>
    <w:rsid w:val="00801752"/>
    <w:rsid w:val="00806DD9"/>
    <w:rsid w:val="00820D5F"/>
    <w:rsid w:val="008213FB"/>
    <w:rsid w:val="008245B5"/>
    <w:rsid w:val="00833194"/>
    <w:rsid w:val="0084441C"/>
    <w:rsid w:val="00844F99"/>
    <w:rsid w:val="00846CF3"/>
    <w:rsid w:val="00850D29"/>
    <w:rsid w:val="00861588"/>
    <w:rsid w:val="008645E8"/>
    <w:rsid w:val="00865EAD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E4638"/>
    <w:rsid w:val="008E5867"/>
    <w:rsid w:val="008E6F4B"/>
    <w:rsid w:val="008F4A69"/>
    <w:rsid w:val="00903E3F"/>
    <w:rsid w:val="00905594"/>
    <w:rsid w:val="009113D0"/>
    <w:rsid w:val="00917F6C"/>
    <w:rsid w:val="00922D47"/>
    <w:rsid w:val="00922EF0"/>
    <w:rsid w:val="00934905"/>
    <w:rsid w:val="00935D9B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B4BA9"/>
    <w:rsid w:val="009B7A42"/>
    <w:rsid w:val="009C2EF6"/>
    <w:rsid w:val="009C427E"/>
    <w:rsid w:val="009C5788"/>
    <w:rsid w:val="009C724D"/>
    <w:rsid w:val="009D5A1E"/>
    <w:rsid w:val="009D649F"/>
    <w:rsid w:val="009D6E3E"/>
    <w:rsid w:val="009E7578"/>
    <w:rsid w:val="009F0167"/>
    <w:rsid w:val="009F721F"/>
    <w:rsid w:val="00A00A3C"/>
    <w:rsid w:val="00A1290D"/>
    <w:rsid w:val="00A13594"/>
    <w:rsid w:val="00A15568"/>
    <w:rsid w:val="00A15E08"/>
    <w:rsid w:val="00A23190"/>
    <w:rsid w:val="00A238EE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F33"/>
    <w:rsid w:val="00A60D18"/>
    <w:rsid w:val="00A709D2"/>
    <w:rsid w:val="00A7613C"/>
    <w:rsid w:val="00A76B44"/>
    <w:rsid w:val="00A805CA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D357A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17BFB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73052"/>
    <w:rsid w:val="00B750DD"/>
    <w:rsid w:val="00B76DD0"/>
    <w:rsid w:val="00B8067B"/>
    <w:rsid w:val="00B95B53"/>
    <w:rsid w:val="00BA2986"/>
    <w:rsid w:val="00BA5FD9"/>
    <w:rsid w:val="00BB1EA8"/>
    <w:rsid w:val="00BC5171"/>
    <w:rsid w:val="00BD052E"/>
    <w:rsid w:val="00BE3815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0804"/>
    <w:rsid w:val="00C44EEB"/>
    <w:rsid w:val="00C5167A"/>
    <w:rsid w:val="00C51B14"/>
    <w:rsid w:val="00C53C45"/>
    <w:rsid w:val="00C53C59"/>
    <w:rsid w:val="00C60610"/>
    <w:rsid w:val="00C62964"/>
    <w:rsid w:val="00C70010"/>
    <w:rsid w:val="00C70B2B"/>
    <w:rsid w:val="00C725CD"/>
    <w:rsid w:val="00C90FB8"/>
    <w:rsid w:val="00C9469D"/>
    <w:rsid w:val="00C96EAB"/>
    <w:rsid w:val="00C9709E"/>
    <w:rsid w:val="00CB00F1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697F"/>
    <w:rsid w:val="00D80D87"/>
    <w:rsid w:val="00D932FB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4E24"/>
    <w:rsid w:val="00E111AC"/>
    <w:rsid w:val="00E20C75"/>
    <w:rsid w:val="00E27A74"/>
    <w:rsid w:val="00E30235"/>
    <w:rsid w:val="00E3533C"/>
    <w:rsid w:val="00E35608"/>
    <w:rsid w:val="00E40DF0"/>
    <w:rsid w:val="00E45593"/>
    <w:rsid w:val="00E52853"/>
    <w:rsid w:val="00E536CC"/>
    <w:rsid w:val="00E6022B"/>
    <w:rsid w:val="00E61A60"/>
    <w:rsid w:val="00E71F95"/>
    <w:rsid w:val="00E77819"/>
    <w:rsid w:val="00E91C25"/>
    <w:rsid w:val="00EA058B"/>
    <w:rsid w:val="00EA2EF4"/>
    <w:rsid w:val="00EB6334"/>
    <w:rsid w:val="00EC52B6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12B"/>
    <w:rsid w:val="00F4321D"/>
    <w:rsid w:val="00F45708"/>
    <w:rsid w:val="00F4673D"/>
    <w:rsid w:val="00F50DE9"/>
    <w:rsid w:val="00F53ACC"/>
    <w:rsid w:val="00F63378"/>
    <w:rsid w:val="00F6652F"/>
    <w:rsid w:val="00F75511"/>
    <w:rsid w:val="00F931C3"/>
    <w:rsid w:val="00FA0B15"/>
    <w:rsid w:val="00FA3CD1"/>
    <w:rsid w:val="00FB043F"/>
    <w:rsid w:val="00FB2BCF"/>
    <w:rsid w:val="00FB576B"/>
    <w:rsid w:val="00FB5B71"/>
    <w:rsid w:val="00FC4EDC"/>
    <w:rsid w:val="00FC7E93"/>
    <w:rsid w:val="00FD1130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ECABB7"/>
  <w15:chartTrackingRefBased/>
  <w15:docId w15:val="{F0E65EBA-369E-4FAC-9D17-04FA1A641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uiPriority w:val="99"/>
    <w:semiHidden/>
    <w:unhideWhenUsed/>
    <w:rsid w:val="00EA058B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EA058B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616A5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werbiday.cz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/Users/michalhoblik/Library/Containers/com.apple.mail/Data/Library/Mail%20Downloads/50E92446-219C-4B2E-A7F9-259C156ED31A/12/work/plocha/23_11/Desktop/12/work/plocha/23_11/plocha%2019/AppData/Local/Microsoft/Windows/Temporary%20Internet%20Files/Content.Outlook/AppData/Local/Microsoft/Windows/Temporary%20Internet%20Files/Content.Outlook/PKLFLKBH/Gopas.c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1</TotalTime>
  <Pages>2</Pages>
  <Words>419</Words>
  <Characters>2477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2891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2006-02-16T12:18:00Z</cp:lastPrinted>
  <dcterms:created xsi:type="dcterms:W3CDTF">2023-04-14T23:15:00Z</dcterms:created>
  <dcterms:modified xsi:type="dcterms:W3CDTF">2023-04-14T23:15:00Z</dcterms:modified>
</cp:coreProperties>
</file>