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405D97B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941E8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podpořil</w:t>
      </w:r>
      <w:r w:rsidR="000E47C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Nadační fond</w:t>
      </w:r>
      <w:r w:rsid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E47C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D</w:t>
      </w:r>
      <w:r w:rsid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ům </w:t>
      </w:r>
      <w:r w:rsidR="009121A4" w:rsidRPr="009121A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Ronalda McDonalda</w:t>
      </w:r>
      <w:r w:rsidR="00941E8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darem v hodnotě 218 tis. Kč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7E06DFE2" w14:textId="50F33DD4" w:rsidR="00144835" w:rsidRDefault="00BC76E9" w:rsidP="00144835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41E83">
        <w:rPr>
          <w:rFonts w:asciiTheme="minorHAnsi" w:hAnsiTheme="minorHAnsi" w:cstheme="minorHAnsi"/>
          <w:b/>
          <w:bCs/>
          <w:color w:val="000000" w:themeColor="text1"/>
        </w:rPr>
        <w:t>1</w:t>
      </w:r>
      <w:r w:rsidR="001525E3">
        <w:rPr>
          <w:rFonts w:asciiTheme="minorHAnsi" w:hAnsiTheme="minorHAnsi" w:cstheme="minorHAnsi"/>
          <w:b/>
          <w:bCs/>
          <w:color w:val="000000" w:themeColor="text1"/>
        </w:rPr>
        <w:t>9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41E83">
        <w:rPr>
          <w:rFonts w:asciiTheme="minorHAnsi" w:hAnsiTheme="minorHAnsi" w:cstheme="minorHAnsi"/>
          <w:b/>
          <w:bCs/>
          <w:color w:val="000000" w:themeColor="text1"/>
        </w:rPr>
        <w:t>května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941E83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Společnost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E6651F">
        <w:rPr>
          <w:rFonts w:asciiTheme="minorHAnsi" w:hAnsiTheme="minorHAnsi" w:cstheme="minorHAnsi"/>
          <w:color w:val="0D0D0D" w:themeColor="text1" w:themeTint="F2"/>
        </w:rPr>
        <w:t xml:space="preserve">je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nejen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941E83">
        <w:rPr>
          <w:rFonts w:asciiTheme="minorHAnsi" w:hAnsiTheme="minorHAnsi" w:cstheme="minorHAnsi"/>
          <w:color w:val="0D0D0D" w:themeColor="text1" w:themeTint="F2"/>
        </w:rPr>
        <w:t>synonymem profesionálního čištění a úklidu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, ale také </w:t>
      </w:r>
      <w:r w:rsidR="00941E83">
        <w:rPr>
          <w:rFonts w:asciiTheme="minorHAnsi" w:hAnsiTheme="minorHAnsi" w:cstheme="minorHAnsi"/>
          <w:color w:val="0D0D0D" w:themeColor="text1" w:themeTint="F2"/>
        </w:rPr>
        <w:t>společensky odpovědná firma</w:t>
      </w:r>
      <w:r w:rsidR="000E47CE">
        <w:rPr>
          <w:rFonts w:asciiTheme="minorHAnsi" w:hAnsiTheme="minorHAnsi" w:cstheme="minorHAnsi"/>
          <w:color w:val="0D0D0D" w:themeColor="text1" w:themeTint="F2"/>
        </w:rPr>
        <w:t>.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941E83">
        <w:rPr>
          <w:rFonts w:asciiTheme="minorHAnsi" w:hAnsiTheme="minorHAnsi" w:cstheme="minorHAnsi"/>
          <w:color w:val="0D0D0D" w:themeColor="text1" w:themeTint="F2"/>
        </w:rPr>
        <w:t>A to jak po celém světě,</w:t>
      </w:r>
      <w:r w:rsidR="0035788A">
        <w:rPr>
          <w:rFonts w:asciiTheme="minorHAnsi" w:hAnsiTheme="minorHAnsi" w:cstheme="minorHAnsi"/>
          <w:color w:val="0D0D0D" w:themeColor="text1" w:themeTint="F2"/>
        </w:rPr>
        <w:t xml:space="preserve"> ve všech zemích</w:t>
      </w:r>
      <w:r w:rsidR="00342377">
        <w:rPr>
          <w:rFonts w:asciiTheme="minorHAnsi" w:hAnsiTheme="minorHAnsi" w:cstheme="minorHAnsi"/>
          <w:color w:val="0D0D0D" w:themeColor="text1" w:themeTint="F2"/>
        </w:rPr>
        <w:t>,</w:t>
      </w:r>
      <w:r w:rsidR="0035788A">
        <w:rPr>
          <w:rFonts w:asciiTheme="minorHAnsi" w:hAnsiTheme="minorHAnsi" w:cstheme="minorHAnsi"/>
          <w:color w:val="0D0D0D" w:themeColor="text1" w:themeTint="F2"/>
        </w:rPr>
        <w:t xml:space="preserve"> kde působí,</w:t>
      </w:r>
      <w:r w:rsidR="00941E83">
        <w:rPr>
          <w:rFonts w:asciiTheme="minorHAnsi" w:hAnsiTheme="minorHAnsi" w:cstheme="minorHAnsi"/>
          <w:color w:val="0D0D0D" w:themeColor="text1" w:themeTint="F2"/>
        </w:rPr>
        <w:t xml:space="preserve"> tak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i v</w:t>
      </w:r>
      <w:r w:rsidR="00941E83">
        <w:rPr>
          <w:rFonts w:asciiTheme="minorHAnsi" w:hAnsiTheme="minorHAnsi" w:cstheme="minorHAnsi"/>
          <w:color w:val="0D0D0D" w:themeColor="text1" w:themeTint="F2"/>
        </w:rPr>
        <w:t> </w:t>
      </w:r>
      <w:r w:rsidR="00B83226">
        <w:rPr>
          <w:rFonts w:asciiTheme="minorHAnsi" w:hAnsiTheme="minorHAnsi" w:cstheme="minorHAnsi"/>
          <w:color w:val="0D0D0D" w:themeColor="text1" w:themeTint="F2"/>
        </w:rPr>
        <w:t>ČR</w:t>
      </w:r>
      <w:r w:rsidR="009121A4">
        <w:rPr>
          <w:rFonts w:asciiTheme="minorHAnsi" w:hAnsiTheme="minorHAnsi" w:cstheme="minorHAnsi"/>
          <w:color w:val="0D0D0D" w:themeColor="text1" w:themeTint="F2"/>
        </w:rPr>
        <w:t>.</w:t>
      </w:r>
      <w:r w:rsidR="00941E83">
        <w:rPr>
          <w:rFonts w:asciiTheme="minorHAnsi" w:hAnsiTheme="minorHAnsi" w:cstheme="minorHAnsi"/>
          <w:color w:val="0D0D0D" w:themeColor="text1" w:themeTint="F2"/>
        </w:rPr>
        <w:t xml:space="preserve"> Je aktivní v podpoře celosvětového projektu kulturního sponzoringu, kdy podporuje čištění nejrůznějších světových památek, tak i neziskových organizací a nadačních fondů.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Aktuálně</w:t>
      </w:r>
      <w:r w:rsidR="000E47CE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0E47CE" w:rsidRPr="00D62AA0">
        <w:rPr>
          <w:rFonts w:asciiTheme="minorHAnsi" w:hAnsiTheme="minorHAnsi" w:cstheme="minorHAnsi"/>
          <w:color w:val="0D0D0D" w:themeColor="text1" w:themeTint="F2"/>
        </w:rPr>
        <w:t>Kärche</w:t>
      </w:r>
      <w:r w:rsidR="000E47CE">
        <w:rPr>
          <w:rFonts w:asciiTheme="minorHAnsi" w:hAnsiTheme="minorHAnsi" w:cstheme="minorHAnsi"/>
          <w:color w:val="0D0D0D" w:themeColor="text1" w:themeTint="F2"/>
        </w:rPr>
        <w:t>r</w:t>
      </w:r>
      <w:proofErr w:type="spellEnd"/>
      <w:r w:rsidR="00BA0271">
        <w:rPr>
          <w:rFonts w:asciiTheme="minorHAnsi" w:hAnsiTheme="minorHAnsi" w:cstheme="minorHAnsi"/>
          <w:color w:val="0D0D0D" w:themeColor="text1" w:themeTint="F2"/>
        </w:rPr>
        <w:t xml:space="preserve"> v České republice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daroval </w:t>
      </w:r>
      <w:r w:rsidR="00952411">
        <w:rPr>
          <w:rFonts w:asciiTheme="minorHAnsi" w:hAnsiTheme="minorHAnsi" w:cstheme="minorHAnsi"/>
          <w:color w:val="0D0D0D" w:themeColor="text1" w:themeTint="F2"/>
        </w:rPr>
        <w:t>n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>adační</w:t>
      </w:r>
      <w:r w:rsidR="009121A4">
        <w:rPr>
          <w:rFonts w:asciiTheme="minorHAnsi" w:hAnsiTheme="minorHAnsi" w:cstheme="minorHAnsi"/>
          <w:color w:val="0D0D0D" w:themeColor="text1" w:themeTint="F2"/>
        </w:rPr>
        <w:t>mu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fond</w:t>
      </w:r>
      <w:r w:rsidR="009121A4">
        <w:rPr>
          <w:rFonts w:asciiTheme="minorHAnsi" w:hAnsiTheme="minorHAnsi" w:cstheme="minorHAnsi"/>
          <w:color w:val="0D0D0D" w:themeColor="text1" w:themeTint="F2"/>
        </w:rPr>
        <w:t>u</w:t>
      </w:r>
      <w:r w:rsidR="009121A4" w:rsidRPr="009121A4">
        <w:rPr>
          <w:rFonts w:asciiTheme="minorHAnsi" w:hAnsiTheme="minorHAnsi" w:cstheme="minorHAnsi"/>
          <w:color w:val="0D0D0D" w:themeColor="text1" w:themeTint="F2"/>
        </w:rPr>
        <w:t xml:space="preserve"> Dům Ronalda McDonalda</w:t>
      </w:r>
      <w:r w:rsidR="009121A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BA0271">
        <w:rPr>
          <w:rFonts w:asciiTheme="minorHAnsi" w:hAnsiTheme="minorHAnsi" w:cstheme="minorHAnsi"/>
          <w:color w:val="0D0D0D" w:themeColor="text1" w:themeTint="F2"/>
        </w:rPr>
        <w:t>úklidové stroje a prostředky v celkové hodnotě 218 tisíc korun.</w:t>
      </w:r>
      <w:r w:rsidR="00144835">
        <w:rPr>
          <w:rFonts w:asciiTheme="minorHAnsi" w:hAnsiTheme="minorHAnsi" w:cstheme="minorHAnsi"/>
          <w:color w:val="0D0D0D" w:themeColor="text1" w:themeTint="F2"/>
        </w:rPr>
        <w:t xml:space="preserve"> Jednalo se již o druhý dar. V listopadu 2022 </w:t>
      </w:r>
      <w:proofErr w:type="spellStart"/>
      <w:r w:rsidR="00BA0271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BA0271">
        <w:rPr>
          <w:rFonts w:asciiTheme="minorHAnsi" w:hAnsiTheme="minorHAnsi" w:cstheme="minorHAnsi"/>
          <w:color w:val="0D0D0D" w:themeColor="text1" w:themeTint="F2"/>
        </w:rPr>
        <w:t xml:space="preserve"> věnoval úklidovou techniku v hodnotě 132 tisíc korun.</w:t>
      </w:r>
    </w:p>
    <w:p w14:paraId="44C4F0EE" w14:textId="3C9FB322" w:rsidR="000E268B" w:rsidRDefault="000E268B" w:rsidP="000E268B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0E268B">
        <w:rPr>
          <w:rFonts w:asciiTheme="minorHAnsi" w:hAnsiTheme="minorHAnsi" w:cstheme="minorHAnsi"/>
          <w:color w:val="0D0D0D" w:themeColor="text1" w:themeTint="F2"/>
        </w:rPr>
        <w:t>Dům Ronalda McDonalda stojí v areálu Fakultní nemocnice v Motole a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 slouží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jako dočasný domov rodinám dětí, </w:t>
      </w:r>
      <w:r w:rsidR="00262793" w:rsidRPr="00262793">
        <w:rPr>
          <w:rFonts w:asciiTheme="minorHAnsi" w:hAnsiTheme="minorHAnsi" w:cstheme="minorHAnsi"/>
          <w:color w:val="0D0D0D" w:themeColor="text1" w:themeTint="F2"/>
        </w:rPr>
        <w:t>které zde podstupují léčbu a jsou dlouhodobě hospitalizované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. 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Jedná se o první podobné zařízení v ČR a </w:t>
      </w:r>
      <w:r w:rsidR="002040B8">
        <w:rPr>
          <w:rFonts w:asciiTheme="minorHAnsi" w:hAnsiTheme="minorHAnsi" w:cstheme="minorHAnsi"/>
          <w:color w:val="0D0D0D" w:themeColor="text1" w:themeTint="F2"/>
        </w:rPr>
        <w:t>m</w:t>
      </w:r>
      <w:r w:rsidRPr="000E268B">
        <w:rPr>
          <w:rFonts w:asciiTheme="minorHAnsi" w:hAnsiTheme="minorHAnsi" w:cstheme="minorHAnsi"/>
          <w:color w:val="0D0D0D" w:themeColor="text1" w:themeTint="F2"/>
        </w:rPr>
        <w:t>otolská nemocnice nebyla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pro tento účel </w:t>
      </w:r>
      <w:r w:rsidRPr="000E268B">
        <w:rPr>
          <w:rFonts w:asciiTheme="minorHAnsi" w:hAnsiTheme="minorHAnsi" w:cstheme="minorHAnsi"/>
          <w:color w:val="0D0D0D" w:themeColor="text1" w:themeTint="F2"/>
        </w:rPr>
        <w:t>vybrána náhodně</w:t>
      </w:r>
      <w:r w:rsidR="00F93196">
        <w:rPr>
          <w:rFonts w:asciiTheme="minorHAnsi" w:hAnsiTheme="minorHAnsi" w:cstheme="minorHAnsi"/>
          <w:color w:val="0D0D0D" w:themeColor="text1" w:themeTint="F2"/>
        </w:rPr>
        <w:t>. Je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 totiž </w:t>
      </w:r>
      <w:r w:rsidRPr="000E268B">
        <w:rPr>
          <w:rFonts w:asciiTheme="minorHAnsi" w:hAnsiTheme="minorHAnsi" w:cstheme="minorHAnsi"/>
          <w:color w:val="0D0D0D" w:themeColor="text1" w:themeTint="F2"/>
        </w:rPr>
        <w:t>nejrozsáhlejší</w:t>
      </w:r>
      <w:r w:rsidR="00952411">
        <w:rPr>
          <w:rFonts w:asciiTheme="minorHAnsi" w:hAnsiTheme="minorHAnsi" w:cstheme="minorHAnsi"/>
          <w:color w:val="0D0D0D" w:themeColor="text1" w:themeTint="F2"/>
        </w:rPr>
        <w:t>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zařízení</w:t>
      </w:r>
      <w:r w:rsidR="00952411">
        <w:rPr>
          <w:rFonts w:asciiTheme="minorHAnsi" w:hAnsiTheme="minorHAnsi" w:cstheme="minorHAnsi"/>
          <w:color w:val="0D0D0D" w:themeColor="text1" w:themeTint="F2"/>
        </w:rPr>
        <w:t>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pro péči o dětské pacienty s největším onkologickým a hematologickým centrem pro děti. Dům má kapacitu 21 pokojů</w:t>
      </w:r>
      <w:r w:rsidR="004938B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>upravených podle skutečných potřeb rodičů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 xml:space="preserve">kteří již podobnou službu využili 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v zahraničí 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 xml:space="preserve">a jejichž zkušenosti </w:t>
      </w:r>
      <w:r w:rsidR="002040B8">
        <w:rPr>
          <w:rFonts w:asciiTheme="minorHAnsi" w:hAnsiTheme="minorHAnsi" w:cstheme="minorHAnsi"/>
          <w:color w:val="0D0D0D" w:themeColor="text1" w:themeTint="F2"/>
        </w:rPr>
        <w:t xml:space="preserve">byly 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zohledněny 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>při návrhu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 prvního českého Domu Ronalda McDonalda</w:t>
      </w:r>
      <w:r w:rsidRPr="000E268B">
        <w:rPr>
          <w:rFonts w:asciiTheme="minorHAnsi" w:hAnsiTheme="minorHAnsi" w:cstheme="minorHAnsi"/>
          <w:color w:val="0D0D0D" w:themeColor="text1" w:themeTint="F2"/>
        </w:rPr>
        <w:t>.</w:t>
      </w:r>
      <w:r w:rsidR="0028491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167D5E">
        <w:rPr>
          <w:rFonts w:asciiTheme="minorHAnsi" w:hAnsiTheme="minorHAnsi" w:cstheme="minorHAnsi"/>
          <w:color w:val="0D0D0D" w:themeColor="text1" w:themeTint="F2"/>
        </w:rPr>
        <w:t>N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abízí 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>plnohodnotn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é 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>zázemí</w:t>
      </w:r>
      <w:r w:rsidR="00F93196">
        <w:rPr>
          <w:rFonts w:asciiTheme="minorHAnsi" w:hAnsiTheme="minorHAnsi" w:cstheme="minorHAnsi"/>
          <w:color w:val="0D0D0D" w:themeColor="text1" w:themeTint="F2"/>
        </w:rPr>
        <w:t xml:space="preserve"> a možnost klidného odpočinku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>, které podpo</w:t>
      </w:r>
      <w:r w:rsidR="00F93196">
        <w:rPr>
          <w:rFonts w:asciiTheme="minorHAnsi" w:hAnsiTheme="minorHAnsi" w:cstheme="minorHAnsi"/>
          <w:color w:val="0D0D0D" w:themeColor="text1" w:themeTint="F2"/>
        </w:rPr>
        <w:t>rují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 xml:space="preserve"> psychiku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 rodin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>, aby se mohly co nejvíce věnovat nemocnému dítěti a aby mohl</w:t>
      </w:r>
      <w:r w:rsidR="00167D5E">
        <w:rPr>
          <w:rFonts w:asciiTheme="minorHAnsi" w:hAnsiTheme="minorHAnsi" w:cstheme="minorHAnsi"/>
          <w:color w:val="0D0D0D" w:themeColor="text1" w:themeTint="F2"/>
        </w:rPr>
        <w:t>y</w:t>
      </w:r>
      <w:r w:rsidR="00F93196" w:rsidRPr="00F93196">
        <w:rPr>
          <w:rFonts w:asciiTheme="minorHAnsi" w:hAnsiTheme="minorHAnsi" w:cstheme="minorHAnsi"/>
          <w:color w:val="0D0D0D" w:themeColor="text1" w:themeTint="F2"/>
        </w:rPr>
        <w:t xml:space="preserve"> zůstat pohromadě. </w:t>
      </w:r>
    </w:p>
    <w:p w14:paraId="28130C52" w14:textId="14014ECA" w:rsidR="00342377" w:rsidRDefault="00626D10" w:rsidP="00CA3A1E">
      <w:pPr>
        <w:pStyle w:val="Normlnweb"/>
        <w:shd w:val="clear" w:color="auto" w:fill="FFFFFF"/>
        <w:spacing w:after="384"/>
        <w:jc w:val="both"/>
        <w:textAlignment w:val="baseline"/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3C3613">
        <w:rPr>
          <w:rFonts w:asciiTheme="minorHAnsi" w:hAnsiTheme="minorHAnsi" w:cstheme="minorHAnsi"/>
          <w:color w:val="0D0D0D" w:themeColor="text1" w:themeTint="F2"/>
        </w:rPr>
        <w:t>Moc děkujeme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společnosti </w:t>
      </w:r>
      <w:proofErr w:type="spellStart"/>
      <w:r w:rsidR="00CE27FA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3C3613">
        <w:rPr>
          <w:rFonts w:asciiTheme="minorHAnsi" w:hAnsiTheme="minorHAnsi" w:cstheme="minorHAnsi"/>
          <w:color w:val="0D0D0D" w:themeColor="text1" w:themeTint="F2"/>
        </w:rPr>
        <w:t xml:space="preserve"> za podporu</w:t>
      </w:r>
      <w:r w:rsidR="00CE27FA">
        <w:rPr>
          <w:rFonts w:asciiTheme="minorHAnsi" w:hAnsiTheme="minorHAnsi" w:cstheme="minorHAnsi"/>
          <w:color w:val="0D0D0D" w:themeColor="text1" w:themeTint="F2"/>
        </w:rPr>
        <w:t>,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 která</w:t>
      </w:r>
      <w:r w:rsidR="00CE27FA">
        <w:rPr>
          <w:rFonts w:asciiTheme="minorHAnsi" w:hAnsiTheme="minorHAnsi" w:cstheme="minorHAnsi"/>
          <w:color w:val="0D0D0D" w:themeColor="text1" w:themeTint="F2"/>
        </w:rPr>
        <w:t xml:space="preserve"> přispěla k</w:t>
      </w:r>
      <w:r w:rsidR="00167D5E">
        <w:rPr>
          <w:rFonts w:asciiTheme="minorHAnsi" w:hAnsiTheme="minorHAnsi" w:cstheme="minorHAnsi"/>
          <w:color w:val="0D0D0D" w:themeColor="text1" w:themeTint="F2"/>
        </w:rPr>
        <w:t> </w:t>
      </w:r>
      <w:r w:rsidR="001C5C61">
        <w:rPr>
          <w:rFonts w:asciiTheme="minorHAnsi" w:hAnsiTheme="minorHAnsi" w:cstheme="minorHAnsi"/>
          <w:color w:val="0D0D0D" w:themeColor="text1" w:themeTint="F2"/>
        </w:rPr>
        <w:t>vytvoř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ení </w:t>
      </w:r>
      <w:r w:rsidR="001C5C61">
        <w:rPr>
          <w:rFonts w:asciiTheme="minorHAnsi" w:hAnsiTheme="minorHAnsi" w:cstheme="minorHAnsi"/>
          <w:color w:val="0D0D0D" w:themeColor="text1" w:themeTint="F2"/>
        </w:rPr>
        <w:t>příjemné</w:t>
      </w:r>
      <w:r w:rsidR="00167D5E">
        <w:rPr>
          <w:rFonts w:asciiTheme="minorHAnsi" w:hAnsiTheme="minorHAnsi" w:cstheme="minorHAnsi"/>
          <w:color w:val="0D0D0D" w:themeColor="text1" w:themeTint="F2"/>
        </w:rPr>
        <w:t>ho</w:t>
      </w:r>
      <w:r w:rsidR="003C361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040B8">
        <w:rPr>
          <w:rFonts w:asciiTheme="minorHAnsi" w:hAnsiTheme="minorHAnsi" w:cstheme="minorHAnsi"/>
          <w:color w:val="0D0D0D" w:themeColor="text1" w:themeTint="F2"/>
        </w:rPr>
        <w:t xml:space="preserve">a útulné </w:t>
      </w:r>
      <w:r w:rsidR="00CE27FA">
        <w:rPr>
          <w:rFonts w:asciiTheme="minorHAnsi" w:hAnsiTheme="minorHAnsi" w:cstheme="minorHAnsi"/>
          <w:color w:val="0D0D0D" w:themeColor="text1" w:themeTint="F2"/>
        </w:rPr>
        <w:t>prostředí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 v Domě</w:t>
      </w:r>
      <w:r w:rsidR="00167D5E" w:rsidRPr="00CA3A1E">
        <w:rPr>
          <w:rFonts w:asciiTheme="minorHAnsi" w:hAnsiTheme="minorHAnsi" w:cstheme="minorHAnsi"/>
          <w:color w:val="0D0D0D" w:themeColor="text1" w:themeTint="F2"/>
        </w:rPr>
        <w:t>.</w:t>
      </w:r>
      <w:r w:rsidR="00167D5E">
        <w:t xml:space="preserve"> </w:t>
      </w:r>
      <w:r w:rsidR="00167D5E" w:rsidRPr="00CA3A1E">
        <w:rPr>
          <w:rFonts w:asciiTheme="minorHAnsi" w:hAnsiTheme="minorHAnsi" w:cstheme="minorHAnsi"/>
          <w:color w:val="0D0D0D" w:themeColor="text1" w:themeTint="F2"/>
        </w:rPr>
        <w:t>R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odiny si zde </w:t>
      </w:r>
      <w:r w:rsidR="00262793" w:rsidRPr="00CA3A1E">
        <w:rPr>
          <w:rFonts w:asciiTheme="minorHAnsi" w:hAnsiTheme="minorHAnsi" w:cstheme="minorHAnsi"/>
          <w:color w:val="0D0D0D" w:themeColor="text1" w:themeTint="F2"/>
        </w:rPr>
        <w:t xml:space="preserve">mohou odpočinout, načerpat sílu do dalších dnů a zároveň být v neustálé blízkosti </w:t>
      </w:r>
      <w:r w:rsidR="002040B8">
        <w:rPr>
          <w:rFonts w:asciiTheme="minorHAnsi" w:hAnsiTheme="minorHAnsi" w:cstheme="minorHAnsi"/>
          <w:color w:val="0D0D0D" w:themeColor="text1" w:themeTint="F2"/>
        </w:rPr>
        <w:t xml:space="preserve">nemocného </w:t>
      </w:r>
      <w:r w:rsidR="00262793" w:rsidRPr="00CA3A1E">
        <w:rPr>
          <w:rFonts w:asciiTheme="minorHAnsi" w:hAnsiTheme="minorHAnsi" w:cstheme="minorHAnsi"/>
          <w:color w:val="0D0D0D" w:themeColor="text1" w:themeTint="F2"/>
        </w:rPr>
        <w:t>dítěte</w:t>
      </w:r>
      <w:r w:rsidR="004938B3">
        <w:rPr>
          <w:rFonts w:asciiTheme="minorHAnsi" w:hAnsiTheme="minorHAnsi" w:cstheme="minorHAnsi"/>
          <w:color w:val="0D0D0D" w:themeColor="text1" w:themeTint="F2"/>
        </w:rPr>
        <w:t xml:space="preserve">. 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Všichni tušíme, </w:t>
      </w:r>
      <w:r w:rsidR="004938B3">
        <w:rPr>
          <w:rFonts w:asciiTheme="minorHAnsi" w:hAnsiTheme="minorHAnsi" w:cstheme="minorHAnsi"/>
          <w:color w:val="0D0D0D" w:themeColor="text1" w:themeTint="F2"/>
        </w:rPr>
        <w:t xml:space="preserve">že 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právě </w:t>
      </w:r>
      <w:r w:rsidR="004938B3" w:rsidRPr="004938B3">
        <w:rPr>
          <w:rFonts w:asciiTheme="minorHAnsi" w:hAnsiTheme="minorHAnsi" w:cstheme="minorHAnsi"/>
          <w:color w:val="0D0D0D" w:themeColor="text1" w:themeTint="F2"/>
        </w:rPr>
        <w:t>blízkost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 rodiče u </w:t>
      </w:r>
      <w:r w:rsidR="00167D5E" w:rsidRPr="004938B3">
        <w:rPr>
          <w:rFonts w:asciiTheme="minorHAnsi" w:hAnsiTheme="minorHAnsi" w:cstheme="minorHAnsi"/>
          <w:color w:val="0D0D0D" w:themeColor="text1" w:themeTint="F2"/>
        </w:rPr>
        <w:t>hospitalizovaného</w:t>
      </w:r>
      <w:r w:rsidR="004938B3" w:rsidRPr="004938B3">
        <w:rPr>
          <w:rFonts w:asciiTheme="minorHAnsi" w:hAnsiTheme="minorHAnsi" w:cstheme="minorHAnsi"/>
          <w:color w:val="0D0D0D" w:themeColor="text1" w:themeTint="F2"/>
        </w:rPr>
        <w:t xml:space="preserve"> dítěte a 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možnost zapojení do </w:t>
      </w:r>
      <w:r w:rsidR="004938B3" w:rsidRPr="004938B3">
        <w:rPr>
          <w:rFonts w:asciiTheme="minorHAnsi" w:hAnsiTheme="minorHAnsi" w:cstheme="minorHAnsi"/>
          <w:color w:val="0D0D0D" w:themeColor="text1" w:themeTint="F2"/>
        </w:rPr>
        <w:t>procesu léčby</w:t>
      </w:r>
      <w:r w:rsidR="00167D5E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938B3" w:rsidRPr="004938B3">
        <w:rPr>
          <w:rFonts w:asciiTheme="minorHAnsi" w:hAnsiTheme="minorHAnsi" w:cstheme="minorHAnsi"/>
          <w:color w:val="0D0D0D" w:themeColor="text1" w:themeTint="F2"/>
        </w:rPr>
        <w:t>má na celkový stav dítěte velmi pozitivní vliv</w:t>
      </w:r>
      <w:r w:rsidR="002040B8">
        <w:rPr>
          <w:rFonts w:asciiTheme="minorHAnsi" w:hAnsiTheme="minorHAnsi" w:cstheme="minorHAnsi"/>
          <w:color w:val="0D0D0D" w:themeColor="text1" w:themeTint="F2"/>
        </w:rPr>
        <w:t>,“</w:t>
      </w:r>
      <w:r w:rsidR="0026369F">
        <w:rPr>
          <w:rFonts w:asciiTheme="minorHAnsi" w:hAnsiTheme="minorHAnsi" w:cstheme="minorHAnsi"/>
          <w:color w:val="0D0D0D" w:themeColor="text1" w:themeTint="F2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</w:rPr>
        <w:t xml:space="preserve">říká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Ivana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Pešatová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0E268B">
        <w:rPr>
          <w:rFonts w:asciiTheme="minorHAnsi" w:hAnsiTheme="minorHAnsi" w:cstheme="minorHAnsi"/>
          <w:color w:val="0D0D0D" w:themeColor="text1" w:themeTint="F2"/>
        </w:rPr>
        <w:t>ředitelka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040B8">
        <w:rPr>
          <w:rFonts w:asciiTheme="minorHAnsi" w:hAnsiTheme="minorHAnsi" w:cstheme="minorHAnsi"/>
          <w:color w:val="0D0D0D" w:themeColor="text1" w:themeTint="F2"/>
        </w:rPr>
        <w:t>nadačního fondu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D</w:t>
      </w:r>
      <w:r w:rsidR="00952411">
        <w:rPr>
          <w:rFonts w:asciiTheme="minorHAnsi" w:hAnsiTheme="minorHAnsi" w:cstheme="minorHAnsi"/>
          <w:color w:val="0D0D0D" w:themeColor="text1" w:themeTint="F2"/>
        </w:rPr>
        <w:t>ům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R</w:t>
      </w:r>
      <w:r>
        <w:rPr>
          <w:rFonts w:asciiTheme="minorHAnsi" w:hAnsiTheme="minorHAnsi" w:cstheme="minorHAnsi"/>
          <w:color w:val="0D0D0D" w:themeColor="text1" w:themeTint="F2"/>
        </w:rPr>
        <w:t xml:space="preserve">onalda </w:t>
      </w:r>
      <w:r w:rsidRPr="000E268B">
        <w:rPr>
          <w:rFonts w:asciiTheme="minorHAnsi" w:hAnsiTheme="minorHAnsi" w:cstheme="minorHAnsi"/>
          <w:color w:val="0D0D0D" w:themeColor="text1" w:themeTint="F2"/>
        </w:rPr>
        <w:t>McDonalda</w:t>
      </w:r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510521DB" w14:textId="46AE0DBE" w:rsidR="00342377" w:rsidRDefault="00342377" w:rsidP="00342377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 xml:space="preserve">„Základ DNA společenské odpovědnosti vložili do </w:t>
      </w:r>
      <w:r w:rsidRPr="009121A4">
        <w:rPr>
          <w:rFonts w:asciiTheme="minorHAnsi" w:hAnsiTheme="minorHAnsi" w:cstheme="minorHAnsi"/>
          <w:color w:val="0D0D0D" w:themeColor="text1" w:themeTint="F2"/>
        </w:rPr>
        <w:t xml:space="preserve">firmy </w:t>
      </w:r>
      <w:proofErr w:type="spellStart"/>
      <w:r w:rsidRPr="009121A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již její </w:t>
      </w:r>
      <w:proofErr w:type="gramStart"/>
      <w:r>
        <w:rPr>
          <w:rFonts w:asciiTheme="minorHAnsi" w:hAnsiTheme="minorHAnsi" w:cstheme="minorHAnsi"/>
          <w:color w:val="0D0D0D" w:themeColor="text1" w:themeTint="F2"/>
        </w:rPr>
        <w:t xml:space="preserve">zakladatelé - </w:t>
      </w:r>
      <w:r w:rsidRPr="009121A4">
        <w:rPr>
          <w:rFonts w:asciiTheme="minorHAnsi" w:hAnsiTheme="minorHAnsi" w:cstheme="minorHAnsi"/>
          <w:color w:val="0D0D0D" w:themeColor="text1" w:themeTint="F2"/>
        </w:rPr>
        <w:t>Alfred</w:t>
      </w:r>
      <w:proofErr w:type="gramEnd"/>
      <w:r w:rsidRPr="009121A4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Pr="009121A4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9121A4">
        <w:rPr>
          <w:rFonts w:asciiTheme="minorHAnsi" w:hAnsiTheme="minorHAnsi" w:cstheme="minorHAnsi"/>
          <w:color w:val="0D0D0D" w:themeColor="text1" w:themeTint="F2"/>
        </w:rPr>
        <w:t xml:space="preserve"> a jeho žena Irene</w:t>
      </w:r>
      <w:r>
        <w:rPr>
          <w:rFonts w:asciiTheme="minorHAnsi" w:hAnsiTheme="minorHAnsi" w:cstheme="minorHAnsi"/>
          <w:color w:val="0D0D0D" w:themeColor="text1" w:themeTint="F2"/>
        </w:rPr>
        <w:t>, kteří</w:t>
      </w:r>
      <w:r w:rsidRPr="009121A4">
        <w:rPr>
          <w:rFonts w:asciiTheme="minorHAnsi" w:hAnsiTheme="minorHAnsi" w:cstheme="minorHAnsi"/>
          <w:color w:val="0D0D0D" w:themeColor="text1" w:themeTint="F2"/>
        </w:rPr>
        <w:t xml:space="preserve"> si uvědomovali, že udržitelný hospodářský úspěch je možný </w:t>
      </w:r>
      <w:r>
        <w:rPr>
          <w:rFonts w:asciiTheme="minorHAnsi" w:hAnsiTheme="minorHAnsi" w:cstheme="minorHAnsi"/>
          <w:color w:val="0D0D0D" w:themeColor="text1" w:themeTint="F2"/>
        </w:rPr>
        <w:t>pouze</w:t>
      </w:r>
      <w:r w:rsidRPr="009121A4">
        <w:rPr>
          <w:rFonts w:asciiTheme="minorHAnsi" w:hAnsiTheme="minorHAnsi" w:cstheme="minorHAnsi"/>
          <w:color w:val="0D0D0D" w:themeColor="text1" w:themeTint="F2"/>
        </w:rPr>
        <w:t xml:space="preserve"> při zohlednění sociální otázky</w:t>
      </w:r>
      <w:r>
        <w:rPr>
          <w:rFonts w:asciiTheme="minorHAnsi" w:hAnsiTheme="minorHAnsi" w:cstheme="minorHAnsi"/>
          <w:color w:val="0D0D0D" w:themeColor="text1" w:themeTint="F2"/>
        </w:rPr>
        <w:t xml:space="preserve">,“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říká Milada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Pr="00D62AA0">
        <w:rPr>
          <w:rFonts w:asciiTheme="minorHAnsi" w:hAnsiTheme="minorHAnsi" w:cstheme="minorHAnsi"/>
          <w:color w:val="0D0D0D" w:themeColor="text1" w:themeTint="F2"/>
        </w:rPr>
        <w:t xml:space="preserve">, generální ředitelka 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a dodává: „A protože v České republice v této myšlence pokračujeme, pravidelně pomáháme. Například </w:t>
      </w:r>
      <w:r w:rsidRPr="009121A4">
        <w:rPr>
          <w:rFonts w:asciiTheme="minorHAnsi" w:hAnsiTheme="minorHAnsi" w:cstheme="minorHAnsi"/>
          <w:color w:val="0D0D0D" w:themeColor="text1" w:themeTint="F2"/>
        </w:rPr>
        <w:t>Spol</w:t>
      </w:r>
      <w:r>
        <w:rPr>
          <w:rFonts w:asciiTheme="minorHAnsi" w:hAnsiTheme="minorHAnsi" w:cstheme="minorHAnsi"/>
          <w:color w:val="0D0D0D" w:themeColor="text1" w:themeTint="F2"/>
        </w:rPr>
        <w:t xml:space="preserve">ku </w:t>
      </w:r>
      <w:r w:rsidRPr="009121A4">
        <w:rPr>
          <w:rFonts w:asciiTheme="minorHAnsi" w:hAnsiTheme="minorHAnsi" w:cstheme="minorHAnsi"/>
          <w:color w:val="0D0D0D" w:themeColor="text1" w:themeTint="F2"/>
        </w:rPr>
        <w:t>ALSA (organizace sdružující pacienty a profesionály se zájmem o amyotrofickou laterální sklerózu</w:t>
      </w:r>
      <w:proofErr w:type="gramStart"/>
      <w:r>
        <w:rPr>
          <w:rFonts w:asciiTheme="minorHAnsi" w:hAnsiTheme="minorHAnsi" w:cstheme="minorHAnsi"/>
          <w:color w:val="0D0D0D" w:themeColor="text1" w:themeTint="F2"/>
        </w:rPr>
        <w:t>),  jihomoravským</w:t>
      </w:r>
      <w:proofErr w:type="gramEnd"/>
      <w:r>
        <w:rPr>
          <w:rFonts w:asciiTheme="minorHAnsi" w:hAnsiTheme="minorHAnsi" w:cstheme="minorHAnsi"/>
          <w:color w:val="0D0D0D" w:themeColor="text1" w:themeTint="F2"/>
        </w:rPr>
        <w:t xml:space="preserve"> obcím po loňském tornádu, </w:t>
      </w:r>
      <w:r w:rsidRPr="000E268B">
        <w:rPr>
          <w:rFonts w:asciiTheme="minorHAnsi" w:hAnsiTheme="minorHAnsi" w:cstheme="minorHAnsi"/>
          <w:color w:val="0D0D0D" w:themeColor="text1" w:themeTint="F2"/>
        </w:rPr>
        <w:t>SOS dětským vesničkám</w:t>
      </w:r>
      <w:r w:rsidR="0094137A">
        <w:rPr>
          <w:rFonts w:asciiTheme="minorHAnsi" w:hAnsiTheme="minorHAnsi" w:cstheme="minorHAnsi"/>
          <w:color w:val="0D0D0D" w:themeColor="text1" w:themeTint="F2"/>
        </w:rPr>
        <w:t xml:space="preserve"> či Sdružení dobrovolných hasičů</w:t>
      </w:r>
      <w:r>
        <w:rPr>
          <w:rFonts w:asciiTheme="minorHAnsi" w:hAnsiTheme="minorHAnsi" w:cstheme="minorHAnsi"/>
          <w:color w:val="0D0D0D" w:themeColor="text1" w:themeTint="F2"/>
        </w:rPr>
        <w:t>.“</w:t>
      </w:r>
    </w:p>
    <w:p w14:paraId="5B8E62A1" w14:textId="6A58F263" w:rsidR="00767818" w:rsidRPr="00D62AA0" w:rsidRDefault="000E268B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S</w:t>
      </w:r>
      <w:r w:rsidRPr="000E268B">
        <w:rPr>
          <w:rFonts w:asciiTheme="minorHAnsi" w:hAnsiTheme="minorHAnsi" w:cstheme="minorHAnsi"/>
          <w:color w:val="0D0D0D" w:themeColor="text1" w:themeTint="F2"/>
        </w:rPr>
        <w:t>lavnostního předání daru se zúčastn</w:t>
      </w:r>
      <w:r>
        <w:rPr>
          <w:rFonts w:asciiTheme="minorHAnsi" w:hAnsiTheme="minorHAnsi" w:cstheme="minorHAnsi"/>
          <w:color w:val="0D0D0D" w:themeColor="text1" w:themeTint="F2"/>
        </w:rPr>
        <w:t>ila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generální ředitelka 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 Milada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Pr="000E268B">
        <w:rPr>
          <w:rFonts w:asciiTheme="minorHAnsi" w:hAnsiTheme="minorHAnsi" w:cstheme="minorHAnsi"/>
          <w:color w:val="0D0D0D" w:themeColor="text1" w:themeTint="F2"/>
        </w:rPr>
        <w:t xml:space="preserve"> a </w:t>
      </w:r>
      <w:r>
        <w:rPr>
          <w:rFonts w:asciiTheme="minorHAnsi" w:hAnsiTheme="minorHAnsi" w:cstheme="minorHAnsi"/>
          <w:color w:val="0D0D0D" w:themeColor="text1" w:themeTint="F2"/>
        </w:rPr>
        <w:t xml:space="preserve">ředitelka marketingu </w:t>
      </w:r>
      <w:r w:rsidR="00284918">
        <w:rPr>
          <w:rFonts w:asciiTheme="minorHAnsi" w:hAnsiTheme="minorHAnsi" w:cstheme="minorHAnsi"/>
          <w:color w:val="0D0D0D" w:themeColor="text1" w:themeTint="F2"/>
        </w:rPr>
        <w:t xml:space="preserve">české pobočky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Jana </w:t>
      </w:r>
      <w:proofErr w:type="spellStart"/>
      <w:r w:rsidRPr="000E268B">
        <w:rPr>
          <w:rFonts w:asciiTheme="minorHAnsi" w:hAnsiTheme="minorHAnsi" w:cstheme="minorHAnsi"/>
          <w:color w:val="0D0D0D" w:themeColor="text1" w:themeTint="F2"/>
        </w:rPr>
        <w:t>Hogrová</w:t>
      </w:r>
      <w:proofErr w:type="spellEnd"/>
      <w:r w:rsidR="0070487C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za stranu </w:t>
      </w:r>
      <w:r w:rsidR="00F93196">
        <w:rPr>
          <w:rFonts w:asciiTheme="minorHAnsi" w:hAnsiTheme="minorHAnsi" w:cstheme="minorHAnsi"/>
          <w:color w:val="0D0D0D" w:themeColor="text1" w:themeTint="F2"/>
        </w:rPr>
        <w:t>n</w:t>
      </w:r>
      <w:r w:rsidR="00C81CD0">
        <w:rPr>
          <w:rFonts w:asciiTheme="minorHAnsi" w:hAnsiTheme="minorHAnsi" w:cstheme="minorHAnsi"/>
          <w:color w:val="0D0D0D" w:themeColor="text1" w:themeTint="F2"/>
        </w:rPr>
        <w:t xml:space="preserve">adačního </w:t>
      </w:r>
      <w:r w:rsidR="002866DB">
        <w:rPr>
          <w:rFonts w:asciiTheme="minorHAnsi" w:hAnsiTheme="minorHAnsi" w:cstheme="minorHAnsi"/>
          <w:color w:val="0D0D0D" w:themeColor="text1" w:themeTint="F2"/>
        </w:rPr>
        <w:t xml:space="preserve">fondu </w:t>
      </w:r>
      <w:r w:rsidRPr="000E268B">
        <w:rPr>
          <w:rFonts w:asciiTheme="minorHAnsi" w:hAnsiTheme="minorHAnsi" w:cstheme="minorHAnsi"/>
          <w:color w:val="0D0D0D" w:themeColor="text1" w:themeTint="F2"/>
        </w:rPr>
        <w:t>D</w:t>
      </w:r>
      <w:r w:rsidR="002866DB">
        <w:rPr>
          <w:rFonts w:asciiTheme="minorHAnsi" w:hAnsiTheme="minorHAnsi" w:cstheme="minorHAnsi"/>
          <w:color w:val="0D0D0D" w:themeColor="text1" w:themeTint="F2"/>
        </w:rPr>
        <w:t>ům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 R</w:t>
      </w:r>
      <w:r w:rsidR="002866DB">
        <w:rPr>
          <w:rFonts w:asciiTheme="minorHAnsi" w:hAnsiTheme="minorHAnsi" w:cstheme="minorHAnsi"/>
          <w:color w:val="0D0D0D" w:themeColor="text1" w:themeTint="F2"/>
        </w:rPr>
        <w:t>ona</w:t>
      </w:r>
      <w:r w:rsidR="00C8402F">
        <w:rPr>
          <w:rFonts w:asciiTheme="minorHAnsi" w:hAnsiTheme="minorHAnsi" w:cstheme="minorHAnsi"/>
          <w:color w:val="0D0D0D" w:themeColor="text1" w:themeTint="F2"/>
        </w:rPr>
        <w:t>l</w:t>
      </w:r>
      <w:r w:rsidR="002866DB">
        <w:rPr>
          <w:rFonts w:asciiTheme="minorHAnsi" w:hAnsiTheme="minorHAnsi" w:cstheme="minorHAnsi"/>
          <w:color w:val="0D0D0D" w:themeColor="text1" w:themeTint="F2"/>
        </w:rPr>
        <w:t>da</w:t>
      </w:r>
      <w:r w:rsidR="00626D1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0E268B">
        <w:rPr>
          <w:rFonts w:asciiTheme="minorHAnsi" w:hAnsiTheme="minorHAnsi" w:cstheme="minorHAnsi"/>
          <w:color w:val="0D0D0D" w:themeColor="text1" w:themeTint="F2"/>
        </w:rPr>
        <w:t xml:space="preserve">McDonalda </w:t>
      </w:r>
      <w:r w:rsidR="009A6F84">
        <w:rPr>
          <w:rFonts w:asciiTheme="minorHAnsi" w:hAnsiTheme="minorHAnsi" w:cstheme="minorHAnsi"/>
          <w:color w:val="0D0D0D" w:themeColor="text1" w:themeTint="F2"/>
        </w:rPr>
        <w:t xml:space="preserve">manažerka Domu </w:t>
      </w:r>
      <w:r w:rsidR="003D7089">
        <w:rPr>
          <w:rFonts w:asciiTheme="minorHAnsi" w:hAnsiTheme="minorHAnsi" w:cstheme="minorHAnsi"/>
          <w:color w:val="0D0D0D" w:themeColor="text1" w:themeTint="F2"/>
        </w:rPr>
        <w:t>Lucia Kubištová</w:t>
      </w:r>
      <w:r w:rsidR="00F93196">
        <w:rPr>
          <w:rFonts w:asciiTheme="minorHAnsi" w:hAnsiTheme="minorHAnsi" w:cstheme="minorHAnsi"/>
          <w:color w:val="0D0D0D" w:themeColor="text1" w:themeTint="F2"/>
        </w:rPr>
        <w:t>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9818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84CDB"/>
    <w:rsid w:val="000B7154"/>
    <w:rsid w:val="000E268B"/>
    <w:rsid w:val="000E47CE"/>
    <w:rsid w:val="000F40D2"/>
    <w:rsid w:val="001062E1"/>
    <w:rsid w:val="001143AC"/>
    <w:rsid w:val="00123707"/>
    <w:rsid w:val="001328BA"/>
    <w:rsid w:val="00144835"/>
    <w:rsid w:val="001525E3"/>
    <w:rsid w:val="0016696A"/>
    <w:rsid w:val="00167D5E"/>
    <w:rsid w:val="00172180"/>
    <w:rsid w:val="001870D2"/>
    <w:rsid w:val="00192A19"/>
    <w:rsid w:val="00194DDF"/>
    <w:rsid w:val="001B1853"/>
    <w:rsid w:val="001C3766"/>
    <w:rsid w:val="001C3BB9"/>
    <w:rsid w:val="001C5C61"/>
    <w:rsid w:val="001D308C"/>
    <w:rsid w:val="001E5C73"/>
    <w:rsid w:val="00201841"/>
    <w:rsid w:val="002040B8"/>
    <w:rsid w:val="00226FE0"/>
    <w:rsid w:val="00241D06"/>
    <w:rsid w:val="00262287"/>
    <w:rsid w:val="00262793"/>
    <w:rsid w:val="0026369F"/>
    <w:rsid w:val="002759EA"/>
    <w:rsid w:val="00284918"/>
    <w:rsid w:val="002866DB"/>
    <w:rsid w:val="002874BD"/>
    <w:rsid w:val="002D2997"/>
    <w:rsid w:val="002E03DA"/>
    <w:rsid w:val="002E1B82"/>
    <w:rsid w:val="002E7DF7"/>
    <w:rsid w:val="002F0163"/>
    <w:rsid w:val="00307D2B"/>
    <w:rsid w:val="00334441"/>
    <w:rsid w:val="00342377"/>
    <w:rsid w:val="00344D79"/>
    <w:rsid w:val="0035788A"/>
    <w:rsid w:val="0036739D"/>
    <w:rsid w:val="00371DD2"/>
    <w:rsid w:val="00374CB2"/>
    <w:rsid w:val="003835D8"/>
    <w:rsid w:val="00392609"/>
    <w:rsid w:val="003A6D22"/>
    <w:rsid w:val="003B5A52"/>
    <w:rsid w:val="003C23BC"/>
    <w:rsid w:val="003C3613"/>
    <w:rsid w:val="003D01C7"/>
    <w:rsid w:val="003D4959"/>
    <w:rsid w:val="003D7089"/>
    <w:rsid w:val="003D7C9C"/>
    <w:rsid w:val="00404D32"/>
    <w:rsid w:val="004225CD"/>
    <w:rsid w:val="004246EB"/>
    <w:rsid w:val="00433C24"/>
    <w:rsid w:val="00450C08"/>
    <w:rsid w:val="0045451E"/>
    <w:rsid w:val="00472EF3"/>
    <w:rsid w:val="004747FE"/>
    <w:rsid w:val="00486443"/>
    <w:rsid w:val="00490B09"/>
    <w:rsid w:val="004938B3"/>
    <w:rsid w:val="00496C42"/>
    <w:rsid w:val="00496E83"/>
    <w:rsid w:val="004C1B0B"/>
    <w:rsid w:val="004C744B"/>
    <w:rsid w:val="004E3FC6"/>
    <w:rsid w:val="005030A5"/>
    <w:rsid w:val="0055520E"/>
    <w:rsid w:val="0056221F"/>
    <w:rsid w:val="00594778"/>
    <w:rsid w:val="005B4657"/>
    <w:rsid w:val="005C3ED9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C93"/>
    <w:rsid w:val="006B1AFC"/>
    <w:rsid w:val="006B615D"/>
    <w:rsid w:val="006C1FB2"/>
    <w:rsid w:val="006C2052"/>
    <w:rsid w:val="006D6769"/>
    <w:rsid w:val="006E4818"/>
    <w:rsid w:val="006F1235"/>
    <w:rsid w:val="006F3EB2"/>
    <w:rsid w:val="006F4CD7"/>
    <w:rsid w:val="00701E94"/>
    <w:rsid w:val="0070487C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93A22"/>
    <w:rsid w:val="007A5C08"/>
    <w:rsid w:val="007C0181"/>
    <w:rsid w:val="00817200"/>
    <w:rsid w:val="00820C00"/>
    <w:rsid w:val="008236E2"/>
    <w:rsid w:val="008378DE"/>
    <w:rsid w:val="008427AC"/>
    <w:rsid w:val="00843292"/>
    <w:rsid w:val="008556C2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F3E7F"/>
    <w:rsid w:val="00903390"/>
    <w:rsid w:val="009121A4"/>
    <w:rsid w:val="00922EDE"/>
    <w:rsid w:val="009345B1"/>
    <w:rsid w:val="0094137A"/>
    <w:rsid w:val="00941E83"/>
    <w:rsid w:val="00943083"/>
    <w:rsid w:val="00944809"/>
    <w:rsid w:val="00952411"/>
    <w:rsid w:val="009877FA"/>
    <w:rsid w:val="009A6F84"/>
    <w:rsid w:val="009B6E40"/>
    <w:rsid w:val="009D0930"/>
    <w:rsid w:val="009E450F"/>
    <w:rsid w:val="009E4BED"/>
    <w:rsid w:val="009F553A"/>
    <w:rsid w:val="00A0761C"/>
    <w:rsid w:val="00A21566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159A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A0271"/>
    <w:rsid w:val="00BC76E9"/>
    <w:rsid w:val="00BD2611"/>
    <w:rsid w:val="00BE58F2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1CD0"/>
    <w:rsid w:val="00C837A7"/>
    <w:rsid w:val="00C8402F"/>
    <w:rsid w:val="00CA3A1E"/>
    <w:rsid w:val="00CA3A68"/>
    <w:rsid w:val="00CA65BC"/>
    <w:rsid w:val="00CB1DE1"/>
    <w:rsid w:val="00CB65F9"/>
    <w:rsid w:val="00CD2056"/>
    <w:rsid w:val="00CD4AE1"/>
    <w:rsid w:val="00CE27FA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A7285"/>
    <w:rsid w:val="00DE10C2"/>
    <w:rsid w:val="00DF6536"/>
    <w:rsid w:val="00E141A2"/>
    <w:rsid w:val="00E21761"/>
    <w:rsid w:val="00E22D9E"/>
    <w:rsid w:val="00E241BC"/>
    <w:rsid w:val="00E43F80"/>
    <w:rsid w:val="00E46B30"/>
    <w:rsid w:val="00E51BA8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D3F7F"/>
    <w:rsid w:val="00EE0F90"/>
    <w:rsid w:val="00EE4A30"/>
    <w:rsid w:val="00EF15CA"/>
    <w:rsid w:val="00EF3F47"/>
    <w:rsid w:val="00F065D9"/>
    <w:rsid w:val="00F1661A"/>
    <w:rsid w:val="00F37157"/>
    <w:rsid w:val="00F42BBF"/>
    <w:rsid w:val="00F5051F"/>
    <w:rsid w:val="00F72C9B"/>
    <w:rsid w:val="00F93196"/>
    <w:rsid w:val="00F93FF7"/>
    <w:rsid w:val="00F94A29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2023-05-22T20:36:00Z</dcterms:created>
  <dcterms:modified xsi:type="dcterms:W3CDTF">2023-05-22T20:36:00Z</dcterms:modified>
  <cp:category/>
</cp:coreProperties>
</file>