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D9DB9" w14:textId="4EE53C24" w:rsidR="002A7FB3" w:rsidRPr="00397CC1" w:rsidRDefault="00FF5E97" w:rsidP="00FF5E97">
      <w:pPr>
        <w:jc w:val="center"/>
        <w:rPr>
          <w:rFonts w:ascii="Helvetica Neue" w:hAnsi="Helvetica Neue"/>
          <w:b/>
          <w:bCs/>
          <w:color w:val="000000" w:themeColor="text1"/>
          <w:sz w:val="28"/>
          <w:szCs w:val="28"/>
          <w:shd w:val="clear" w:color="auto" w:fill="FFFFFF"/>
        </w:rPr>
      </w:pPr>
      <w:r w:rsidRPr="00397CC1">
        <w:rPr>
          <w:rFonts w:ascii="Helvetica Neue" w:hAnsi="Helvetica Neue"/>
          <w:b/>
          <w:bCs/>
          <w:color w:val="000000" w:themeColor="text1"/>
          <w:sz w:val="28"/>
          <w:szCs w:val="28"/>
          <w:shd w:val="clear" w:color="auto" w:fill="FFFFFF"/>
        </w:rPr>
        <w:t>Rozje</w:t>
      </w:r>
      <w:r w:rsidRPr="00397CC1">
        <w:rPr>
          <w:rFonts w:ascii="Helvetica Neue" w:hAnsi="Helvetica Neue" w:hint="eastAsia"/>
          <w:b/>
          <w:bCs/>
          <w:color w:val="000000" w:themeColor="text1"/>
          <w:sz w:val="28"/>
          <w:szCs w:val="28"/>
          <w:shd w:val="clear" w:color="auto" w:fill="FFFFFF"/>
        </w:rPr>
        <w:t>ď</w:t>
      </w:r>
      <w:r w:rsidRPr="00397CC1">
        <w:rPr>
          <w:rFonts w:ascii="Helvetica Neue" w:hAnsi="Helvetica Neue"/>
          <w:b/>
          <w:bCs/>
          <w:color w:val="000000" w:themeColor="text1"/>
          <w:sz w:val="28"/>
          <w:szCs w:val="28"/>
          <w:shd w:val="clear" w:color="auto" w:fill="FFFFFF"/>
        </w:rPr>
        <w:t>te to na zelenou. Tyto produkty vám k tomu pom</w:t>
      </w:r>
      <w:r w:rsidRPr="00397CC1">
        <w:rPr>
          <w:rFonts w:ascii="Helvetica Neue" w:hAnsi="Helvetica Neue" w:hint="eastAsia"/>
          <w:b/>
          <w:bCs/>
          <w:color w:val="000000" w:themeColor="text1"/>
          <w:sz w:val="28"/>
          <w:szCs w:val="28"/>
          <w:shd w:val="clear" w:color="auto" w:fill="FFFFFF"/>
        </w:rPr>
        <w:t>ůž</w:t>
      </w:r>
      <w:r w:rsidRPr="00397CC1">
        <w:rPr>
          <w:rFonts w:ascii="Helvetica Neue" w:hAnsi="Helvetica Neue"/>
          <w:b/>
          <w:bCs/>
          <w:color w:val="000000" w:themeColor="text1"/>
          <w:sz w:val="28"/>
          <w:szCs w:val="28"/>
          <w:shd w:val="clear" w:color="auto" w:fill="FFFFFF"/>
        </w:rPr>
        <w:t>ou</w:t>
      </w:r>
    </w:p>
    <w:p w14:paraId="1CA82461" w14:textId="77777777" w:rsidR="00FF5E97" w:rsidRPr="00397CC1" w:rsidRDefault="00FF5E97">
      <w:pPr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</w:pPr>
    </w:p>
    <w:p w14:paraId="1FB746CB" w14:textId="273DFFE6" w:rsidR="00486ABA" w:rsidRPr="00397CC1" w:rsidRDefault="00FF5E97">
      <w:pPr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</w:pPr>
      <w:r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Praha 11. kv</w:t>
      </w:r>
      <w:r w:rsidRPr="00397CC1">
        <w:rPr>
          <w:rFonts w:ascii="Helvetica Neue" w:hAnsi="Helvetica Neue" w:hint="eastAsia"/>
          <w:b/>
          <w:bCs/>
          <w:color w:val="000000" w:themeColor="text1"/>
          <w:sz w:val="21"/>
          <w:szCs w:val="21"/>
          <w:shd w:val="clear" w:color="auto" w:fill="FFFFFF"/>
        </w:rPr>
        <w:t>ě</w:t>
      </w:r>
      <w:r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tna 2023 - </w:t>
      </w:r>
      <w:r w:rsidR="002A7FB3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Pat</w:t>
      </w:r>
      <w:r w:rsidR="002A7FB3" w:rsidRPr="00397CC1">
        <w:rPr>
          <w:rFonts w:ascii="Helvetica Neue" w:hAnsi="Helvetica Neue" w:hint="eastAsia"/>
          <w:b/>
          <w:bCs/>
          <w:color w:val="000000" w:themeColor="text1"/>
          <w:sz w:val="21"/>
          <w:szCs w:val="21"/>
          <w:shd w:val="clear" w:color="auto" w:fill="FFFFFF"/>
        </w:rPr>
        <w:t>ří</w:t>
      </w:r>
      <w:r w:rsidR="002A7FB3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te k </w:t>
      </w:r>
      <w:r w:rsidR="0037717C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těm</w:t>
      </w:r>
      <w:r w:rsidR="002A7FB3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, kterým záleží na stavu životního prost</w:t>
      </w:r>
      <w:r w:rsidR="002A7FB3" w:rsidRPr="00397CC1">
        <w:rPr>
          <w:rFonts w:ascii="Helvetica Neue" w:hAnsi="Helvetica Neue" w:hint="eastAsia"/>
          <w:b/>
          <w:bCs/>
          <w:color w:val="000000" w:themeColor="text1"/>
          <w:sz w:val="21"/>
          <w:szCs w:val="21"/>
          <w:shd w:val="clear" w:color="auto" w:fill="FFFFFF"/>
        </w:rPr>
        <w:t>ř</w:t>
      </w:r>
      <w:r w:rsidR="002A7FB3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edí a osobn</w:t>
      </w:r>
      <w:r w:rsidR="002A7FB3" w:rsidRPr="00397CC1">
        <w:rPr>
          <w:rFonts w:ascii="Helvetica Neue" w:hAnsi="Helvetica Neue" w:hint="eastAsia"/>
          <w:b/>
          <w:bCs/>
          <w:color w:val="000000" w:themeColor="text1"/>
          <w:sz w:val="21"/>
          <w:szCs w:val="21"/>
          <w:shd w:val="clear" w:color="auto" w:fill="FFFFFF"/>
        </w:rPr>
        <w:t>ě</w:t>
      </w:r>
      <w:r w:rsidR="002A7FB3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 stále p</w:t>
      </w:r>
      <w:r w:rsidR="002A7FB3" w:rsidRPr="00397CC1">
        <w:rPr>
          <w:rFonts w:ascii="Helvetica Neue" w:hAnsi="Helvetica Neue" w:hint="eastAsia"/>
          <w:b/>
          <w:bCs/>
          <w:color w:val="000000" w:themeColor="text1"/>
          <w:sz w:val="21"/>
          <w:szCs w:val="21"/>
          <w:shd w:val="clear" w:color="auto" w:fill="FFFFFF"/>
        </w:rPr>
        <w:t>ř</w:t>
      </w:r>
      <w:r w:rsidR="002A7FB3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emýšlíte, jak p</w:t>
      </w:r>
      <w:r w:rsidR="002A7FB3" w:rsidRPr="00397CC1">
        <w:rPr>
          <w:rFonts w:ascii="Helvetica Neue" w:hAnsi="Helvetica Neue" w:hint="eastAsia"/>
          <w:b/>
          <w:bCs/>
          <w:color w:val="000000" w:themeColor="text1"/>
          <w:sz w:val="21"/>
          <w:szCs w:val="21"/>
          <w:shd w:val="clear" w:color="auto" w:fill="FFFFFF"/>
        </w:rPr>
        <w:t>ř</w:t>
      </w:r>
      <w:r w:rsidR="002A7FB3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isp</w:t>
      </w:r>
      <w:r w:rsidR="002A7FB3" w:rsidRPr="00397CC1">
        <w:rPr>
          <w:rFonts w:ascii="Helvetica Neue" w:hAnsi="Helvetica Neue" w:hint="eastAsia"/>
          <w:b/>
          <w:bCs/>
          <w:color w:val="000000" w:themeColor="text1"/>
          <w:sz w:val="21"/>
          <w:szCs w:val="21"/>
          <w:shd w:val="clear" w:color="auto" w:fill="FFFFFF"/>
        </w:rPr>
        <w:t>ě</w:t>
      </w:r>
      <w:r w:rsidR="002A7FB3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t ke zlepšení stavu planety a p</w:t>
      </w:r>
      <w:r w:rsidR="002A7FB3" w:rsidRPr="00397CC1">
        <w:rPr>
          <w:rFonts w:ascii="Helvetica Neue" w:hAnsi="Helvetica Neue" w:hint="eastAsia"/>
          <w:b/>
          <w:bCs/>
          <w:color w:val="000000" w:themeColor="text1"/>
          <w:sz w:val="21"/>
          <w:szCs w:val="21"/>
          <w:shd w:val="clear" w:color="auto" w:fill="FFFFFF"/>
        </w:rPr>
        <w:t>ří</w:t>
      </w:r>
      <w:r w:rsidR="002A7FB3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rod</w:t>
      </w:r>
      <w:r w:rsidR="002A7FB3" w:rsidRPr="00397CC1">
        <w:rPr>
          <w:rFonts w:ascii="Helvetica Neue" w:hAnsi="Helvetica Neue" w:hint="eastAsia"/>
          <w:b/>
          <w:bCs/>
          <w:color w:val="000000" w:themeColor="text1"/>
          <w:sz w:val="21"/>
          <w:szCs w:val="21"/>
          <w:shd w:val="clear" w:color="auto" w:fill="FFFFFF"/>
        </w:rPr>
        <w:t>ě</w:t>
      </w:r>
      <w:r w:rsidR="002A7FB3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 kolem vás?</w:t>
      </w:r>
      <w:r w:rsidR="0037717C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 Pomáhat lze proaktivně různými cestami a aktivitami, včetně toho, jaké produkty a služby využíváte</w:t>
      </w:r>
      <w:r w:rsidR="00657C5E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.</w:t>
      </w:r>
      <w:r w:rsidR="0037717C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="00657C5E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N</w:t>
      </w:r>
      <w:r w:rsidR="0037717C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apříklad </w:t>
      </w:r>
      <w:r w:rsidR="002A7FB3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v oblasti módy, sportu, ale t</w:t>
      </w:r>
      <w:r w:rsidR="002A7FB3" w:rsidRPr="00397CC1">
        <w:rPr>
          <w:rFonts w:ascii="Helvetica Neue" w:hAnsi="Helvetica Neue" w:hint="eastAsia"/>
          <w:b/>
          <w:bCs/>
          <w:color w:val="000000" w:themeColor="text1"/>
          <w:sz w:val="21"/>
          <w:szCs w:val="21"/>
          <w:shd w:val="clear" w:color="auto" w:fill="FFFFFF"/>
        </w:rPr>
        <w:t>ř</w:t>
      </w:r>
      <w:r w:rsidR="002A7FB3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eba i dopravy nebo domácnosti.</w:t>
      </w:r>
    </w:p>
    <w:p w14:paraId="7E8C8DB4" w14:textId="178EC018" w:rsidR="003B6D41" w:rsidRPr="00397CC1" w:rsidRDefault="002A7FB3">
      <w:pPr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</w:pP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 </w:t>
      </w:r>
      <w:r w:rsidRPr="00397CC1">
        <w:rPr>
          <w:rFonts w:ascii="Helvetica Neue" w:hAnsi="Helvetica Neue"/>
          <w:color w:val="000000" w:themeColor="text1"/>
          <w:sz w:val="21"/>
          <w:szCs w:val="21"/>
        </w:rPr>
        <w:br/>
      </w:r>
      <w:r w:rsidR="00FF5E97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Batoh s m</w:t>
      </w:r>
      <w:r w:rsidR="00FF5E97" w:rsidRPr="00397CC1">
        <w:rPr>
          <w:rFonts w:ascii="Helvetica Neue" w:hAnsi="Helvetica Neue" w:hint="eastAsia"/>
          <w:b/>
          <w:bCs/>
          <w:color w:val="000000" w:themeColor="text1"/>
          <w:sz w:val="21"/>
          <w:szCs w:val="21"/>
          <w:shd w:val="clear" w:color="auto" w:fill="FFFFFF"/>
        </w:rPr>
        <w:t>ě</w:t>
      </w:r>
      <w:r w:rsidR="00FF5E97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nitelnými kapsami </w:t>
      </w:r>
      <w:proofErr w:type="spellStart"/>
      <w:r w:rsidR="00FF5E97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Cabaia</w:t>
      </w:r>
      <w:proofErr w:type="spellEnd"/>
      <w:r w:rsidR="00FF5E97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="00FF5E97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Adventurer</w:t>
      </w:r>
      <w:proofErr w:type="spellEnd"/>
      <w:r w:rsidR="00FF5E97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br/>
      </w:r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Šetrný p</w:t>
      </w:r>
      <w:r w:rsidR="003B6D41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ří</w:t>
      </w:r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stup k p</w:t>
      </w:r>
      <w:r w:rsidR="003B6D41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ří</w:t>
      </w:r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rod</w:t>
      </w:r>
      <w:r w:rsidR="003B6D41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za</w:t>
      </w:r>
      <w:r w:rsidR="003B6D41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čí</w:t>
      </w:r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ná už výb</w:t>
      </w:r>
      <w:r w:rsidR="003B6D41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rem správné </w:t>
      </w:r>
      <w:proofErr w:type="spellStart"/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slow</w:t>
      </w:r>
      <w:proofErr w:type="spellEnd"/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fashion</w:t>
      </w:r>
      <w:proofErr w:type="spellEnd"/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. </w:t>
      </w:r>
      <w:r w:rsidR="0037717C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Zvolit</w:t>
      </w:r>
      <w:r w:rsidR="0037717C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</w:t>
      </w:r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si m</w:t>
      </w:r>
      <w:r w:rsidR="003B6D41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ůž</w:t>
      </w:r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ete t</w:t>
      </w:r>
      <w:r w:rsidR="003B6D41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ř</w:t>
      </w:r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eba zna</w:t>
      </w:r>
      <w:r w:rsidR="003B6D41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č</w:t>
      </w:r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ku batoh</w:t>
      </w:r>
      <w:r w:rsidR="003B6D41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ů</w:t>
      </w:r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od francouzské zna</w:t>
      </w:r>
      <w:r w:rsidR="003B6D41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č</w:t>
      </w:r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ky </w:t>
      </w:r>
      <w:proofErr w:type="spellStart"/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Cabaia</w:t>
      </w:r>
      <w:proofErr w:type="spellEnd"/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. Batoh </w:t>
      </w:r>
      <w:proofErr w:type="spellStart"/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Adventurer</w:t>
      </w:r>
      <w:proofErr w:type="spellEnd"/>
      <w:r w:rsidR="003B6D41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je vyrobený 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z nejkvalitn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jšího a zárove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ň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z udržitelného materiálu. </w:t>
      </w:r>
      <w:r w:rsidR="0037717C" w:rsidRPr="007F525C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Přední kapsu na zip lze měnit ve dvou variantách, </w:t>
      </w:r>
      <w:r w:rsidR="0037717C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takže můžete mít místo dvou batohů jeden s měnitelným designem. To, že je jsou batohy kvalitní a vydrží dlouho potvrzuje i to, že výrobce nabízí 30 let záruky. Bonusem je pak levandulový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sá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č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ek, který je umíst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ný v hlavní p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ř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ihrádce, takže vám po každém otev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ř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ení bude batoh p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ří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jemn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von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t. </w:t>
      </w:r>
    </w:p>
    <w:p w14:paraId="34E6FF48" w14:textId="17BED572" w:rsidR="003B6D41" w:rsidRPr="00397CC1" w:rsidRDefault="002A7FB3">
      <w:pPr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</w:pPr>
      <w:r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br/>
        <w:t>Minimalistické sportovní sandály na výlety</w:t>
      </w:r>
      <w:r w:rsidR="000E3833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 a sport</w:t>
      </w:r>
      <w:r w:rsidR="003B6D41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="003B6D41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Xero</w:t>
      </w:r>
      <w:proofErr w:type="spellEnd"/>
      <w:r w:rsidR="003B6D41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="003B6D41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Shoes</w:t>
      </w:r>
      <w:proofErr w:type="spellEnd"/>
      <w:r w:rsidR="003B6D41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 Z-</w:t>
      </w:r>
      <w:proofErr w:type="spellStart"/>
      <w:r w:rsidR="003B6D41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Trail</w:t>
      </w:r>
      <w:proofErr w:type="spellEnd"/>
      <w:r w:rsidR="003B6D41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 EV</w:t>
      </w:r>
    </w:p>
    <w:p w14:paraId="0E1F71DD" w14:textId="199AA281" w:rsidR="0037717C" w:rsidRDefault="003B6D41" w:rsidP="005A797D">
      <w:pPr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</w:pP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Milujete minimalistickou obuv, ve které se vaše nohy cítí jako v bavlnce? Pak </w:t>
      </w:r>
      <w:r w:rsidR="0037717C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zkuste 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sandály, které se hodí jak na toulky p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ří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rodou, </w:t>
      </w:r>
      <w:r w:rsidR="00D1668F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festivaly 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ale </w:t>
      </w:r>
      <w:r w:rsidR="00D1668F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jsou vhodné i na sportovní aktivity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. Model</w:t>
      </w:r>
      <w:r w:rsidR="0037717C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="0037717C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Xero</w:t>
      </w:r>
      <w:proofErr w:type="spellEnd"/>
      <w:r w:rsidR="0037717C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="0037717C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Shoes</w:t>
      </w:r>
      <w:proofErr w:type="spellEnd"/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Z-</w:t>
      </w:r>
      <w:proofErr w:type="spellStart"/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Trail</w:t>
      </w:r>
      <w:proofErr w:type="spellEnd"/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EV je o 70 % leh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čí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než v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tšina klasických </w:t>
      </w:r>
      <w:r w:rsidR="00D1668F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sandál</w:t>
      </w:r>
      <w:r w:rsidR="00D1668F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ů</w:t>
      </w:r>
      <w:r w:rsidR="00D1668F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,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a navíc mají vrstvu vložené p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ny, která poskytuje v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tší ochranu a pohodlí. </w:t>
      </w:r>
      <w:r w:rsidR="00D1668F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Díky tomu, že pásky jsou vyrobeny z rychleschnoucího nylonu získaného z recyklovaných láhví jsou i šetrné k p</w:t>
      </w:r>
      <w:r w:rsidR="00D1668F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ří</w:t>
      </w:r>
      <w:r w:rsidR="00D1668F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rod</w:t>
      </w:r>
      <w:r w:rsidR="00D1668F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="00D1668F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. Sandály mají tenkou podrážku a charakteristický st</w:t>
      </w:r>
      <w:r w:rsidR="00D1668F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ř</w:t>
      </w:r>
      <w:r w:rsidR="00D1668F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ih vrátí t</w:t>
      </w:r>
      <w:r w:rsidR="00D1668F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="00D1668F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lu i p</w:t>
      </w:r>
      <w:r w:rsidR="00D1668F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ř</w:t>
      </w:r>
      <w:r w:rsidR="00D1668F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irozený styl ch</w:t>
      </w:r>
      <w:r w:rsidR="00D1668F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ů</w:t>
      </w:r>
      <w:r w:rsidR="00D1668F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ze a postoj.</w:t>
      </w:r>
    </w:p>
    <w:p w14:paraId="15C4CA4E" w14:textId="5C908282" w:rsidR="000E3293" w:rsidRPr="00397CC1" w:rsidRDefault="002A7FB3" w:rsidP="005A797D">
      <w:pPr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</w:pPr>
      <w:r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br/>
        <w:t xml:space="preserve">Barevné puntíkaté sedací vaky </w:t>
      </w:r>
      <w:proofErr w:type="spellStart"/>
      <w:r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Vuch</w:t>
      </w:r>
      <w:proofErr w:type="spellEnd"/>
      <w:r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, které šet</w:t>
      </w:r>
      <w:r w:rsidRPr="00397CC1">
        <w:rPr>
          <w:rFonts w:ascii="Helvetica Neue" w:hAnsi="Helvetica Neue" w:hint="eastAsia"/>
          <w:b/>
          <w:bCs/>
          <w:color w:val="000000" w:themeColor="text1"/>
          <w:sz w:val="21"/>
          <w:szCs w:val="21"/>
          <w:shd w:val="clear" w:color="auto" w:fill="FFFFFF"/>
        </w:rPr>
        <w:t>ří</w:t>
      </w:r>
      <w:r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 p</w:t>
      </w:r>
      <w:r w:rsidRPr="00397CC1">
        <w:rPr>
          <w:rFonts w:ascii="Helvetica Neue" w:hAnsi="Helvetica Neue" w:hint="eastAsia"/>
          <w:b/>
          <w:bCs/>
          <w:color w:val="000000" w:themeColor="text1"/>
          <w:sz w:val="21"/>
          <w:szCs w:val="21"/>
          <w:shd w:val="clear" w:color="auto" w:fill="FFFFFF"/>
        </w:rPr>
        <w:t>ří</w:t>
      </w:r>
      <w:r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rodu</w:t>
      </w:r>
      <w:r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br/>
      </w:r>
      <w:r w:rsidR="0037717C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Pokud s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háníte hezký designový, a p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ř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itom praktický kousek do vaší domácnosti nebo na chatu, pak by vám nem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l uniknout sedací vak od </w:t>
      </w:r>
      <w:proofErr w:type="spellStart"/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Vuch</w:t>
      </w:r>
      <w:proofErr w:type="spellEnd"/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. Tento pohodlný s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edací vak 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je vyrobený v 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Č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esku a zárove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ň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šet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ří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p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ří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rodu, protože je vyráb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ný ze zbytk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ů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vadných kus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ů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, které by jinak skon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č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ily v koši. Nevyhovující zbytky 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č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i produkty se odvážejí do drti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č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ky, kde jsou drceny na mali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č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ké kousí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č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ky o velikosti 1 až 5 centimetr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ů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. To ovšem vak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ů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m ani v nejmenším neubírá na jejich kvalit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č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i vzhledu. Vaky jsou vyrobeny</w:t>
      </w:r>
      <w:r w:rsid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z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vod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odolné tkaniny a pyšní se hravým designem charakteristickým barevnými puntíky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, které jsou pro zna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č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ku typické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. Vaky jsou omyvatelné, vod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odolné a stálobarevné a pyšní se také snadnou 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ú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držbou.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br/>
      </w:r>
    </w:p>
    <w:p w14:paraId="7ACC41E1" w14:textId="13EC66E3" w:rsidR="005A797D" w:rsidRPr="00397CC1" w:rsidRDefault="005A797D" w:rsidP="005A797D">
      <w:pPr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</w:pPr>
      <w:r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Elektrický skútr </w:t>
      </w:r>
      <w:proofErr w:type="spellStart"/>
      <w:r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Hecht</w:t>
      </w:r>
      <w:proofErr w:type="spellEnd"/>
      <w:r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Cocis</w:t>
      </w:r>
      <w:proofErr w:type="spellEnd"/>
      <w:r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Zero</w:t>
      </w:r>
      <w:proofErr w:type="spellEnd"/>
      <w:r w:rsidR="000E3833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, který m</w:t>
      </w:r>
      <w:r w:rsidR="000E3833" w:rsidRPr="00397CC1">
        <w:rPr>
          <w:rFonts w:ascii="Helvetica Neue" w:hAnsi="Helvetica Neue" w:hint="eastAsia"/>
          <w:b/>
          <w:bCs/>
          <w:color w:val="000000" w:themeColor="text1"/>
          <w:sz w:val="21"/>
          <w:szCs w:val="21"/>
          <w:shd w:val="clear" w:color="auto" w:fill="FFFFFF"/>
        </w:rPr>
        <w:t>ůž</w:t>
      </w:r>
      <w:r w:rsidR="000E3833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ou </w:t>
      </w:r>
      <w:r w:rsidR="000E3833" w:rsidRPr="00397CC1">
        <w:rPr>
          <w:rFonts w:ascii="Helvetica Neue" w:hAnsi="Helvetica Neue" w:hint="eastAsia"/>
          <w:b/>
          <w:bCs/>
          <w:color w:val="000000" w:themeColor="text1"/>
          <w:sz w:val="21"/>
          <w:szCs w:val="21"/>
          <w:shd w:val="clear" w:color="auto" w:fill="FFFFFF"/>
        </w:rPr>
        <w:t>ří</w:t>
      </w:r>
      <w:r w:rsidR="000E3833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dit i te</w:t>
      </w:r>
      <w:r w:rsidR="0037717C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e</w:t>
      </w:r>
      <w:r w:rsidR="000E3833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n</w:t>
      </w:r>
      <w:r w:rsidR="0037717C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a</w:t>
      </w:r>
      <w:r w:rsidR="000E3833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ge</w:t>
      </w:r>
      <w:r w:rsidR="000E3833" w:rsidRPr="00397CC1">
        <w:rPr>
          <w:rFonts w:ascii="Helvetica Neue" w:hAnsi="Helvetica Neue" w:hint="eastAsia"/>
          <w:b/>
          <w:bCs/>
          <w:color w:val="000000" w:themeColor="text1"/>
          <w:sz w:val="21"/>
          <w:szCs w:val="21"/>
          <w:shd w:val="clear" w:color="auto" w:fill="FFFFFF"/>
        </w:rPr>
        <w:t>ř</w:t>
      </w:r>
      <w:r w:rsidR="000E3833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i</w:t>
      </w:r>
    </w:p>
    <w:p w14:paraId="4C987166" w14:textId="716B80E8" w:rsidR="005A797D" w:rsidRPr="00397CC1" w:rsidRDefault="000E3293" w:rsidP="005A797D">
      <w:pPr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</w:pP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Už vás nebaví denní m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stské kolony, které vás cestou do práce nebo 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š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koly zastihnou, pak je ideální možností zvolit</w:t>
      </w:r>
      <w:r w:rsidR="0037717C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skútr. Pokud chcete být šetrní k životnímu prostředí tak místo skútru se spalovacím motorem zvolte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elektrický skútr</w:t>
      </w:r>
      <w:r w:rsidR="0037717C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. 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Skútr</w:t>
      </w:r>
      <w:r w:rsidR="0037717C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="0037717C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Hecht</w:t>
      </w:r>
      <w:proofErr w:type="spellEnd"/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je ideální do m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stského provozu, tak na kratší vzdálenosti mimo m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sto a pohodln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se na n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m svezou dv</w:t>
      </w:r>
      <w:r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osoby, kdy je zadní místo </w:t>
      </w:r>
      <w:r w:rsidR="00FC38CB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vybaveno op</w:t>
      </w:r>
      <w:r w:rsidR="00FC38CB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="00FC38CB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rátkem na záda. 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Vybaven je kotou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č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ovými brzdami, bezdušovými pneumatikami</w:t>
      </w:r>
      <w:r w:rsidR="00FC38CB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a 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motor je napájen z kvalitního lithiového akumulátoru. Na pln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nabitou baterii ujede až 60 km.</w:t>
      </w:r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Je pohán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ný </w:t>
      </w:r>
      <w:proofErr w:type="spellStart"/>
      <w:r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bezuhlíkovým</w:t>
      </w:r>
      <w:proofErr w:type="spellEnd"/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motorem s homologací pro provoz na pozemních komunikacích. Jeho maximální rychlost je omezena na 45 km/h, proto jej mohou 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ří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dit i osoby od 15 let s 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ř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idi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č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ským oprávn</w:t>
      </w:r>
      <w:r w:rsidR="005A797D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="005A797D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ním skupiny AM.</w:t>
      </w:r>
    </w:p>
    <w:p w14:paraId="1AA62144" w14:textId="443D3520" w:rsidR="0037717C" w:rsidRPr="00C95BE7" w:rsidRDefault="002A7FB3">
      <w:pPr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</w:pPr>
      <w:r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br/>
      </w:r>
      <w:r w:rsidR="00FC38CB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Cestovat m</w:t>
      </w:r>
      <w:r w:rsidR="00FC38CB" w:rsidRPr="00397CC1">
        <w:rPr>
          <w:rFonts w:ascii="Helvetica Neue" w:hAnsi="Helvetica Neue" w:hint="eastAsia"/>
          <w:b/>
          <w:bCs/>
          <w:color w:val="000000" w:themeColor="text1"/>
          <w:sz w:val="21"/>
          <w:szCs w:val="21"/>
          <w:shd w:val="clear" w:color="auto" w:fill="FFFFFF"/>
        </w:rPr>
        <w:t>ůž</w:t>
      </w:r>
      <w:r w:rsidR="00FC38CB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 xml:space="preserve">ete i bez vlastního auta s </w:t>
      </w:r>
      <w:proofErr w:type="spellStart"/>
      <w:r w:rsidR="00FC38CB" w:rsidRPr="00397CC1">
        <w:rPr>
          <w:rFonts w:ascii="Helvetica Neue" w:hAnsi="Helvetica Neue"/>
          <w:b/>
          <w:bCs/>
          <w:color w:val="000000" w:themeColor="text1"/>
          <w:sz w:val="21"/>
          <w:szCs w:val="21"/>
          <w:shd w:val="clear" w:color="auto" w:fill="FFFFFF"/>
        </w:rPr>
        <w:t>Anytime</w:t>
      </w:r>
      <w:proofErr w:type="spellEnd"/>
    </w:p>
    <w:p w14:paraId="26D9C56F" w14:textId="7B2BD561" w:rsidR="000E3293" w:rsidRPr="00397CC1" w:rsidRDefault="0037717C">
      <w:pPr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Pokud si nechcete pořizovat vlastní vůz z hlediska financí, složitého parkování můžete využít službu sdílených vozů. Sdílená auta jsou šetrná k přírodě, protože jeden vůz využívá mnoho lidí. A pokud chcete být ještě více udržitelní, můžete zvolit například službu </w:t>
      </w:r>
      <w:proofErr w:type="spellStart"/>
      <w:r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Anytime</w:t>
      </w:r>
      <w:proofErr w:type="spellEnd"/>
      <w:r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, která ve své flotile nabízí hybridní vozy Toyota, které jsou šetrné k životnímu prostředí. U 52 % jízdy si totiž energii k pohonu vytvářejí samy. J</w:t>
      </w:r>
      <w:r w:rsidR="00E6578B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sou vybaveny automatickou p</w:t>
      </w:r>
      <w:r w:rsidR="00E6578B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ř</w:t>
      </w:r>
      <w:r w:rsidR="00E6578B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evodovkou, parkovací kamerou </w:t>
      </w:r>
      <w:r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a </w:t>
      </w:r>
      <w:r w:rsidR="00E6578B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hybridním pohonem, </w:t>
      </w:r>
      <w:r w:rsidR="00E6578B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lastRenderedPageBreak/>
        <w:t>který se v sou</w:t>
      </w:r>
      <w:r w:rsidR="00E6578B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č</w:t>
      </w:r>
      <w:r w:rsidR="00E6578B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asné dob</w:t>
      </w:r>
      <w:r w:rsidR="00E6578B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="00E6578B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jeví jako nejekologi</w:t>
      </w:r>
      <w:r w:rsidR="00E6578B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č</w:t>
      </w:r>
      <w:r w:rsidR="00E6578B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t</w:t>
      </w:r>
      <w:r w:rsidR="00E6578B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="00E6578B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jší varianta s jistotou dojezdu.</w:t>
      </w:r>
      <w:r w:rsidR="000E3833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Tady oceníte i velmi jednoduchou rezervaci automobilu, kterou hrav</w:t>
      </w:r>
      <w:r w:rsidR="000E3833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ě</w:t>
      </w:r>
      <w:r w:rsidR="000E3833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zvládnete p</w:t>
      </w:r>
      <w:r w:rsidR="000E3833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ř</w:t>
      </w:r>
      <w:r w:rsidR="000E3833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es aplikaci v mobilu a nemusíte </w:t>
      </w:r>
      <w:r w:rsidR="000E3833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ř</w:t>
      </w:r>
      <w:r w:rsidR="000E3833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ešit žádné zdlouhavé papírování. Sta</w:t>
      </w:r>
      <w:r w:rsidR="000E3833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čí</w:t>
      </w:r>
      <w:r w:rsidR="000E3833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 xml:space="preserve"> pouze kliknout a m</w:t>
      </w:r>
      <w:r w:rsidR="000E3833" w:rsidRPr="00397CC1">
        <w:rPr>
          <w:rFonts w:ascii="Helvetica Neue" w:hAnsi="Helvetica Neue" w:hint="eastAsia"/>
          <w:color w:val="000000" w:themeColor="text1"/>
          <w:sz w:val="21"/>
          <w:szCs w:val="21"/>
          <w:shd w:val="clear" w:color="auto" w:fill="FFFFFF"/>
        </w:rPr>
        <w:t>ůž</w:t>
      </w:r>
      <w:r w:rsidR="000E3833" w:rsidRPr="00397CC1"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  <w:t>ete vyrazit na cestu.</w:t>
      </w:r>
    </w:p>
    <w:p w14:paraId="7F2BBE5B" w14:textId="77777777" w:rsidR="000E3833" w:rsidRPr="00397CC1" w:rsidRDefault="000E3833">
      <w:pPr>
        <w:rPr>
          <w:rFonts w:ascii="Helvetica Neue" w:hAnsi="Helvetica Neue"/>
          <w:color w:val="000000" w:themeColor="text1"/>
          <w:sz w:val="21"/>
          <w:szCs w:val="21"/>
          <w:shd w:val="clear" w:color="auto" w:fill="FFFFFF"/>
        </w:rPr>
      </w:pPr>
    </w:p>
    <w:sectPr w:rsidR="000E3833" w:rsidRPr="00397C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FB3"/>
    <w:rsid w:val="00070F1F"/>
    <w:rsid w:val="000E3293"/>
    <w:rsid w:val="000E3833"/>
    <w:rsid w:val="00242F95"/>
    <w:rsid w:val="002A7FB3"/>
    <w:rsid w:val="0037717C"/>
    <w:rsid w:val="00397CC1"/>
    <w:rsid w:val="003B6D41"/>
    <w:rsid w:val="00486ABA"/>
    <w:rsid w:val="00575703"/>
    <w:rsid w:val="005A797D"/>
    <w:rsid w:val="00657C5E"/>
    <w:rsid w:val="00754452"/>
    <w:rsid w:val="009D464C"/>
    <w:rsid w:val="00AF76F6"/>
    <w:rsid w:val="00BB6B01"/>
    <w:rsid w:val="00C95BE7"/>
    <w:rsid w:val="00D1668F"/>
    <w:rsid w:val="00E6578B"/>
    <w:rsid w:val="00FC38CB"/>
    <w:rsid w:val="00FF5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2E235"/>
  <w15:chartTrackingRefBased/>
  <w15:docId w15:val="{787888CF-2C66-114D-9BC0-DE9EBB4DB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A7FB3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A797D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0E3833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242F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87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5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1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9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7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4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5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3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6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32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8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582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2023-05-11T08:42:00Z</cp:lastPrinted>
  <dcterms:created xsi:type="dcterms:W3CDTF">2023-05-31T20:34:00Z</dcterms:created>
  <dcterms:modified xsi:type="dcterms:W3CDTF">2023-05-31T20:34:00Z</dcterms:modified>
</cp:coreProperties>
</file>