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EAD02" w14:textId="6B65F7F8" w:rsidR="008C2A35" w:rsidRPr="008C2A35" w:rsidRDefault="00CA701D" w:rsidP="00DC4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Tipy na </w:t>
      </w:r>
      <w:r w:rsidR="003E2AEA">
        <w:rPr>
          <w:b/>
          <w:sz w:val="28"/>
          <w:szCs w:val="28"/>
        </w:rPr>
        <w:t xml:space="preserve">letní výlet: </w:t>
      </w:r>
      <w:r w:rsidR="003E2AEA" w:rsidRPr="003E2AEA">
        <w:rPr>
          <w:b/>
          <w:sz w:val="28"/>
          <w:szCs w:val="28"/>
        </w:rPr>
        <w:t>Přehrada Les Království a hospitál Kuks</w:t>
      </w:r>
      <w:r w:rsidR="003E2AEA">
        <w:rPr>
          <w:b/>
          <w:sz w:val="28"/>
          <w:szCs w:val="28"/>
        </w:rPr>
        <w:t xml:space="preserve">, </w:t>
      </w:r>
      <w:r w:rsidR="00996F86">
        <w:rPr>
          <w:b/>
          <w:sz w:val="28"/>
          <w:szCs w:val="28"/>
        </w:rPr>
        <w:t>S</w:t>
      </w:r>
      <w:r w:rsidR="003E2AEA" w:rsidRPr="003E2AEA">
        <w:rPr>
          <w:b/>
          <w:sz w:val="28"/>
          <w:szCs w:val="28"/>
        </w:rPr>
        <w:t>tátní zámek Červená Lhota a Jindřichův Hradec</w:t>
      </w:r>
      <w:r w:rsidR="00996F86">
        <w:rPr>
          <w:b/>
          <w:sz w:val="28"/>
          <w:szCs w:val="28"/>
        </w:rPr>
        <w:t>. Do korun stromů i</w:t>
      </w:r>
      <w:r w:rsidR="003E2AEA">
        <w:rPr>
          <w:b/>
          <w:sz w:val="28"/>
          <w:szCs w:val="28"/>
        </w:rPr>
        <w:t xml:space="preserve"> </w:t>
      </w:r>
      <w:r w:rsidR="00996F86">
        <w:rPr>
          <w:b/>
          <w:sz w:val="28"/>
          <w:szCs w:val="28"/>
        </w:rPr>
        <w:t xml:space="preserve">za přírodním koupáním </w:t>
      </w:r>
    </w:p>
    <w:p w14:paraId="31A4675F" w14:textId="77777777" w:rsidR="00DC4501" w:rsidRPr="008C2A35" w:rsidRDefault="00DC4501" w:rsidP="00DC4501">
      <w:pPr>
        <w:pStyle w:val="Odstavecseseznamem"/>
        <w:rPr>
          <w:b/>
        </w:rPr>
      </w:pPr>
    </w:p>
    <w:p w14:paraId="72BB8335" w14:textId="7007F621" w:rsidR="003E2AEA" w:rsidRDefault="00DC4501" w:rsidP="00024329">
      <w:pPr>
        <w:rPr>
          <w:b/>
        </w:rPr>
      </w:pPr>
      <w:r w:rsidRPr="008C2A35">
        <w:rPr>
          <w:b/>
        </w:rPr>
        <w:t xml:space="preserve">Praha, </w:t>
      </w:r>
      <w:r w:rsidR="00CA701D">
        <w:rPr>
          <w:b/>
        </w:rPr>
        <w:t>4</w:t>
      </w:r>
      <w:r w:rsidRPr="008C2A35">
        <w:rPr>
          <w:b/>
        </w:rPr>
        <w:t xml:space="preserve">. </w:t>
      </w:r>
      <w:r w:rsidR="00CA701D">
        <w:rPr>
          <w:b/>
        </w:rPr>
        <w:t>července</w:t>
      </w:r>
      <w:r w:rsidRPr="008C2A35">
        <w:rPr>
          <w:b/>
        </w:rPr>
        <w:t xml:space="preserve"> 2023 </w:t>
      </w:r>
      <w:r w:rsidR="00024329">
        <w:rPr>
          <w:b/>
        </w:rPr>
        <w:t>–</w:t>
      </w:r>
      <w:r w:rsidR="00064689" w:rsidRPr="008C2A35">
        <w:rPr>
          <w:b/>
        </w:rPr>
        <w:t xml:space="preserve"> </w:t>
      </w:r>
      <w:r w:rsidR="00996F86">
        <w:rPr>
          <w:b/>
        </w:rPr>
        <w:t>Slunečné počasí a l</w:t>
      </w:r>
      <w:r w:rsidR="00CA701D">
        <w:rPr>
          <w:b/>
        </w:rPr>
        <w:t>etní měsíce lákají na výlety mimo město</w:t>
      </w:r>
      <w:r w:rsidR="0066064F">
        <w:rPr>
          <w:b/>
        </w:rPr>
        <w:t xml:space="preserve">. </w:t>
      </w:r>
      <w:r w:rsidR="00CA701D">
        <w:rPr>
          <w:b/>
        </w:rPr>
        <w:t>Ať již na víkend, celodenní výlet nebo jenom na půl d</w:t>
      </w:r>
      <w:r w:rsidR="00996F86">
        <w:rPr>
          <w:b/>
        </w:rPr>
        <w:t>ne</w:t>
      </w:r>
      <w:r w:rsidR="00CA701D">
        <w:rPr>
          <w:b/>
        </w:rPr>
        <w:t xml:space="preserve"> po práci za koupáním. </w:t>
      </w:r>
      <w:proofErr w:type="spellStart"/>
      <w:r w:rsidR="0066064F">
        <w:rPr>
          <w:b/>
        </w:rPr>
        <w:t>Anytime</w:t>
      </w:r>
      <w:proofErr w:type="spellEnd"/>
      <w:r w:rsidR="0066064F">
        <w:rPr>
          <w:b/>
        </w:rPr>
        <w:t xml:space="preserve"> přináší několik tipů</w:t>
      </w:r>
      <w:r w:rsidR="00241817">
        <w:rPr>
          <w:b/>
        </w:rPr>
        <w:t xml:space="preserve"> </w:t>
      </w:r>
      <w:r w:rsidR="00CA701D">
        <w:rPr>
          <w:b/>
        </w:rPr>
        <w:t>na delší i kratší výlety.</w:t>
      </w:r>
    </w:p>
    <w:p w14:paraId="27FD4C07" w14:textId="42319B95" w:rsidR="003E2AEA" w:rsidRPr="00996F86" w:rsidRDefault="003E2AEA" w:rsidP="003E2AEA">
      <w:pPr>
        <w:rPr>
          <w:b/>
        </w:rPr>
      </w:pPr>
      <w:r w:rsidRPr="003E2AEA">
        <w:rPr>
          <w:b/>
        </w:rPr>
        <w:t>Přehrada Les Království a hospitál Kuks</w:t>
      </w:r>
      <w:r w:rsidR="00996F86">
        <w:rPr>
          <w:b/>
        </w:rPr>
        <w:br/>
      </w:r>
      <w:r w:rsidRPr="003E2AEA">
        <w:rPr>
          <w:bCs/>
        </w:rPr>
        <w:t>Přehrada Les Království je jedna z nejkrásnějších přehrad v České republice a od roku 1964 je zapsaná na seznam technických památek. Nachází se v těsně blízkosti ZOO Dvůr Králové. Kamenný hrad s cimbuřím a věží pak slouží jako domek hrázného. Celá tato stavba přehrady vznikla v romantizujícím stylu jako obrana v reakci na velkou vodu, která přišla v roce 1887. Stavba dosahuje výšky 41 metrů a hráz je dlouhá 218 metrů.</w:t>
      </w:r>
    </w:p>
    <w:p w14:paraId="7E111059" w14:textId="3B5A67A2" w:rsidR="00CA701D" w:rsidRPr="003E2AEA" w:rsidRDefault="003E2AEA" w:rsidP="003E2AEA">
      <w:pPr>
        <w:rPr>
          <w:bCs/>
        </w:rPr>
      </w:pPr>
      <w:r w:rsidRPr="003E2AEA">
        <w:rPr>
          <w:bCs/>
        </w:rPr>
        <w:t>Ze Dvora Králové je to pak nedaleko do východních Krkonoš, které nabízejí spoustu dalších krás. Výlet můžete spojit i s návštěvou nedávno zrekonstruovaného hospitálu Kuks. V těchto bývalých barokních lázních ze 17. století nyní sídlí farmaceutické muzeum a sbírka evropského umění. Celému komplexu dodává mimořádnou atmosféru sochařská výzdoba z dílny Matyáše Bernarda Brauna.</w:t>
      </w:r>
    </w:p>
    <w:p w14:paraId="3D21EB31" w14:textId="6C932D11" w:rsidR="003E2AEA" w:rsidRPr="00996F86" w:rsidRDefault="003E2AEA" w:rsidP="003E2AEA">
      <w:pPr>
        <w:rPr>
          <w:b/>
        </w:rPr>
      </w:pPr>
      <w:r w:rsidRPr="003E2AEA">
        <w:rPr>
          <w:b/>
        </w:rPr>
        <w:t>Státní zámek Če</w:t>
      </w:r>
      <w:r>
        <w:rPr>
          <w:b/>
        </w:rPr>
        <w:t>r</w:t>
      </w:r>
      <w:r w:rsidRPr="003E2AEA">
        <w:rPr>
          <w:b/>
        </w:rPr>
        <w:t>vená Lhota a Jindřichův Hradec</w:t>
      </w:r>
      <w:r w:rsidR="00996F86">
        <w:rPr>
          <w:b/>
        </w:rPr>
        <w:br/>
      </w:r>
      <w:r w:rsidRPr="003E2AEA">
        <w:rPr>
          <w:bCs/>
        </w:rPr>
        <w:t>Filmaři velmi vyhledávaná lokalita, zámek Červená Lhota, se nachází v jižních Čechách a je umístěn na skále uprostřed rybníka. Tento okouzlující vodní zámek, patří k jedněm z nejkrásnějších zámků v Česku. K zámku se pojí pověst, že červenou barvu získal tak, že jeho zdi pomaloval krví čert, když si odtud odnášel jednu z neposlušných dcer původního majitele.  Díky jeho umístění uprostřed vody, je možné se projet na pramici okolo a vidět zámek z jiné perspektivisty.</w:t>
      </w:r>
    </w:p>
    <w:p w14:paraId="1514D74D" w14:textId="181A34B5" w:rsidR="003E2AEA" w:rsidRPr="003E2AEA" w:rsidRDefault="003E2AEA" w:rsidP="003E2AEA">
      <w:pPr>
        <w:rPr>
          <w:bCs/>
        </w:rPr>
      </w:pPr>
      <w:r w:rsidRPr="003E2AEA">
        <w:rPr>
          <w:bCs/>
        </w:rPr>
        <w:t xml:space="preserve">Výlet můžete spojit i s dalšími krásami jihočeské přírody a jihočeských měst. Za návštěvu stojí i nedaleký Jindřichův Hradec s krásným historickým centrem a mnoha vyhledávanými restauracemi s kapřími pochoutkami – klasicky zpracovaným čerstvým kaprem, či stále populárnějšími kapřími </w:t>
      </w:r>
      <w:proofErr w:type="spellStart"/>
      <w:r w:rsidRPr="003E2AEA">
        <w:rPr>
          <w:bCs/>
        </w:rPr>
        <w:t>hranolkami</w:t>
      </w:r>
      <w:proofErr w:type="spellEnd"/>
      <w:r w:rsidRPr="003E2AEA">
        <w:rPr>
          <w:bCs/>
        </w:rPr>
        <w:t>.</w:t>
      </w:r>
    </w:p>
    <w:p w14:paraId="4071AC80" w14:textId="35D29422" w:rsidR="00FD2BFF" w:rsidRPr="00996F86" w:rsidRDefault="00FD2BFF" w:rsidP="00FD2BFF">
      <w:pPr>
        <w:rPr>
          <w:b/>
        </w:rPr>
      </w:pPr>
      <w:r w:rsidRPr="00FD2BFF">
        <w:rPr>
          <w:b/>
        </w:rPr>
        <w:t>Stezka korunami stromů Lipno a krásy Pošumaví</w:t>
      </w:r>
      <w:r w:rsidR="00996F86">
        <w:rPr>
          <w:b/>
        </w:rPr>
        <w:br/>
      </w:r>
      <w:r w:rsidRPr="00FD2BFF">
        <w:rPr>
          <w:bCs/>
        </w:rPr>
        <w:t>Jedná se o první stezku svého druhu a celorepublikový unikát. Konstrukce dřevěného typu o délce 675 metrů a 40 metrů vysoká vyhlídková věž leží na vrchu Kramolína. Dohlédnete odtud až na vrcholky Alp, okolí Šumavy, Novohradské hory a skoro celou část Lipenského jezera. Součástí stezky je unikátní tobogán, který je nejdelší v Česku. Výlet můžete spojit s dalšími krásami Pošumaví, sběrem hub či výletem do magického Českého Krumlova.</w:t>
      </w:r>
    </w:p>
    <w:p w14:paraId="200BA621" w14:textId="0CF00519" w:rsidR="0066064F" w:rsidRDefault="00CA701D" w:rsidP="00024329">
      <w:pPr>
        <w:rPr>
          <w:b/>
        </w:rPr>
      </w:pPr>
      <w:r>
        <w:rPr>
          <w:b/>
        </w:rPr>
        <w:t>Kam za koupáním?</w:t>
      </w:r>
    </w:p>
    <w:p w14:paraId="7B9262D7" w14:textId="46DF97F1" w:rsidR="00CA701D" w:rsidRPr="00CA701D" w:rsidRDefault="00CA701D" w:rsidP="00CA701D">
      <w:pPr>
        <w:rPr>
          <w:b/>
          <w:bCs/>
        </w:rPr>
      </w:pPr>
      <w:r w:rsidRPr="00CA701D">
        <w:rPr>
          <w:b/>
          <w:bCs/>
        </w:rPr>
        <w:t>Přírodní koupaliště Divišov</w:t>
      </w:r>
      <w:r w:rsidR="00996F86">
        <w:rPr>
          <w:b/>
          <w:bCs/>
        </w:rPr>
        <w:br/>
      </w:r>
      <w:r>
        <w:t>Nedávno zrekonstruovaný biotop</w:t>
      </w:r>
      <w:r w:rsidR="00842AF6">
        <w:t xml:space="preserve"> v Divišově nedaleko Vlašimi</w:t>
      </w:r>
      <w:r>
        <w:t xml:space="preserve"> se pyšní přírodně čištěnou vodou bez chemikálií. Nečeká vás pouze nudná vodní plocha, využít můžete 10 metrů dlouhou skluzavku a zakousnout něco dobrého v místním občerstvení. Z centra Prahy pojedete zhruba 40 minut.</w:t>
      </w:r>
    </w:p>
    <w:p w14:paraId="067EFE02" w14:textId="40BBF2DC" w:rsidR="00385929" w:rsidRDefault="00CA701D" w:rsidP="00CA701D">
      <w:r w:rsidRPr="00CA701D">
        <w:rPr>
          <w:b/>
          <w:bCs/>
        </w:rPr>
        <w:t>Proboštská jezera</w:t>
      </w:r>
      <w:r>
        <w:rPr>
          <w:b/>
          <w:bCs/>
        </w:rPr>
        <w:br/>
      </w:r>
      <w:r>
        <w:t xml:space="preserve">Lehce přes půl hodiny cesty z centra Prahy se </w:t>
      </w:r>
      <w:r w:rsidR="00AB2826">
        <w:t xml:space="preserve">poblíž Brandýsa nad Labem </w:t>
      </w:r>
      <w:r>
        <w:t>nacház</w:t>
      </w:r>
      <w:r w:rsidR="008E12B4">
        <w:t>ej</w:t>
      </w:r>
      <w:r>
        <w:t xml:space="preserve">í Proboštská jezera. Můžete si vybrat, zda se usídlíte na neplacené louce s horším přístupem do vody, nebo si zaplatíte symbolický poplatek, za který získáte vstup na písečnou pláž. Jezera jsou vhodná také pro různé vodní sporty a </w:t>
      </w:r>
      <w:r w:rsidR="008E12B4">
        <w:t>vypůjčit si zde můžete také</w:t>
      </w:r>
      <w:r>
        <w:t xml:space="preserve"> </w:t>
      </w:r>
      <w:proofErr w:type="spellStart"/>
      <w:r>
        <w:t>paddleboardy</w:t>
      </w:r>
      <w:proofErr w:type="spellEnd"/>
      <w:r>
        <w:t>.</w:t>
      </w:r>
    </w:p>
    <w:p w14:paraId="72AC50C5" w14:textId="2664D4BF" w:rsidR="00BE0FEE" w:rsidRPr="00BE0FEE" w:rsidRDefault="00BE0FEE" w:rsidP="00CA701D">
      <w:r w:rsidRPr="00BE0FEE">
        <w:lastRenderedPageBreak/>
        <w:t xml:space="preserve">Nemusíte zoufat ani pokud nemáte vlastní auto. Můžete zvolit příjemnou variantu v podobě sdíleného klimatizovaného auta, například od služby </w:t>
      </w:r>
      <w:proofErr w:type="spellStart"/>
      <w:r w:rsidRPr="00BE0FEE">
        <w:t>Anytime</w:t>
      </w:r>
      <w:proofErr w:type="spellEnd"/>
      <w:r w:rsidRPr="00BE0FEE">
        <w:t>. Zde si v aplikaci stažené do mobilního telefonu můžete vybrat nejbližší zaparkovaný vůz a vyrazit na výlet téměř okamžitě. Více informací na www.anytimecar.cz.</w:t>
      </w:r>
    </w:p>
    <w:sectPr w:rsidR="00BE0FEE" w:rsidRPr="00BE0F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42F83"/>
    <w:multiLevelType w:val="hybridMultilevel"/>
    <w:tmpl w:val="BFE89B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066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B1E"/>
    <w:rsid w:val="00024329"/>
    <w:rsid w:val="00033F7F"/>
    <w:rsid w:val="000508B6"/>
    <w:rsid w:val="00064689"/>
    <w:rsid w:val="00072401"/>
    <w:rsid w:val="000F7152"/>
    <w:rsid w:val="00184E22"/>
    <w:rsid w:val="00241817"/>
    <w:rsid w:val="00243B5A"/>
    <w:rsid w:val="00276898"/>
    <w:rsid w:val="002A3C92"/>
    <w:rsid w:val="002F7F37"/>
    <w:rsid w:val="00301C9E"/>
    <w:rsid w:val="00347147"/>
    <w:rsid w:val="003733C8"/>
    <w:rsid w:val="00385929"/>
    <w:rsid w:val="003E2AEA"/>
    <w:rsid w:val="00454EFB"/>
    <w:rsid w:val="004A4FB9"/>
    <w:rsid w:val="005809D5"/>
    <w:rsid w:val="005C7A45"/>
    <w:rsid w:val="005E2169"/>
    <w:rsid w:val="00641072"/>
    <w:rsid w:val="0066064F"/>
    <w:rsid w:val="006D558C"/>
    <w:rsid w:val="00773E62"/>
    <w:rsid w:val="007E121A"/>
    <w:rsid w:val="00842AF6"/>
    <w:rsid w:val="008742C8"/>
    <w:rsid w:val="00887481"/>
    <w:rsid w:val="008A6620"/>
    <w:rsid w:val="008C1938"/>
    <w:rsid w:val="008C2A35"/>
    <w:rsid w:val="008E12B4"/>
    <w:rsid w:val="008E3A07"/>
    <w:rsid w:val="00996F86"/>
    <w:rsid w:val="009F5B6A"/>
    <w:rsid w:val="00A055CF"/>
    <w:rsid w:val="00A4654A"/>
    <w:rsid w:val="00A61374"/>
    <w:rsid w:val="00A77749"/>
    <w:rsid w:val="00A81E79"/>
    <w:rsid w:val="00AB2826"/>
    <w:rsid w:val="00AC2AF3"/>
    <w:rsid w:val="00B80D00"/>
    <w:rsid w:val="00BB7FF0"/>
    <w:rsid w:val="00BE0FEE"/>
    <w:rsid w:val="00C14F18"/>
    <w:rsid w:val="00C339BD"/>
    <w:rsid w:val="00CA701D"/>
    <w:rsid w:val="00CD334A"/>
    <w:rsid w:val="00CD6D62"/>
    <w:rsid w:val="00D25191"/>
    <w:rsid w:val="00D55B1E"/>
    <w:rsid w:val="00D84233"/>
    <w:rsid w:val="00DC4501"/>
    <w:rsid w:val="00E14E0A"/>
    <w:rsid w:val="00E3411D"/>
    <w:rsid w:val="00F368E5"/>
    <w:rsid w:val="00FC4CBB"/>
    <w:rsid w:val="00FD2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65A01"/>
  <w15:chartTrackingRefBased/>
  <w15:docId w15:val="{A41EE2FD-2367-457C-BA91-B6C02C2B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C4501"/>
    <w:pPr>
      <w:ind w:left="720"/>
      <w:contextualSpacing/>
    </w:pPr>
  </w:style>
  <w:style w:type="paragraph" w:styleId="Revize">
    <w:name w:val="Revision"/>
    <w:hidden/>
    <w:uiPriority w:val="99"/>
    <w:semiHidden/>
    <w:rsid w:val="008E3A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26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2998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>ASPEN.PR</Company>
  <LinksUpToDate>false</LinksUpToDate>
  <CharactersWithSpaces>3499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Šárka Lachoutová</cp:lastModifiedBy>
  <cp:revision>2</cp:revision>
  <cp:lastPrinted>2023-07-04T10:07:00Z</cp:lastPrinted>
  <dcterms:created xsi:type="dcterms:W3CDTF">2023-07-31T10:18:00Z</dcterms:created>
  <dcterms:modified xsi:type="dcterms:W3CDTF">2023-07-31T10:18:00Z</dcterms:modified>
  <cp:category/>
</cp:coreProperties>
</file>