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366FAE09" w14:textId="77777777" w:rsidR="00F631EB" w:rsidRDefault="00F631EB">
      <w:pPr>
        <w:rPr>
          <w:b/>
          <w:sz w:val="28"/>
          <w:szCs w:val="28"/>
        </w:rPr>
      </w:pPr>
    </w:p>
    <w:p w14:paraId="1C196A5F" w14:textId="48CD74A1" w:rsidR="008D45DF" w:rsidRPr="008A3DCD" w:rsidRDefault="00646260" w:rsidP="002B0E8B">
      <w:pPr>
        <w:jc w:val="center"/>
        <w:rPr>
          <w:b/>
          <w:sz w:val="28"/>
          <w:szCs w:val="28"/>
        </w:rPr>
      </w:pPr>
      <w:r w:rsidRPr="008A3DCD">
        <w:rPr>
          <w:b/>
          <w:sz w:val="28"/>
          <w:szCs w:val="28"/>
        </w:rPr>
        <w:t>Česk</w:t>
      </w:r>
      <w:r w:rsidR="00B569AE" w:rsidRPr="008A3DCD">
        <w:rPr>
          <w:b/>
          <w:sz w:val="28"/>
          <w:szCs w:val="28"/>
        </w:rPr>
        <w:t>á</w:t>
      </w:r>
      <w:r w:rsidRPr="008A3DCD">
        <w:rPr>
          <w:b/>
          <w:sz w:val="28"/>
          <w:szCs w:val="28"/>
        </w:rPr>
        <w:t xml:space="preserve"> služba </w:t>
      </w:r>
      <w:proofErr w:type="spellStart"/>
      <w:r w:rsidR="00E6561C" w:rsidRPr="008A3DCD">
        <w:rPr>
          <w:b/>
          <w:sz w:val="28"/>
          <w:szCs w:val="28"/>
        </w:rPr>
        <w:t>Týmuj</w:t>
      </w:r>
      <w:proofErr w:type="spellEnd"/>
      <w:r w:rsidR="008D45DF" w:rsidRPr="008A3DCD">
        <w:rPr>
          <w:b/>
          <w:sz w:val="28"/>
          <w:szCs w:val="28"/>
        </w:rPr>
        <w:t xml:space="preserve"> </w:t>
      </w:r>
      <w:r w:rsidR="00165DB9" w:rsidRPr="008A3DCD">
        <w:rPr>
          <w:b/>
          <w:sz w:val="28"/>
          <w:szCs w:val="28"/>
        </w:rPr>
        <w:t xml:space="preserve">jde do světa. </w:t>
      </w:r>
      <w:r w:rsidR="002B0E8B" w:rsidRPr="008A3DCD">
        <w:rPr>
          <w:b/>
          <w:sz w:val="28"/>
          <w:szCs w:val="28"/>
        </w:rPr>
        <w:t>Spustila</w:t>
      </w:r>
      <w:r w:rsidR="00165DB9" w:rsidRPr="008A3DCD">
        <w:rPr>
          <w:b/>
          <w:sz w:val="28"/>
          <w:szCs w:val="28"/>
        </w:rPr>
        <w:t xml:space="preserve"> </w:t>
      </w:r>
      <w:r w:rsidR="002B0E8B" w:rsidRPr="008A3DCD">
        <w:rPr>
          <w:b/>
          <w:sz w:val="28"/>
          <w:szCs w:val="28"/>
        </w:rPr>
        <w:br/>
      </w:r>
      <w:r w:rsidR="00165DB9" w:rsidRPr="008A3DCD">
        <w:rPr>
          <w:b/>
          <w:sz w:val="28"/>
          <w:szCs w:val="28"/>
        </w:rPr>
        <w:t xml:space="preserve">web a aplikaci v anglické verzi pod značkou </w:t>
      </w:r>
      <w:proofErr w:type="spellStart"/>
      <w:r w:rsidR="00165DB9" w:rsidRPr="008A3DCD">
        <w:rPr>
          <w:b/>
          <w:sz w:val="28"/>
          <w:szCs w:val="28"/>
        </w:rPr>
        <w:t>TeamHeadz</w:t>
      </w:r>
      <w:proofErr w:type="spellEnd"/>
      <w:r w:rsidR="008D45DF" w:rsidRPr="008A3DCD">
        <w:rPr>
          <w:b/>
          <w:sz w:val="28"/>
          <w:szCs w:val="28"/>
        </w:rPr>
        <w:br/>
      </w:r>
    </w:p>
    <w:p w14:paraId="6D78AA3D" w14:textId="04E765DD" w:rsidR="00BA2562" w:rsidRPr="008A3DCD" w:rsidRDefault="003F0661" w:rsidP="00872890">
      <w:pPr>
        <w:rPr>
          <w:b/>
          <w:bCs/>
        </w:rPr>
      </w:pPr>
      <w:r w:rsidRPr="008A3DCD">
        <w:rPr>
          <w:b/>
        </w:rPr>
        <w:t>Praha</w:t>
      </w:r>
      <w:r w:rsidR="001C2EDE" w:rsidRPr="008A3DCD">
        <w:rPr>
          <w:b/>
        </w:rPr>
        <w:t>,</w:t>
      </w:r>
      <w:r w:rsidRPr="008A3DCD">
        <w:rPr>
          <w:b/>
        </w:rPr>
        <w:t xml:space="preserve"> </w:t>
      </w:r>
      <w:r w:rsidR="009100CB" w:rsidRPr="008A3DCD">
        <w:rPr>
          <w:b/>
        </w:rPr>
        <w:t>3</w:t>
      </w:r>
      <w:r w:rsidRPr="008A3DCD">
        <w:rPr>
          <w:b/>
        </w:rPr>
        <w:t xml:space="preserve">. </w:t>
      </w:r>
      <w:r w:rsidR="002B0E8B" w:rsidRPr="008A3DCD">
        <w:rPr>
          <w:b/>
        </w:rPr>
        <w:t>srpna</w:t>
      </w:r>
      <w:r w:rsidRPr="008A3DCD">
        <w:rPr>
          <w:b/>
        </w:rPr>
        <w:t xml:space="preserve"> 20</w:t>
      </w:r>
      <w:r w:rsidR="008D45DF" w:rsidRPr="008A3DCD">
        <w:rPr>
          <w:b/>
        </w:rPr>
        <w:t>23</w:t>
      </w:r>
      <w:r w:rsidRPr="008A3DCD">
        <w:t xml:space="preserve"> </w:t>
      </w:r>
      <w:r w:rsidR="00535425" w:rsidRPr="008A3DCD">
        <w:t>–</w:t>
      </w:r>
      <w:r w:rsidRPr="008A3DCD">
        <w:t xml:space="preserve"> </w:t>
      </w:r>
      <w:r w:rsidRPr="008A3DCD">
        <w:rPr>
          <w:b/>
          <w:bCs/>
        </w:rPr>
        <w:t>Online</w:t>
      </w:r>
      <w:r w:rsidR="00535425" w:rsidRPr="008A3DCD">
        <w:rPr>
          <w:b/>
          <w:bCs/>
        </w:rPr>
        <w:t xml:space="preserve"> </w:t>
      </w:r>
      <w:r w:rsidRPr="008A3DCD">
        <w:rPr>
          <w:b/>
          <w:bCs/>
        </w:rPr>
        <w:t>služba zaměřená na snadnou organizaci</w:t>
      </w:r>
      <w:r w:rsidR="002A7953" w:rsidRPr="008A3DCD">
        <w:rPr>
          <w:b/>
          <w:bCs/>
        </w:rPr>
        <w:t xml:space="preserve"> </w:t>
      </w:r>
      <w:r w:rsidRPr="008A3DCD">
        <w:rPr>
          <w:b/>
          <w:bCs/>
        </w:rPr>
        <w:t xml:space="preserve">sportovních týmů </w:t>
      </w:r>
      <w:proofErr w:type="spellStart"/>
      <w:r w:rsidR="00E6561C" w:rsidRPr="008A3DCD">
        <w:rPr>
          <w:b/>
          <w:bCs/>
        </w:rPr>
        <w:t>Týmuj</w:t>
      </w:r>
      <w:proofErr w:type="spellEnd"/>
      <w:r w:rsidR="00B83784" w:rsidRPr="008A3DCD">
        <w:rPr>
          <w:b/>
          <w:bCs/>
        </w:rPr>
        <w:t xml:space="preserve"> </w:t>
      </w:r>
      <w:r w:rsidR="002B0E8B" w:rsidRPr="008A3DCD">
        <w:rPr>
          <w:b/>
          <w:bCs/>
        </w:rPr>
        <w:t>se</w:t>
      </w:r>
      <w:r w:rsidR="00002E88" w:rsidRPr="008A3DCD">
        <w:rPr>
          <w:b/>
          <w:bCs/>
        </w:rPr>
        <w:t xml:space="preserve"> </w:t>
      </w:r>
      <w:r w:rsidR="00BA2562" w:rsidRPr="008A3DCD">
        <w:rPr>
          <w:b/>
          <w:bCs/>
        </w:rPr>
        <w:t>počátkem roku se vstupem nového investora rozhodla</w:t>
      </w:r>
      <w:r w:rsidR="002B0E8B" w:rsidRPr="008A3DCD">
        <w:rPr>
          <w:b/>
          <w:bCs/>
        </w:rPr>
        <w:t xml:space="preserve"> pro zahraniční expanzi. </w:t>
      </w:r>
      <w:r w:rsidR="00BA2562" w:rsidRPr="008A3DCD">
        <w:rPr>
          <w:b/>
          <w:bCs/>
        </w:rPr>
        <w:t>Plán se stal rychl</w:t>
      </w:r>
      <w:r w:rsidR="0069026D" w:rsidRPr="008A3DCD">
        <w:rPr>
          <w:b/>
          <w:bCs/>
        </w:rPr>
        <w:t>e</w:t>
      </w:r>
      <w:r w:rsidR="00BA2562" w:rsidRPr="008A3DCD">
        <w:rPr>
          <w:b/>
          <w:bCs/>
        </w:rPr>
        <w:t xml:space="preserve"> skutečností, služba je nově spuštěna celosvětově pod značkou </w:t>
      </w:r>
      <w:proofErr w:type="spellStart"/>
      <w:r w:rsidR="00BA2562" w:rsidRPr="008A3DCD">
        <w:rPr>
          <w:b/>
          <w:bCs/>
        </w:rPr>
        <w:t>TeamHeadz</w:t>
      </w:r>
      <w:proofErr w:type="spellEnd"/>
      <w:r w:rsidR="00BA2562" w:rsidRPr="008A3DCD">
        <w:rPr>
          <w:b/>
          <w:bCs/>
        </w:rPr>
        <w:t xml:space="preserve">. A to jak ve webové verzi, tak </w:t>
      </w:r>
      <w:r w:rsidR="00535425" w:rsidRPr="008A3DCD">
        <w:rPr>
          <w:b/>
          <w:bCs/>
        </w:rPr>
        <w:t xml:space="preserve">v </w:t>
      </w:r>
      <w:r w:rsidR="00BA2562" w:rsidRPr="008A3DCD">
        <w:rPr>
          <w:b/>
          <w:bCs/>
        </w:rPr>
        <w:t>aplikaci, která je dostupná na platformách Android a iOS.</w:t>
      </w:r>
    </w:p>
    <w:p w14:paraId="6E53DD62" w14:textId="6DF362F5" w:rsidR="00813DF7" w:rsidRPr="008A3DCD" w:rsidRDefault="00813DF7" w:rsidP="00872890">
      <w:r w:rsidRPr="008A3DCD">
        <w:t>Aktuálně je</w:t>
      </w:r>
      <w:r w:rsidR="00BA2562" w:rsidRPr="008A3DCD">
        <w:t xml:space="preserve"> ve službě </w:t>
      </w:r>
      <w:r w:rsidRPr="008A3DCD">
        <w:t>registrováno již 3</w:t>
      </w:r>
      <w:r w:rsidR="00BA2562" w:rsidRPr="008A3DCD">
        <w:t>6</w:t>
      </w:r>
      <w:r w:rsidRPr="008A3DCD">
        <w:t>0 tisíc uživatelů</w:t>
      </w:r>
      <w:r w:rsidR="00646260" w:rsidRPr="008A3DCD">
        <w:t xml:space="preserve"> a aktivně ji </w:t>
      </w:r>
      <w:r w:rsidR="00E6561C" w:rsidRPr="008A3DCD">
        <w:t xml:space="preserve">měsíčně pro organizaci zápasů, závodů, tréninků a dalších aktivit použije 5 000 sportovních týmů s více než 100 000 členy. Nejvíce jsou zastoupeny </w:t>
      </w:r>
      <w:r w:rsidR="00646260" w:rsidRPr="008A3DCD">
        <w:t>fotbalov</w:t>
      </w:r>
      <w:r w:rsidR="00E6561C" w:rsidRPr="008A3DCD">
        <w:t>é</w:t>
      </w:r>
      <w:r w:rsidR="00646260" w:rsidRPr="008A3DCD">
        <w:t>, volejbalo</w:t>
      </w:r>
      <w:r w:rsidR="00E6561C" w:rsidRPr="008A3DCD">
        <w:t>vé</w:t>
      </w:r>
      <w:r w:rsidR="00646260" w:rsidRPr="008A3DCD">
        <w:t>, hokejov</w:t>
      </w:r>
      <w:r w:rsidR="00E6561C" w:rsidRPr="008A3DCD">
        <w:t>é</w:t>
      </w:r>
      <w:r w:rsidR="00646260" w:rsidRPr="008A3DCD">
        <w:t>,</w:t>
      </w:r>
      <w:r w:rsidR="000C5945" w:rsidRPr="008A3DCD">
        <w:t xml:space="preserve"> florbalov</w:t>
      </w:r>
      <w:r w:rsidR="00E6561C" w:rsidRPr="008A3DCD">
        <w:t>é a</w:t>
      </w:r>
      <w:r w:rsidR="00646260" w:rsidRPr="008A3DCD">
        <w:t xml:space="preserve"> basketbalov</w:t>
      </w:r>
      <w:r w:rsidR="00E6561C" w:rsidRPr="008A3DCD">
        <w:t>é týmy. D</w:t>
      </w:r>
      <w:r w:rsidR="00E45CD8" w:rsidRPr="008A3DCD">
        <w:t>ále</w:t>
      </w:r>
      <w:r w:rsidR="00FB308B" w:rsidRPr="008A3DCD">
        <w:t xml:space="preserve"> ř</w:t>
      </w:r>
      <w:r w:rsidR="00421804" w:rsidRPr="008A3DCD">
        <w:t>a</w:t>
      </w:r>
      <w:r w:rsidR="00FB308B" w:rsidRPr="008A3DCD">
        <w:t>da</w:t>
      </w:r>
      <w:r w:rsidR="00E45CD8" w:rsidRPr="008A3DCD">
        <w:t xml:space="preserve"> </w:t>
      </w:r>
      <w:r w:rsidR="00646260" w:rsidRPr="008A3DCD">
        <w:t xml:space="preserve">skupin zaměřených na cvičení, fitness a </w:t>
      </w:r>
      <w:r w:rsidR="00FB308B" w:rsidRPr="008A3DCD">
        <w:t xml:space="preserve">další </w:t>
      </w:r>
      <w:r w:rsidR="00646260" w:rsidRPr="008A3DCD">
        <w:t xml:space="preserve">lekce. </w:t>
      </w:r>
    </w:p>
    <w:p w14:paraId="14BE907E" w14:textId="2F5F85BD" w:rsidR="00CD0F54" w:rsidRPr="008A3DCD" w:rsidRDefault="00BA2562" w:rsidP="00872890">
      <w:r w:rsidRPr="008A3DCD">
        <w:t xml:space="preserve">K expanzi na zahraniční trhy </w:t>
      </w:r>
      <w:r w:rsidR="00CD0F54" w:rsidRPr="008A3DCD">
        <w:t>službě</w:t>
      </w:r>
      <w:r w:rsidRPr="008A3DCD">
        <w:t xml:space="preserve"> pomáhají zkušenosti a finanční prostředky nového investora Matěje Tur</w:t>
      </w:r>
      <w:r w:rsidR="00535425" w:rsidRPr="008A3DCD">
        <w:t>ka</w:t>
      </w:r>
      <w:r w:rsidRPr="008A3DCD">
        <w:t xml:space="preserve"> (spoluzakladatel BOOM </w:t>
      </w:r>
      <w:proofErr w:type="spellStart"/>
      <w:r w:rsidRPr="008A3DCD">
        <w:t>events</w:t>
      </w:r>
      <w:proofErr w:type="spellEnd"/>
      <w:r w:rsidRPr="008A3DCD">
        <w:t xml:space="preserve"> a investor například v </w:t>
      </w:r>
      <w:proofErr w:type="spellStart"/>
      <w:r w:rsidRPr="008A3DCD">
        <w:t>Tickestreamu</w:t>
      </w:r>
      <w:proofErr w:type="spellEnd"/>
      <w:r w:rsidRPr="008A3DCD">
        <w:t xml:space="preserve">, </w:t>
      </w:r>
      <w:proofErr w:type="spellStart"/>
      <w:r w:rsidRPr="008A3DCD">
        <w:t>Monkey</w:t>
      </w:r>
      <w:proofErr w:type="spellEnd"/>
      <w:r w:rsidRPr="008A3DCD">
        <w:t xml:space="preserve"> </w:t>
      </w:r>
      <w:proofErr w:type="spellStart"/>
      <w:r w:rsidRPr="008A3DCD">
        <w:t>Mum</w:t>
      </w:r>
      <w:proofErr w:type="spellEnd"/>
      <w:r w:rsidRPr="008A3DCD">
        <w:t xml:space="preserve"> či </w:t>
      </w:r>
      <w:proofErr w:type="spellStart"/>
      <w:r w:rsidRPr="008A3DCD">
        <w:t>Ebike</w:t>
      </w:r>
      <w:proofErr w:type="spellEnd"/>
      <w:r w:rsidRPr="008A3DCD">
        <w:t xml:space="preserve"> </w:t>
      </w:r>
      <w:proofErr w:type="spellStart"/>
      <w:r w:rsidRPr="008A3DCD">
        <w:t>partners</w:t>
      </w:r>
      <w:proofErr w:type="spellEnd"/>
      <w:r w:rsidRPr="008A3DCD">
        <w:t>), který ve službě nově drží 40% podíl. Právě díky jeho prostředkům mohli</w:t>
      </w:r>
      <w:r w:rsidR="00CD0F54" w:rsidRPr="008A3DCD">
        <w:t xml:space="preserve"> zakladatelé</w:t>
      </w:r>
      <w:r w:rsidRPr="008A3DCD">
        <w:t xml:space="preserve"> zainvestovat</w:t>
      </w:r>
      <w:r w:rsidR="008B5D8C" w:rsidRPr="008A3DCD">
        <w:t xml:space="preserve"> do</w:t>
      </w:r>
      <w:r w:rsidRPr="008A3DCD">
        <w:t xml:space="preserve"> aplikace a webu v anglické verzi a zaměřit se také na zahraničí</w:t>
      </w:r>
      <w:r w:rsidR="00CD0F54" w:rsidRPr="008A3DCD">
        <w:t>.</w:t>
      </w:r>
    </w:p>
    <w:p w14:paraId="169B3F70" w14:textId="04CE28C6" w:rsidR="00BA2562" w:rsidRPr="008A3DCD" w:rsidRDefault="00BA2562" w:rsidP="00872890">
      <w:r w:rsidRPr="008A3DCD">
        <w:t>„</w:t>
      </w:r>
      <w:r w:rsidR="008B5D8C" w:rsidRPr="008A3DCD">
        <w:t xml:space="preserve">V globálním trhu vidíme velký potenciál. Naše služba je typický univerzální, škálovatelný produkt, který si může najít uživatele skoro kdekoli na světě. Podobně zaměřená konkurence existuje de facto v každé větší zemi, ale globální trh je opravdu velký. My se zaměřujeme na týmy o zhruba </w:t>
      </w:r>
      <w:proofErr w:type="gramStart"/>
      <w:r w:rsidR="008B5D8C" w:rsidRPr="008A3DCD">
        <w:t>15 - 50</w:t>
      </w:r>
      <w:proofErr w:type="gramEnd"/>
      <w:r w:rsidR="008B5D8C" w:rsidRPr="008A3DCD">
        <w:t xml:space="preserve"> členech. Pod tou spodní hranicí vládne většinou </w:t>
      </w:r>
      <w:proofErr w:type="spellStart"/>
      <w:r w:rsidR="008B5D8C" w:rsidRPr="008A3DCD">
        <w:t>What</w:t>
      </w:r>
      <w:r w:rsidR="000103D0" w:rsidRPr="008A3DCD">
        <w:t>s</w:t>
      </w:r>
      <w:r w:rsidR="00014C36" w:rsidRPr="008A3DCD">
        <w:t>A</w:t>
      </w:r>
      <w:r w:rsidR="008B5D8C" w:rsidRPr="008A3DCD">
        <w:t>app</w:t>
      </w:r>
      <w:proofErr w:type="spellEnd"/>
      <w:r w:rsidR="008B5D8C" w:rsidRPr="008A3DCD">
        <w:t xml:space="preserve">, nad horní už se často objevují větší, specializované služby pro kluby. A právě v týmech mezi 15-50 členy vidíme </w:t>
      </w:r>
      <w:r w:rsidR="00CD0F54" w:rsidRPr="008A3DCD">
        <w:t>velké možnosti</w:t>
      </w:r>
      <w:r w:rsidR="008B5D8C" w:rsidRPr="008A3DCD">
        <w:t>. Stejně jako v</w:t>
      </w:r>
      <w:r w:rsidR="00014C36" w:rsidRPr="008A3DCD">
        <w:t> </w:t>
      </w:r>
      <w:r w:rsidR="008B5D8C" w:rsidRPr="008A3DCD">
        <w:t>ČR</w:t>
      </w:r>
      <w:r w:rsidR="00014C36" w:rsidRPr="008A3DCD">
        <w:t xml:space="preserve"> zejména v týmech</w:t>
      </w:r>
      <w:r w:rsidR="008B5D8C" w:rsidRPr="008A3DCD">
        <w:t xml:space="preserve"> fotbalových, volejbalových, hokejových, florbalových,</w:t>
      </w:r>
      <w:r w:rsidR="00CD0F54" w:rsidRPr="008A3DCD">
        <w:t xml:space="preserve"> či různých typ</w:t>
      </w:r>
      <w:r w:rsidR="00535425" w:rsidRPr="008A3DCD">
        <w:t>ech</w:t>
      </w:r>
      <w:r w:rsidR="00CD0F54" w:rsidRPr="008A3DCD">
        <w:t xml:space="preserve"> skupinového cvičení,</w:t>
      </w:r>
      <w:r w:rsidR="008B5D8C" w:rsidRPr="008A3DCD">
        <w:t xml:space="preserve"> ale u dalších zemí vidíme </w:t>
      </w:r>
      <w:r w:rsidR="000103D0" w:rsidRPr="008A3DCD">
        <w:t xml:space="preserve">velký </w:t>
      </w:r>
      <w:r w:rsidR="008B5D8C" w:rsidRPr="008A3DCD">
        <w:t xml:space="preserve">potenciál také v basketbalu, házené, ragby </w:t>
      </w:r>
      <w:r w:rsidR="00E6561C" w:rsidRPr="008A3DCD">
        <w:t xml:space="preserve">nebo </w:t>
      </w:r>
      <w:r w:rsidR="008B5D8C" w:rsidRPr="008A3DCD">
        <w:t>baseballu</w:t>
      </w:r>
      <w:r w:rsidR="00014C36" w:rsidRPr="008A3DCD">
        <w:t>,</w:t>
      </w:r>
      <w:r w:rsidR="008B5D8C" w:rsidRPr="008A3DCD">
        <w:t>“</w:t>
      </w:r>
      <w:r w:rsidR="00CD0F54" w:rsidRPr="008A3DCD">
        <w:t xml:space="preserve"> říká Petr Salomon, zakladatel služby</w:t>
      </w:r>
      <w:r w:rsidR="00535425" w:rsidRPr="008A3DCD">
        <w:t xml:space="preserve"> </w:t>
      </w:r>
      <w:proofErr w:type="spellStart"/>
      <w:r w:rsidR="00E6561C" w:rsidRPr="008A3DCD">
        <w:t>Týmuj</w:t>
      </w:r>
      <w:proofErr w:type="spellEnd"/>
      <w:r w:rsidR="00CD0F54" w:rsidRPr="008A3DCD">
        <w:t>.</w:t>
      </w:r>
    </w:p>
    <w:p w14:paraId="53C03A96" w14:textId="77777777" w:rsidR="0004332E" w:rsidRPr="008A3DCD" w:rsidRDefault="0004332E" w:rsidP="00872890"/>
    <w:p w14:paraId="2AB03F53" w14:textId="22D4E657" w:rsidR="0004332E" w:rsidRPr="008A3DCD" w:rsidRDefault="0004332E" w:rsidP="0004332E">
      <w:pPr>
        <w:jc w:val="center"/>
        <w:rPr>
          <w:sz w:val="24"/>
          <w:szCs w:val="24"/>
        </w:rPr>
      </w:pPr>
      <w:r w:rsidRPr="008A3DCD">
        <w:rPr>
          <w:noProof/>
          <w:sz w:val="24"/>
          <w:szCs w:val="24"/>
        </w:rPr>
        <w:drawing>
          <wp:inline distT="0" distB="0" distL="0" distR="0" wp14:anchorId="5C95641B" wp14:editId="2A30BE43">
            <wp:extent cx="5118470" cy="2669819"/>
            <wp:effectExtent l="0" t="0" r="0" b="0"/>
            <wp:docPr id="1513753056" name="Obrázek 1" descr="Obsah obrázku text, snímek obrazovky, software, Webová strán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753056" name="Obrázek 1" descr="Obsah obrázku text, snímek obrazovky, software, Webová stránka&#10;&#10;Popis byl vytvořen automaticky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803" cy="2717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0690D" w14:textId="1DC3C385" w:rsidR="00BA2562" w:rsidRPr="008A3DCD" w:rsidRDefault="00BA2562" w:rsidP="00872890">
      <w:pPr>
        <w:rPr>
          <w:b/>
          <w:bCs/>
          <w:sz w:val="24"/>
          <w:szCs w:val="24"/>
        </w:rPr>
      </w:pPr>
      <w:r w:rsidRPr="008A3DCD">
        <w:rPr>
          <w:b/>
          <w:bCs/>
          <w:sz w:val="24"/>
          <w:szCs w:val="24"/>
        </w:rPr>
        <w:lastRenderedPageBreak/>
        <w:t>Jak to celé vzniklo</w:t>
      </w:r>
    </w:p>
    <w:p w14:paraId="5201FAE8" w14:textId="174AB813" w:rsidR="000C5945" w:rsidRPr="008A3DCD" w:rsidRDefault="003F0661" w:rsidP="00872890">
      <w:pPr>
        <w:rPr>
          <w:sz w:val="24"/>
          <w:szCs w:val="24"/>
        </w:rPr>
      </w:pPr>
      <w:r w:rsidRPr="008A3DCD">
        <w:rPr>
          <w:sz w:val="24"/>
          <w:szCs w:val="24"/>
        </w:rPr>
        <w:t xml:space="preserve">Amatérské sportovní týmy, party kamarádů, sousedů či kolegů </w:t>
      </w:r>
      <w:r w:rsidR="00FB308B" w:rsidRPr="008A3DCD">
        <w:rPr>
          <w:sz w:val="24"/>
          <w:szCs w:val="24"/>
        </w:rPr>
        <w:t xml:space="preserve">v práci </w:t>
      </w:r>
      <w:r w:rsidR="00813DF7" w:rsidRPr="008A3DCD">
        <w:rPr>
          <w:sz w:val="24"/>
          <w:szCs w:val="24"/>
        </w:rPr>
        <w:t>začal</w:t>
      </w:r>
      <w:r w:rsidR="00FB308B" w:rsidRPr="008A3DCD">
        <w:rPr>
          <w:sz w:val="24"/>
          <w:szCs w:val="24"/>
        </w:rPr>
        <w:t>y</w:t>
      </w:r>
      <w:r w:rsidR="00813DF7" w:rsidRPr="008A3DCD">
        <w:rPr>
          <w:sz w:val="24"/>
          <w:szCs w:val="24"/>
        </w:rPr>
        <w:t xml:space="preserve"> v roce 2008</w:t>
      </w:r>
      <w:r w:rsidR="00B83784" w:rsidRPr="008A3DCD">
        <w:rPr>
          <w:sz w:val="24"/>
          <w:szCs w:val="24"/>
        </w:rPr>
        <w:t xml:space="preserve"> </w:t>
      </w:r>
      <w:r w:rsidR="002A7953" w:rsidRPr="008A3DCD">
        <w:rPr>
          <w:sz w:val="24"/>
          <w:szCs w:val="24"/>
        </w:rPr>
        <w:t>pro plánování tréninků a zápasů, sledování docházky a vzájemnou komunikaci využívat</w:t>
      </w:r>
      <w:r w:rsidR="00813DF7" w:rsidRPr="008A3DCD">
        <w:rPr>
          <w:sz w:val="24"/>
          <w:szCs w:val="24"/>
        </w:rPr>
        <w:t xml:space="preserve"> tuto českou službu</w:t>
      </w:r>
      <w:r w:rsidR="00400C10" w:rsidRPr="008A3DCD">
        <w:rPr>
          <w:sz w:val="24"/>
          <w:szCs w:val="24"/>
        </w:rPr>
        <w:t xml:space="preserve"> </w:t>
      </w:r>
      <w:proofErr w:type="spellStart"/>
      <w:r w:rsidR="00E6561C" w:rsidRPr="008A3DCD">
        <w:rPr>
          <w:sz w:val="24"/>
          <w:szCs w:val="24"/>
        </w:rPr>
        <w:t>Týmuj</w:t>
      </w:r>
      <w:proofErr w:type="spellEnd"/>
      <w:r w:rsidR="00813DF7" w:rsidRPr="008A3DCD">
        <w:rPr>
          <w:sz w:val="24"/>
          <w:szCs w:val="24"/>
        </w:rPr>
        <w:t>, kterou založil Petr Salomon</w:t>
      </w:r>
      <w:r w:rsidR="00646260" w:rsidRPr="008A3DCD">
        <w:rPr>
          <w:sz w:val="24"/>
          <w:szCs w:val="24"/>
        </w:rPr>
        <w:t xml:space="preserve"> a jeho </w:t>
      </w:r>
      <w:r w:rsidR="00D14E94" w:rsidRPr="008A3DCD">
        <w:rPr>
          <w:sz w:val="24"/>
          <w:szCs w:val="24"/>
        </w:rPr>
        <w:t>kamarád</w:t>
      </w:r>
      <w:r w:rsidR="00813DF7" w:rsidRPr="008A3DCD">
        <w:rPr>
          <w:sz w:val="24"/>
          <w:szCs w:val="24"/>
        </w:rPr>
        <w:t xml:space="preserve">. </w:t>
      </w:r>
      <w:r w:rsidR="00400C10" w:rsidRPr="008A3DCD">
        <w:rPr>
          <w:sz w:val="24"/>
          <w:szCs w:val="24"/>
        </w:rPr>
        <w:t>Uživatelé přibývali postupně rok od roku i bez marketingových kampaní, prim hrála organická cesta a doporučení. V roce 2017 vznikla mobilní aplikace, kam se postupně začal překlápět provoz z webové stránky. Nyní fungují obě tyto verze</w:t>
      </w:r>
      <w:r w:rsidR="00D14E94" w:rsidRPr="008A3DCD">
        <w:rPr>
          <w:sz w:val="24"/>
          <w:szCs w:val="24"/>
        </w:rPr>
        <w:t>. Od začátku roku 2023 ji použilo téměř 8 000 sportovních týmů s více než 1</w:t>
      </w:r>
      <w:r w:rsidR="00E6561C" w:rsidRPr="008A3DCD">
        <w:rPr>
          <w:sz w:val="24"/>
          <w:szCs w:val="24"/>
        </w:rPr>
        <w:t>50</w:t>
      </w:r>
      <w:r w:rsidR="00D14E94" w:rsidRPr="008A3DCD">
        <w:rPr>
          <w:sz w:val="24"/>
          <w:szCs w:val="24"/>
        </w:rPr>
        <w:t> 000 členy</w:t>
      </w:r>
      <w:r w:rsidR="00217453" w:rsidRPr="008A3DCD">
        <w:rPr>
          <w:sz w:val="24"/>
          <w:szCs w:val="24"/>
        </w:rPr>
        <w:t>.</w:t>
      </w:r>
    </w:p>
    <w:p w14:paraId="2BEB3845" w14:textId="732413D8" w:rsidR="00BA2562" w:rsidRPr="0006485A" w:rsidRDefault="00BA2562" w:rsidP="00BA2562">
      <w:pPr>
        <w:rPr>
          <w:sz w:val="24"/>
          <w:szCs w:val="24"/>
        </w:rPr>
      </w:pPr>
      <w:proofErr w:type="spellStart"/>
      <w:r w:rsidRPr="008A3DCD">
        <w:rPr>
          <w:sz w:val="24"/>
          <w:szCs w:val="24"/>
        </w:rPr>
        <w:t>Týmuj</w:t>
      </w:r>
      <w:proofErr w:type="spellEnd"/>
      <w:r w:rsidR="00E6561C" w:rsidRPr="008A3DCD">
        <w:rPr>
          <w:sz w:val="24"/>
          <w:szCs w:val="24"/>
        </w:rPr>
        <w:t xml:space="preserve"> </w:t>
      </w:r>
      <w:r w:rsidRPr="008A3DCD">
        <w:rPr>
          <w:sz w:val="24"/>
          <w:szCs w:val="24"/>
        </w:rPr>
        <w:t xml:space="preserve">se stále drží svého původního poslání být pro amatérské sportovce významným pomocníkem zejména při organizaci tréninků a zápasů. Členové jednotlivých týmů spolu mohou přes platformu i komunikovat, cílem ale není konkurovat sociálním sítím. Heslem </w:t>
      </w:r>
      <w:proofErr w:type="spellStart"/>
      <w:r w:rsidRPr="008A3DCD">
        <w:rPr>
          <w:sz w:val="24"/>
          <w:szCs w:val="24"/>
        </w:rPr>
        <w:t>Týmuj</w:t>
      </w:r>
      <w:proofErr w:type="spellEnd"/>
      <w:r w:rsidRPr="008A3DCD">
        <w:rPr>
          <w:sz w:val="24"/>
          <w:szCs w:val="24"/>
        </w:rPr>
        <w:t xml:space="preserve"> je parafráze olympijského hesla „Není důležité vyhrát, ale sejít se“. Proto se poslání ani po 15 letech nemění: služba chce týmům i jejich vedoucím nadále pomáhat zejména s docházkou. Nově však také v zahraničí, a to</w:t>
      </w:r>
      <w:r w:rsidR="00002E88" w:rsidRPr="008A3DCD">
        <w:rPr>
          <w:sz w:val="24"/>
          <w:szCs w:val="24"/>
        </w:rPr>
        <w:t xml:space="preserve"> pod </w:t>
      </w:r>
      <w:proofErr w:type="spellStart"/>
      <w:r w:rsidR="00002E88" w:rsidRPr="008A3DCD">
        <w:rPr>
          <w:sz w:val="24"/>
          <w:szCs w:val="24"/>
        </w:rPr>
        <w:t>brandem</w:t>
      </w:r>
      <w:proofErr w:type="spellEnd"/>
      <w:r w:rsidRPr="008A3DCD">
        <w:rPr>
          <w:sz w:val="24"/>
          <w:szCs w:val="24"/>
        </w:rPr>
        <w:t xml:space="preserve"> </w:t>
      </w:r>
      <w:hyperlink r:id="rId7" w:history="1">
        <w:proofErr w:type="spellStart"/>
        <w:r w:rsidR="00002E88" w:rsidRPr="008A3DCD">
          <w:rPr>
            <w:rStyle w:val="Hypertextovodkaz"/>
            <w:sz w:val="24"/>
            <w:szCs w:val="24"/>
          </w:rPr>
          <w:t>TeamHeadz</w:t>
        </w:r>
        <w:proofErr w:type="spellEnd"/>
        <w:r w:rsidR="00002E88" w:rsidRPr="008A3DCD">
          <w:rPr>
            <w:rStyle w:val="Hypertextovodkaz"/>
            <w:sz w:val="24"/>
            <w:szCs w:val="24"/>
          </w:rPr>
          <w:t>.</w:t>
        </w:r>
      </w:hyperlink>
    </w:p>
    <w:p w14:paraId="26307452" w14:textId="77777777" w:rsidR="00BA2562" w:rsidRDefault="00BA2562" w:rsidP="00872890">
      <w:pPr>
        <w:rPr>
          <w:sz w:val="24"/>
          <w:szCs w:val="24"/>
        </w:rPr>
      </w:pPr>
    </w:p>
    <w:sectPr w:rsidR="00BA256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26EDC" w14:textId="77777777" w:rsidR="0087279D" w:rsidRDefault="0087279D" w:rsidP="00C60A70">
      <w:pPr>
        <w:spacing w:after="0" w:line="240" w:lineRule="auto"/>
      </w:pPr>
      <w:r>
        <w:separator/>
      </w:r>
    </w:p>
  </w:endnote>
  <w:endnote w:type="continuationSeparator" w:id="0">
    <w:p w14:paraId="64FE480F" w14:textId="77777777" w:rsidR="0087279D" w:rsidRDefault="0087279D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60D87" w14:textId="77777777" w:rsidR="0087279D" w:rsidRDefault="0087279D" w:rsidP="00C60A70">
      <w:pPr>
        <w:spacing w:after="0" w:line="240" w:lineRule="auto"/>
      </w:pPr>
      <w:r>
        <w:separator/>
      </w:r>
    </w:p>
  </w:footnote>
  <w:footnote w:type="continuationSeparator" w:id="0">
    <w:p w14:paraId="166D23CF" w14:textId="77777777" w:rsidR="0087279D" w:rsidRDefault="0087279D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77777777" w:rsidR="00C60A70" w:rsidRDefault="00C60A70">
    <w:pPr>
      <w:pStyle w:val="Zhlav"/>
    </w:pPr>
    <w:r>
      <w:t>Tisková zpráva</w:t>
    </w:r>
    <w:r>
      <w:tab/>
    </w:r>
    <w:r>
      <w:tab/>
    </w:r>
    <w:r>
      <w:tab/>
    </w:r>
    <w:r>
      <w:tab/>
    </w:r>
    <w:r>
      <w:rPr>
        <w:noProof/>
        <w:lang w:val="en-US"/>
      </w:rPr>
      <w:drawing>
        <wp:inline distT="0" distB="0" distL="0" distR="0" wp14:anchorId="0A681E22" wp14:editId="5758BE1D">
          <wp:extent cx="828765" cy="499110"/>
          <wp:effectExtent l="0" t="0" r="9525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835" cy="4991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02E88"/>
    <w:rsid w:val="000103D0"/>
    <w:rsid w:val="00014C36"/>
    <w:rsid w:val="0002148B"/>
    <w:rsid w:val="0003058A"/>
    <w:rsid w:val="0004332E"/>
    <w:rsid w:val="0006485A"/>
    <w:rsid w:val="000C5945"/>
    <w:rsid w:val="000F26E2"/>
    <w:rsid w:val="00106933"/>
    <w:rsid w:val="00165DB9"/>
    <w:rsid w:val="001C2EDE"/>
    <w:rsid w:val="001E11C7"/>
    <w:rsid w:val="0020732F"/>
    <w:rsid w:val="00217453"/>
    <w:rsid w:val="00246739"/>
    <w:rsid w:val="002639B9"/>
    <w:rsid w:val="002950CF"/>
    <w:rsid w:val="002A7953"/>
    <w:rsid w:val="002B0E8B"/>
    <w:rsid w:val="002D60DF"/>
    <w:rsid w:val="002F0AE2"/>
    <w:rsid w:val="00347C23"/>
    <w:rsid w:val="003B5819"/>
    <w:rsid w:val="003C34E8"/>
    <w:rsid w:val="003D250D"/>
    <w:rsid w:val="003E4D86"/>
    <w:rsid w:val="003F0661"/>
    <w:rsid w:val="003F6BA0"/>
    <w:rsid w:val="00400C10"/>
    <w:rsid w:val="00415CF4"/>
    <w:rsid w:val="00421804"/>
    <w:rsid w:val="00427EDE"/>
    <w:rsid w:val="004944AC"/>
    <w:rsid w:val="004B1AF4"/>
    <w:rsid w:val="004C11CC"/>
    <w:rsid w:val="004E0B84"/>
    <w:rsid w:val="004E6AFB"/>
    <w:rsid w:val="00535425"/>
    <w:rsid w:val="00561D42"/>
    <w:rsid w:val="00586D56"/>
    <w:rsid w:val="005A5CCC"/>
    <w:rsid w:val="00601DD8"/>
    <w:rsid w:val="0063215B"/>
    <w:rsid w:val="00646260"/>
    <w:rsid w:val="0069026D"/>
    <w:rsid w:val="006B32FD"/>
    <w:rsid w:val="007125FD"/>
    <w:rsid w:val="007329A6"/>
    <w:rsid w:val="00737F73"/>
    <w:rsid w:val="0074255B"/>
    <w:rsid w:val="007A6EFB"/>
    <w:rsid w:val="007F390B"/>
    <w:rsid w:val="00812368"/>
    <w:rsid w:val="00813DF7"/>
    <w:rsid w:val="00831FC3"/>
    <w:rsid w:val="0087279D"/>
    <w:rsid w:val="00872890"/>
    <w:rsid w:val="008753EE"/>
    <w:rsid w:val="008A3DCD"/>
    <w:rsid w:val="008B5D8C"/>
    <w:rsid w:val="008D45DF"/>
    <w:rsid w:val="009100CB"/>
    <w:rsid w:val="009132D2"/>
    <w:rsid w:val="00971F8D"/>
    <w:rsid w:val="009B5154"/>
    <w:rsid w:val="00A40442"/>
    <w:rsid w:val="00A56AAE"/>
    <w:rsid w:val="00A65E28"/>
    <w:rsid w:val="00B063B6"/>
    <w:rsid w:val="00B33170"/>
    <w:rsid w:val="00B569AE"/>
    <w:rsid w:val="00B731EF"/>
    <w:rsid w:val="00B83784"/>
    <w:rsid w:val="00B97D9C"/>
    <w:rsid w:val="00BA2562"/>
    <w:rsid w:val="00BA2D55"/>
    <w:rsid w:val="00BB7B48"/>
    <w:rsid w:val="00BD22D0"/>
    <w:rsid w:val="00C53441"/>
    <w:rsid w:val="00C60A70"/>
    <w:rsid w:val="00CD0F54"/>
    <w:rsid w:val="00CE76BC"/>
    <w:rsid w:val="00D14E94"/>
    <w:rsid w:val="00DA65EC"/>
    <w:rsid w:val="00DB71DA"/>
    <w:rsid w:val="00DC4BF2"/>
    <w:rsid w:val="00DD32B6"/>
    <w:rsid w:val="00E07614"/>
    <w:rsid w:val="00E11566"/>
    <w:rsid w:val="00E45CD8"/>
    <w:rsid w:val="00E62ED8"/>
    <w:rsid w:val="00E6561C"/>
    <w:rsid w:val="00E70F76"/>
    <w:rsid w:val="00EA58AD"/>
    <w:rsid w:val="00ED5BE8"/>
    <w:rsid w:val="00F631EB"/>
    <w:rsid w:val="00FB308B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E45CD8"/>
    <w:pPr>
      <w:spacing w:after="0" w:line="240" w:lineRule="auto"/>
    </w:pPr>
  </w:style>
  <w:style w:type="character" w:styleId="Nevyeenzmnka">
    <w:name w:val="Unresolved Mention"/>
    <w:basedOn w:val="Standardnpsmoodstavce"/>
    <w:uiPriority w:val="99"/>
    <w:semiHidden/>
    <w:unhideWhenUsed/>
    <w:rsid w:val="00002E88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354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eamheadz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2601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2023-06-15T08:57:00Z</cp:lastPrinted>
  <dcterms:created xsi:type="dcterms:W3CDTF">2023-08-15T21:00:00Z</dcterms:created>
  <dcterms:modified xsi:type="dcterms:W3CDTF">2023-08-15T21:00:00Z</dcterms:modified>
  <cp:category/>
</cp:coreProperties>
</file>