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AEB4BF" w14:textId="6B50D476" w:rsidR="00434D82" w:rsidRDefault="006A7718" w:rsidP="00997AF2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</w:pPr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Parkování v Praze je problematické</w:t>
      </w:r>
      <w:r w:rsidR="00543443" w:rsidRPr="00543443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, vlastní auto je</w:t>
      </w:r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navíc</w:t>
      </w:r>
      <w:r w:rsidR="00543443" w:rsidRPr="00543443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</w:t>
      </w:r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nákladné</w:t>
      </w:r>
      <w:r w:rsidR="00543443" w:rsidRPr="00543443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</w:t>
      </w:r>
      <w:r w:rsidR="00747A34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na pořízení i provoz</w:t>
      </w:r>
      <w:r w:rsidR="00543443" w:rsidRPr="00543443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. </w:t>
      </w:r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Jaké jsou n</w:t>
      </w:r>
      <w:r w:rsidR="00BC3B1B" w:rsidRPr="00BC3B1B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ejčastější nevýhody vlastního vozu</w:t>
      </w:r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dle aktuálního průzkumu?</w:t>
      </w:r>
    </w:p>
    <w:p w14:paraId="24C7726A" w14:textId="77777777" w:rsidR="00BC3B1B" w:rsidRPr="00A543EF" w:rsidRDefault="00BC3B1B" w:rsidP="00997AF2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B025780" w14:textId="16468E5F" w:rsidR="003504AB" w:rsidRDefault="00BC76E9" w:rsidP="00AC01CC">
      <w:pP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 w:rsidRPr="00997AF2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Praha</w:t>
      </w:r>
      <w:r w:rsidR="004246EB" w:rsidRPr="00997AF2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,</w:t>
      </w:r>
      <w:r w:rsidRPr="00997AF2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 w:rsidR="0097774E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4. září</w:t>
      </w:r>
      <w:r w:rsidR="00B7494E" w:rsidRPr="00997AF2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 w:rsidRPr="00997AF2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202</w:t>
      </w:r>
      <w:r w:rsidR="006A7718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3</w:t>
      </w:r>
      <w:r w:rsidRPr="00997AF2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–</w:t>
      </w:r>
      <w:bookmarkStart w:id="0" w:name="_Hlk71667469"/>
      <w:r w:rsidR="006A7718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M</w:t>
      </w:r>
      <w:r w:rsidR="003504AB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noho obyvatel </w:t>
      </w:r>
      <w:r w:rsidR="006A7718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hlavního města </w:t>
      </w:r>
      <w:r w:rsidR="003504AB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vlastní vůz má, ale </w:t>
      </w:r>
      <w:r w:rsidR="006A7718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s vlastněním se pojí mnohé nevýhody</w:t>
      </w:r>
      <w:r w:rsidR="003504AB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.</w:t>
      </w:r>
      <w:r w:rsidR="00434D82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 w:rsidR="003504AB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Společnost </w:t>
      </w:r>
      <w:proofErr w:type="spellStart"/>
      <w:r w:rsidR="003504AB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Anytime</w:t>
      </w:r>
      <w:proofErr w:type="spellEnd"/>
      <w:r w:rsidR="003504AB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s agenturou STEM/MARK zjišťoval</w:t>
      </w:r>
      <w:r w:rsidR="00DD539B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a</w:t>
      </w:r>
      <w:r w:rsidR="003504AB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, jaké jsou největší nevýhody spojené s vlastněním vozu. </w:t>
      </w:r>
      <w:r w:rsidR="006A7718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Pro 69</w:t>
      </w:r>
      <w:r w:rsidR="003504AB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% </w:t>
      </w:r>
      <w:r w:rsidR="006A7718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Pražanů je největším problémem</w:t>
      </w:r>
      <w:r w:rsidR="003504AB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složité parkování, 54</w:t>
      </w:r>
      <w:r w:rsidR="003504AB" w:rsidRPr="005737DF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r w:rsidR="003504AB" w:rsidRPr="003504AB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% </w:t>
      </w:r>
      <w:r w:rsidR="006A7718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odrazují </w:t>
      </w:r>
      <w:r w:rsidR="003504AB" w:rsidRPr="005737DF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vysoké provozní náklady na pohonné hmoty, údržbu, servis a časově náročná doprava (</w:t>
      </w:r>
      <w:r w:rsidR="006A7718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37</w:t>
      </w:r>
      <w:r w:rsidR="003504AB" w:rsidRPr="005737DF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%).</w:t>
      </w:r>
    </w:p>
    <w:p w14:paraId="249462D6" w14:textId="77777777" w:rsidR="003504AB" w:rsidRDefault="003504AB" w:rsidP="00AC01CC">
      <w:pP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</w:p>
    <w:p w14:paraId="688A7D7F" w14:textId="66C58476" w:rsidR="009A5D33" w:rsidRDefault="00921085" w:rsidP="002D2997">
      <w:pPr>
        <w:rPr>
          <w:rFonts w:asciiTheme="minorHAnsi" w:hAnsiTheme="minorHAnsi" w:cstheme="minorHAnsi"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color w:val="000000" w:themeColor="text1"/>
          <w:sz w:val="28"/>
          <w:szCs w:val="28"/>
        </w:rPr>
        <w:t>Pražané</w:t>
      </w:r>
      <w:r w:rsidR="007C3FAE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z několika důvodů</w:t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raději</w:t>
      </w:r>
      <w:r w:rsidR="007C3FAE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jezdí</w:t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po městě městskou hromadnou dopravou, sdílenými automobily</w:t>
      </w:r>
      <w:r w:rsidR="007C3FAE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, </w:t>
      </w:r>
      <w:r w:rsidR="006A7718">
        <w:rPr>
          <w:rFonts w:asciiTheme="minorHAnsi" w:hAnsiTheme="minorHAnsi" w:cstheme="minorHAnsi"/>
          <w:color w:val="000000" w:themeColor="text1"/>
          <w:sz w:val="28"/>
          <w:szCs w:val="28"/>
        </w:rPr>
        <w:t>na kole</w:t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nebo </w:t>
      </w:r>
      <w:r w:rsidR="006A7718">
        <w:rPr>
          <w:rFonts w:asciiTheme="minorHAnsi" w:hAnsiTheme="minorHAnsi" w:cstheme="minorHAnsi"/>
          <w:color w:val="000000" w:themeColor="text1"/>
          <w:sz w:val="28"/>
          <w:szCs w:val="28"/>
        </w:rPr>
        <w:t>třeba s využitím taxislužby a podobných aplikací</w:t>
      </w:r>
      <w:r w:rsidR="007C3FAE">
        <w:rPr>
          <w:rFonts w:asciiTheme="minorHAnsi" w:hAnsiTheme="minorHAnsi" w:cstheme="minorHAnsi"/>
          <w:color w:val="000000" w:themeColor="text1"/>
          <w:sz w:val="28"/>
          <w:szCs w:val="28"/>
        </w:rPr>
        <w:t>.</w:t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r w:rsidR="007C3FAE">
        <w:rPr>
          <w:rFonts w:asciiTheme="minorHAnsi" w:hAnsiTheme="minorHAnsi" w:cstheme="minorHAnsi"/>
          <w:color w:val="000000" w:themeColor="text1"/>
          <w:sz w:val="28"/>
          <w:szCs w:val="28"/>
        </w:rPr>
        <w:t>M</w:t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>ají</w:t>
      </w:r>
      <w:r w:rsidR="007C3FAE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totiž</w:t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nejčastěji problém s</w:t>
      </w:r>
      <w:r w:rsidR="009A5D33">
        <w:rPr>
          <w:rFonts w:asciiTheme="minorHAnsi" w:hAnsiTheme="minorHAnsi" w:cstheme="minorHAnsi"/>
          <w:color w:val="000000" w:themeColor="text1"/>
          <w:sz w:val="28"/>
          <w:szCs w:val="28"/>
        </w:rPr>
        <w:t>e složitým parkováním (</w:t>
      </w:r>
      <w:r w:rsidR="006A7718">
        <w:rPr>
          <w:rFonts w:asciiTheme="minorHAnsi" w:hAnsiTheme="minorHAnsi" w:cstheme="minorHAnsi"/>
          <w:color w:val="000000" w:themeColor="text1"/>
          <w:sz w:val="28"/>
          <w:szCs w:val="28"/>
        </w:rPr>
        <w:t>69</w:t>
      </w:r>
      <w:r w:rsidR="002F7A10">
        <w:rPr>
          <w:rFonts w:asciiTheme="minorHAnsi" w:hAnsiTheme="minorHAnsi" w:cstheme="minorHAnsi"/>
          <w:color w:val="000000" w:themeColor="text1"/>
          <w:sz w:val="28"/>
          <w:szCs w:val="28"/>
        </w:rPr>
        <w:t> </w:t>
      </w:r>
      <w:r w:rsidR="009A5D33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%). </w:t>
      </w:r>
      <w:r w:rsidR="002F7A10">
        <w:rPr>
          <w:rFonts w:asciiTheme="minorHAnsi" w:hAnsiTheme="minorHAnsi" w:cstheme="minorHAnsi"/>
          <w:color w:val="000000" w:themeColor="text1"/>
          <w:sz w:val="28"/>
          <w:szCs w:val="28"/>
        </w:rPr>
        <w:t>Hlavním problémem jsou p</w:t>
      </w:r>
      <w:r w:rsidR="009A5D33">
        <w:rPr>
          <w:rFonts w:asciiTheme="minorHAnsi" w:hAnsiTheme="minorHAnsi" w:cstheme="minorHAnsi"/>
          <w:color w:val="000000" w:themeColor="text1"/>
          <w:sz w:val="28"/>
          <w:szCs w:val="28"/>
        </w:rPr>
        <w:t>řeplněná parkovací místa</w:t>
      </w:r>
      <w:r w:rsidR="002F7A10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. Dále pak </w:t>
      </w:r>
      <w:r w:rsidR="009A5D33">
        <w:rPr>
          <w:rFonts w:asciiTheme="minorHAnsi" w:hAnsiTheme="minorHAnsi" w:cstheme="minorHAnsi"/>
          <w:color w:val="000000" w:themeColor="text1"/>
          <w:sz w:val="28"/>
          <w:szCs w:val="28"/>
        </w:rPr>
        <w:t>složité parkovací zóny</w:t>
      </w:r>
      <w:r w:rsidR="002F7A10">
        <w:rPr>
          <w:rFonts w:asciiTheme="minorHAnsi" w:hAnsiTheme="minorHAnsi" w:cstheme="minorHAnsi"/>
          <w:color w:val="000000" w:themeColor="text1"/>
          <w:sz w:val="28"/>
          <w:szCs w:val="28"/>
        </w:rPr>
        <w:t>, ve kterých se často nevyznají</w:t>
      </w:r>
      <w:r w:rsidR="009A5D33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a</w:t>
      </w:r>
      <w:r w:rsidR="002F7A10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v neposlední řadě také</w:t>
      </w:r>
      <w:r w:rsidR="009A5D33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drahé parkování na placených stáních, kde </w:t>
      </w:r>
      <w:r w:rsidR="002F7A10">
        <w:rPr>
          <w:rFonts w:asciiTheme="minorHAnsi" w:hAnsiTheme="minorHAnsi" w:cstheme="minorHAnsi"/>
          <w:color w:val="000000" w:themeColor="text1"/>
          <w:sz w:val="28"/>
          <w:szCs w:val="28"/>
        </w:rPr>
        <w:t>navíc</w:t>
      </w:r>
      <w:r w:rsidR="009A5D33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stej</w:t>
      </w:r>
      <w:r w:rsidR="00543443">
        <w:rPr>
          <w:rFonts w:asciiTheme="minorHAnsi" w:hAnsiTheme="minorHAnsi" w:cstheme="minorHAnsi"/>
          <w:color w:val="000000" w:themeColor="text1"/>
          <w:sz w:val="28"/>
          <w:szCs w:val="28"/>
        </w:rPr>
        <w:t>ně</w:t>
      </w:r>
      <w:r w:rsidR="009A5D33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často místo nenajdou. </w:t>
      </w:r>
    </w:p>
    <w:p w14:paraId="4D2B65B1" w14:textId="77777777" w:rsidR="009A5D33" w:rsidRDefault="009A5D33" w:rsidP="002D2997">
      <w:pPr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14:paraId="450EFC28" w14:textId="125D2B34" w:rsidR="00543443" w:rsidRPr="005737DF" w:rsidRDefault="00655392" w:rsidP="00543443">
      <w:pPr>
        <w:rPr>
          <w:rFonts w:ascii="Arial" w:hAnsi="Arial" w:cs="Arial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 w:themeColor="text1"/>
          <w:sz w:val="28"/>
          <w:szCs w:val="28"/>
        </w:rPr>
        <w:t>„</w:t>
      </w:r>
      <w:r w:rsidR="009A5D33">
        <w:rPr>
          <w:rFonts w:asciiTheme="minorHAnsi" w:hAnsiTheme="minorHAnsi" w:cstheme="minorHAnsi"/>
          <w:color w:val="000000" w:themeColor="text1"/>
          <w:sz w:val="28"/>
          <w:szCs w:val="28"/>
        </w:rPr>
        <w:t>Další</w:t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>mi</w:t>
      </w:r>
      <w:r w:rsidR="009A5D33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překážk</w:t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>ami</w:t>
      </w:r>
      <w:r w:rsidR="009A5D33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jsou v</w:t>
      </w:r>
      <w:r w:rsidR="009A5D33" w:rsidRPr="009A5D33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ysoké provozní náklady </w:t>
      </w:r>
      <w:r w:rsidR="009A5D33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na </w:t>
      </w:r>
      <w:r w:rsidR="009A5D33" w:rsidRPr="009A5D33">
        <w:rPr>
          <w:rFonts w:asciiTheme="minorHAnsi" w:hAnsiTheme="minorHAnsi" w:cstheme="minorHAnsi"/>
          <w:color w:val="000000" w:themeColor="text1"/>
          <w:sz w:val="28"/>
          <w:szCs w:val="28"/>
        </w:rPr>
        <w:t>pohonné hmoty, údržb</w:t>
      </w:r>
      <w:r w:rsidR="009A5D33">
        <w:rPr>
          <w:rFonts w:asciiTheme="minorHAnsi" w:hAnsiTheme="minorHAnsi" w:cstheme="minorHAnsi"/>
          <w:color w:val="000000" w:themeColor="text1"/>
          <w:sz w:val="28"/>
          <w:szCs w:val="28"/>
        </w:rPr>
        <w:t>u</w:t>
      </w:r>
      <w:r w:rsidR="009A5D33" w:rsidRPr="009A5D33">
        <w:rPr>
          <w:rFonts w:asciiTheme="minorHAnsi" w:hAnsiTheme="minorHAnsi" w:cstheme="minorHAnsi"/>
          <w:color w:val="000000" w:themeColor="text1"/>
          <w:sz w:val="28"/>
          <w:szCs w:val="28"/>
        </w:rPr>
        <w:t>, servis</w:t>
      </w:r>
      <w:r w:rsidR="0023336C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a další (</w:t>
      </w:r>
      <w:r w:rsidR="009A5D33" w:rsidRPr="009A5D33">
        <w:rPr>
          <w:rFonts w:asciiTheme="minorHAnsi" w:hAnsiTheme="minorHAnsi" w:cstheme="minorHAnsi"/>
          <w:color w:val="000000" w:themeColor="text1"/>
          <w:sz w:val="28"/>
          <w:szCs w:val="28"/>
        </w:rPr>
        <w:t>54</w:t>
      </w:r>
      <w:r w:rsidR="0023336C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%), časově náročná doprava (</w:t>
      </w:r>
      <w:r w:rsidR="002F7A10">
        <w:rPr>
          <w:rFonts w:asciiTheme="minorHAnsi" w:hAnsiTheme="minorHAnsi" w:cstheme="minorHAnsi"/>
          <w:color w:val="000000" w:themeColor="text1"/>
          <w:sz w:val="28"/>
          <w:szCs w:val="28"/>
        </w:rPr>
        <w:t>37</w:t>
      </w:r>
      <w:r w:rsidR="0023336C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%), </w:t>
      </w:r>
      <w:r w:rsidR="007C3FAE">
        <w:rPr>
          <w:rFonts w:asciiTheme="minorHAnsi" w:hAnsiTheme="minorHAnsi" w:cstheme="minorHAnsi"/>
          <w:color w:val="000000" w:themeColor="text1"/>
          <w:sz w:val="28"/>
          <w:szCs w:val="28"/>
        </w:rPr>
        <w:t>v</w:t>
      </w:r>
      <w:r w:rsidR="0023336C" w:rsidRPr="0023336C">
        <w:rPr>
          <w:rFonts w:asciiTheme="minorHAnsi" w:hAnsiTheme="minorHAnsi" w:cstheme="minorHAnsi"/>
          <w:color w:val="000000" w:themeColor="text1"/>
          <w:sz w:val="28"/>
          <w:szCs w:val="28"/>
        </w:rPr>
        <w:t>ysoké pořizovací náklady</w:t>
      </w:r>
      <w:r w:rsidR="00543443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automobilu</w:t>
      </w:r>
      <w:r w:rsidR="0023336C" w:rsidRPr="0023336C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r w:rsidR="0023336C">
        <w:rPr>
          <w:rFonts w:asciiTheme="minorHAnsi" w:hAnsiTheme="minorHAnsi" w:cstheme="minorHAnsi"/>
          <w:color w:val="000000" w:themeColor="text1"/>
          <w:sz w:val="28"/>
          <w:szCs w:val="28"/>
        </w:rPr>
        <w:t>(</w:t>
      </w:r>
      <w:r w:rsidR="0023336C" w:rsidRPr="0023336C">
        <w:rPr>
          <w:rFonts w:asciiTheme="minorHAnsi" w:hAnsiTheme="minorHAnsi" w:cstheme="minorHAnsi"/>
          <w:color w:val="000000" w:themeColor="text1"/>
          <w:sz w:val="28"/>
          <w:szCs w:val="28"/>
        </w:rPr>
        <w:t>30</w:t>
      </w:r>
      <w:r w:rsidR="0023336C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%)</w:t>
      </w:r>
      <w:r w:rsidR="007C3FAE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, </w:t>
      </w:r>
      <w:r w:rsidR="0023336C" w:rsidRPr="00921085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neekologičnost </w:t>
      </w:r>
      <w:r w:rsidR="0023336C">
        <w:rPr>
          <w:rFonts w:asciiTheme="minorHAnsi" w:hAnsiTheme="minorHAnsi" w:cstheme="minorHAnsi"/>
          <w:color w:val="000000" w:themeColor="text1"/>
          <w:sz w:val="28"/>
          <w:szCs w:val="28"/>
        </w:rPr>
        <w:t>(</w:t>
      </w:r>
      <w:r w:rsidR="002F7A10">
        <w:rPr>
          <w:rFonts w:asciiTheme="minorHAnsi" w:hAnsiTheme="minorHAnsi" w:cstheme="minorHAnsi"/>
          <w:color w:val="000000" w:themeColor="text1"/>
          <w:sz w:val="28"/>
          <w:szCs w:val="28"/>
        </w:rPr>
        <w:t>18</w:t>
      </w:r>
      <w:r w:rsidR="0023336C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%)</w:t>
      </w:r>
      <w:r w:rsidR="007C3FAE">
        <w:rPr>
          <w:rFonts w:asciiTheme="minorHAnsi" w:hAnsiTheme="minorHAnsi" w:cstheme="minorHAnsi"/>
          <w:color w:val="000000" w:themeColor="text1"/>
          <w:sz w:val="28"/>
          <w:szCs w:val="28"/>
        </w:rPr>
        <w:t>. 13 % dotazovaných se pak bojí krádeže, poškození vozu nebo vandalismu,“</w:t>
      </w:r>
      <w:r w:rsidR="007C3FAE">
        <w:rPr>
          <w:rFonts w:ascii="Arial" w:hAnsi="Arial" w:cs="Arial"/>
          <w:color w:val="000000"/>
          <w:sz w:val="18"/>
          <w:szCs w:val="18"/>
        </w:rPr>
        <w:t xml:space="preserve"> </w:t>
      </w:r>
      <w:r w:rsidR="007C3FAE">
        <w:rPr>
          <w:rFonts w:asciiTheme="minorHAnsi" w:hAnsiTheme="minorHAnsi" w:cstheme="minorHAnsi"/>
          <w:color w:val="000000" w:themeColor="text1"/>
          <w:sz w:val="28"/>
          <w:szCs w:val="28"/>
        </w:rPr>
        <w:t>vy</w:t>
      </w:r>
      <w:r w:rsidR="00543443">
        <w:rPr>
          <w:rFonts w:asciiTheme="minorHAnsi" w:hAnsiTheme="minorHAnsi" w:cstheme="minorHAnsi"/>
          <w:color w:val="000000" w:themeColor="text1"/>
          <w:sz w:val="28"/>
          <w:szCs w:val="28"/>
        </w:rPr>
        <w:t>plývá to z průzkumu</w:t>
      </w:r>
      <w:r w:rsidR="00A24BB8" w:rsidRPr="00A24BB8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, který pro </w:t>
      </w:r>
      <w:r w:rsidR="00543443">
        <w:rPr>
          <w:rFonts w:asciiTheme="minorHAnsi" w:hAnsiTheme="minorHAnsi" w:cstheme="minorHAnsi"/>
          <w:color w:val="000000" w:themeColor="text1"/>
          <w:sz w:val="28"/>
          <w:szCs w:val="28"/>
        </w:rPr>
        <w:t>nás</w:t>
      </w:r>
      <w:r w:rsidR="00A24BB8" w:rsidRPr="00A24BB8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zpracovala agentura STEM/MARK</w:t>
      </w:r>
      <w:r w:rsidR="00543443">
        <w:rPr>
          <w:rFonts w:asciiTheme="minorHAnsi" w:hAnsiTheme="minorHAnsi" w:cstheme="minorHAnsi"/>
          <w:color w:val="000000" w:themeColor="text1"/>
          <w:sz w:val="28"/>
          <w:szCs w:val="28"/>
        </w:rPr>
        <w:t>,</w:t>
      </w:r>
      <w:r w:rsidR="00543443"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“ říká Milan </w:t>
      </w:r>
      <w:proofErr w:type="spellStart"/>
      <w:r w:rsidR="00543443"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>Beutl</w:t>
      </w:r>
      <w:proofErr w:type="spellEnd"/>
      <w:r w:rsidR="00543443"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, ředitel </w:t>
      </w:r>
      <w:r w:rsidR="00543443">
        <w:rPr>
          <w:rFonts w:asciiTheme="minorHAnsi" w:hAnsiTheme="minorHAnsi" w:cstheme="minorHAnsi"/>
          <w:color w:val="000000" w:themeColor="text1"/>
          <w:sz w:val="28"/>
          <w:szCs w:val="28"/>
        </w:rPr>
        <w:t>společnosti</w:t>
      </w:r>
      <w:r w:rsidR="00543443"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proofErr w:type="spellStart"/>
      <w:r w:rsidR="00543443"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>Anytime</w:t>
      </w:r>
      <w:proofErr w:type="spellEnd"/>
      <w:r w:rsidR="00543443"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>.</w:t>
      </w:r>
    </w:p>
    <w:p w14:paraId="0E409164" w14:textId="6AEC62CB" w:rsidR="00921085" w:rsidRDefault="00921085" w:rsidP="002D2997">
      <w:pPr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14:paraId="0A053B93" w14:textId="26477A0C" w:rsidR="00921085" w:rsidRPr="00997AF2" w:rsidRDefault="00921085" w:rsidP="00921085">
      <w:pPr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>Stále více obyvatel hlavního města také přichází na chuť sdíleným automobilům. Dnes jimi jezdí 17 % obyvatel</w:t>
      </w:r>
      <w:r w:rsidR="0023336C">
        <w:rPr>
          <w:rFonts w:asciiTheme="minorHAnsi" w:hAnsiTheme="minorHAnsi" w:cstheme="minorHAnsi"/>
          <w:color w:val="000000" w:themeColor="text1"/>
          <w:sz w:val="28"/>
          <w:szCs w:val="28"/>
        </w:rPr>
        <w:t>.</w:t>
      </w:r>
      <w:r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r w:rsidR="002F7A10">
        <w:rPr>
          <w:rFonts w:asciiTheme="minorHAnsi" w:hAnsiTheme="minorHAnsi" w:cstheme="minorHAnsi"/>
          <w:color w:val="000000" w:themeColor="text1"/>
          <w:sz w:val="28"/>
          <w:szCs w:val="28"/>
        </w:rPr>
        <w:t>V průměru jedna t</w:t>
      </w:r>
      <w:r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řetina lidí, kteří využívají </w:t>
      </w:r>
      <w:proofErr w:type="spellStart"/>
      <w:r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>carsharing</w:t>
      </w:r>
      <w:proofErr w:type="spellEnd"/>
      <w:r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, dle průzkumu nepotřebuje mít vlastní auto. </w:t>
      </w:r>
    </w:p>
    <w:p w14:paraId="08B81B36" w14:textId="550F52C7" w:rsidR="00434D82" w:rsidRDefault="00434D82" w:rsidP="002D2997">
      <w:pPr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14:paraId="761A8AAE" w14:textId="734732A3" w:rsidR="00434D82" w:rsidRDefault="00434D82" w:rsidP="002D2997">
      <w:pPr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14:paraId="0D6E9A1E" w14:textId="77777777" w:rsidR="00434D82" w:rsidRDefault="00434D82" w:rsidP="002D2997">
      <w:pPr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14:paraId="4E62A29E" w14:textId="77777777" w:rsidR="00C37881" w:rsidRPr="00997AF2" w:rsidRDefault="00C37881" w:rsidP="002D2997">
      <w:pPr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bookmarkEnd w:id="0"/>
    <w:p w14:paraId="4EC4BC74" w14:textId="77777777" w:rsidR="008802B3" w:rsidRDefault="008802B3" w:rsidP="008802B3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701D665" w14:textId="77777777" w:rsidR="00D23A25" w:rsidRDefault="00D23A25" w:rsidP="008802B3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3E2D6AB" w14:textId="77777777" w:rsidR="00D23A25" w:rsidRDefault="00D23A25" w:rsidP="00D23A25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70D3A39" w14:textId="72F7B1EF" w:rsidR="00BE451E" w:rsidRDefault="00BE451E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32970B7" w14:textId="2684DA60" w:rsidR="00D34661" w:rsidRPr="008802B3" w:rsidRDefault="00D34661" w:rsidP="006034F9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sectPr w:rsidR="00D34661" w:rsidRPr="008802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76E6D"/>
    <w:multiLevelType w:val="hybridMultilevel"/>
    <w:tmpl w:val="2F38D0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040816647">
    <w:abstractNumId w:val="2"/>
  </w:num>
  <w:num w:numId="2" w16cid:durableId="1533373196">
    <w:abstractNumId w:val="0"/>
  </w:num>
  <w:num w:numId="3" w16cid:durableId="1353340375">
    <w:abstractNumId w:val="3"/>
  </w:num>
  <w:num w:numId="4" w16cid:durableId="3689193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308A6"/>
    <w:rsid w:val="00031A1A"/>
    <w:rsid w:val="00064D28"/>
    <w:rsid w:val="00065AC3"/>
    <w:rsid w:val="00074621"/>
    <w:rsid w:val="00080F25"/>
    <w:rsid w:val="00084CDB"/>
    <w:rsid w:val="00086CF1"/>
    <w:rsid w:val="00097BF9"/>
    <w:rsid w:val="000B7154"/>
    <w:rsid w:val="000D310E"/>
    <w:rsid w:val="000D5D67"/>
    <w:rsid w:val="000F40D2"/>
    <w:rsid w:val="000F65BB"/>
    <w:rsid w:val="001062E1"/>
    <w:rsid w:val="001105E8"/>
    <w:rsid w:val="001143AC"/>
    <w:rsid w:val="0012562E"/>
    <w:rsid w:val="001328BA"/>
    <w:rsid w:val="00172180"/>
    <w:rsid w:val="00181FB3"/>
    <w:rsid w:val="001870D2"/>
    <w:rsid w:val="00194DDF"/>
    <w:rsid w:val="001B1853"/>
    <w:rsid w:val="001C3766"/>
    <w:rsid w:val="001C3BB9"/>
    <w:rsid w:val="001D308C"/>
    <w:rsid w:val="001E5C73"/>
    <w:rsid w:val="00215A92"/>
    <w:rsid w:val="00226FE0"/>
    <w:rsid w:val="0023336C"/>
    <w:rsid w:val="00241D06"/>
    <w:rsid w:val="00262287"/>
    <w:rsid w:val="00270FD0"/>
    <w:rsid w:val="002A122C"/>
    <w:rsid w:val="002C22E6"/>
    <w:rsid w:val="002D2997"/>
    <w:rsid w:val="002D7F15"/>
    <w:rsid w:val="002E03DA"/>
    <w:rsid w:val="002F7A10"/>
    <w:rsid w:val="00303442"/>
    <w:rsid w:val="00304038"/>
    <w:rsid w:val="00307D2B"/>
    <w:rsid w:val="00314807"/>
    <w:rsid w:val="00323287"/>
    <w:rsid w:val="00323C9F"/>
    <w:rsid w:val="00332F8B"/>
    <w:rsid w:val="00334441"/>
    <w:rsid w:val="003504AB"/>
    <w:rsid w:val="00353146"/>
    <w:rsid w:val="0036739D"/>
    <w:rsid w:val="00371DD2"/>
    <w:rsid w:val="00374CB2"/>
    <w:rsid w:val="003835D8"/>
    <w:rsid w:val="00386FEE"/>
    <w:rsid w:val="00392609"/>
    <w:rsid w:val="003A6D22"/>
    <w:rsid w:val="003B5A52"/>
    <w:rsid w:val="003C23BC"/>
    <w:rsid w:val="003C6F4E"/>
    <w:rsid w:val="003D01C7"/>
    <w:rsid w:val="003D4959"/>
    <w:rsid w:val="00404D32"/>
    <w:rsid w:val="00416593"/>
    <w:rsid w:val="004246EB"/>
    <w:rsid w:val="0043228A"/>
    <w:rsid w:val="00434D82"/>
    <w:rsid w:val="00443B98"/>
    <w:rsid w:val="00452833"/>
    <w:rsid w:val="00455082"/>
    <w:rsid w:val="00486443"/>
    <w:rsid w:val="00490B09"/>
    <w:rsid w:val="00496E83"/>
    <w:rsid w:val="004A21F0"/>
    <w:rsid w:val="004A2674"/>
    <w:rsid w:val="004A3608"/>
    <w:rsid w:val="004C1B0B"/>
    <w:rsid w:val="004C744B"/>
    <w:rsid w:val="004C78A7"/>
    <w:rsid w:val="004D24FF"/>
    <w:rsid w:val="004D53D9"/>
    <w:rsid w:val="004E2FCA"/>
    <w:rsid w:val="004E42B2"/>
    <w:rsid w:val="005030A5"/>
    <w:rsid w:val="005147D3"/>
    <w:rsid w:val="00543443"/>
    <w:rsid w:val="0055520E"/>
    <w:rsid w:val="005737DF"/>
    <w:rsid w:val="00580AD2"/>
    <w:rsid w:val="005A355F"/>
    <w:rsid w:val="005B4657"/>
    <w:rsid w:val="005C3ED9"/>
    <w:rsid w:val="005C4A0F"/>
    <w:rsid w:val="005D5B4F"/>
    <w:rsid w:val="005E139D"/>
    <w:rsid w:val="005E5288"/>
    <w:rsid w:val="006034F9"/>
    <w:rsid w:val="00606E64"/>
    <w:rsid w:val="00607B5D"/>
    <w:rsid w:val="0061285F"/>
    <w:rsid w:val="006365F6"/>
    <w:rsid w:val="00641424"/>
    <w:rsid w:val="00644FAD"/>
    <w:rsid w:val="00650312"/>
    <w:rsid w:val="00652AD3"/>
    <w:rsid w:val="00655392"/>
    <w:rsid w:val="00680BD3"/>
    <w:rsid w:val="00690C93"/>
    <w:rsid w:val="006A7718"/>
    <w:rsid w:val="006B1AFC"/>
    <w:rsid w:val="006B615D"/>
    <w:rsid w:val="006C2052"/>
    <w:rsid w:val="006C7410"/>
    <w:rsid w:val="006D6769"/>
    <w:rsid w:val="006E4818"/>
    <w:rsid w:val="006F3EB2"/>
    <w:rsid w:val="006F4CD7"/>
    <w:rsid w:val="00701E94"/>
    <w:rsid w:val="007103DC"/>
    <w:rsid w:val="007335A0"/>
    <w:rsid w:val="007466E8"/>
    <w:rsid w:val="00747A34"/>
    <w:rsid w:val="0075646F"/>
    <w:rsid w:val="00760C5A"/>
    <w:rsid w:val="00761980"/>
    <w:rsid w:val="0076654B"/>
    <w:rsid w:val="00767818"/>
    <w:rsid w:val="007774C6"/>
    <w:rsid w:val="00783D99"/>
    <w:rsid w:val="00793A22"/>
    <w:rsid w:val="007965B4"/>
    <w:rsid w:val="007A5C08"/>
    <w:rsid w:val="007B7C77"/>
    <w:rsid w:val="007C0181"/>
    <w:rsid w:val="007C3FAE"/>
    <w:rsid w:val="00806E8B"/>
    <w:rsid w:val="00817200"/>
    <w:rsid w:val="00820C00"/>
    <w:rsid w:val="008236E2"/>
    <w:rsid w:val="008427AC"/>
    <w:rsid w:val="00843292"/>
    <w:rsid w:val="0084554F"/>
    <w:rsid w:val="00852449"/>
    <w:rsid w:val="008802B3"/>
    <w:rsid w:val="00890359"/>
    <w:rsid w:val="00895F1A"/>
    <w:rsid w:val="008A2C5F"/>
    <w:rsid w:val="008A2EE8"/>
    <w:rsid w:val="008A45C8"/>
    <w:rsid w:val="008A7FE6"/>
    <w:rsid w:val="008C12FE"/>
    <w:rsid w:val="008D0015"/>
    <w:rsid w:val="008D7F5C"/>
    <w:rsid w:val="008F3E7F"/>
    <w:rsid w:val="00921085"/>
    <w:rsid w:val="00922EDE"/>
    <w:rsid w:val="00944809"/>
    <w:rsid w:val="00950866"/>
    <w:rsid w:val="0097774E"/>
    <w:rsid w:val="009877FA"/>
    <w:rsid w:val="00992EA0"/>
    <w:rsid w:val="00993D38"/>
    <w:rsid w:val="00994E5E"/>
    <w:rsid w:val="00997AF2"/>
    <w:rsid w:val="009A5D33"/>
    <w:rsid w:val="009B6E40"/>
    <w:rsid w:val="009C70C3"/>
    <w:rsid w:val="009E450F"/>
    <w:rsid w:val="009E4BED"/>
    <w:rsid w:val="009F553A"/>
    <w:rsid w:val="00A02A6A"/>
    <w:rsid w:val="00A0761C"/>
    <w:rsid w:val="00A20D7C"/>
    <w:rsid w:val="00A21566"/>
    <w:rsid w:val="00A24BB8"/>
    <w:rsid w:val="00A2731D"/>
    <w:rsid w:val="00A3460C"/>
    <w:rsid w:val="00A543EF"/>
    <w:rsid w:val="00A62385"/>
    <w:rsid w:val="00A65469"/>
    <w:rsid w:val="00A66460"/>
    <w:rsid w:val="00A67CED"/>
    <w:rsid w:val="00A73119"/>
    <w:rsid w:val="00A83A29"/>
    <w:rsid w:val="00A92304"/>
    <w:rsid w:val="00A97BAF"/>
    <w:rsid w:val="00AB2B2F"/>
    <w:rsid w:val="00AC01CC"/>
    <w:rsid w:val="00AC06DA"/>
    <w:rsid w:val="00AC2D31"/>
    <w:rsid w:val="00AC5BC7"/>
    <w:rsid w:val="00AF355C"/>
    <w:rsid w:val="00B00836"/>
    <w:rsid w:val="00B21889"/>
    <w:rsid w:val="00B323BE"/>
    <w:rsid w:val="00B463E4"/>
    <w:rsid w:val="00B53C8C"/>
    <w:rsid w:val="00B651B0"/>
    <w:rsid w:val="00B71512"/>
    <w:rsid w:val="00B727D0"/>
    <w:rsid w:val="00B7494E"/>
    <w:rsid w:val="00B92FAE"/>
    <w:rsid w:val="00B95573"/>
    <w:rsid w:val="00B9617E"/>
    <w:rsid w:val="00B9709E"/>
    <w:rsid w:val="00BA04CD"/>
    <w:rsid w:val="00BC3B1B"/>
    <w:rsid w:val="00BC76E9"/>
    <w:rsid w:val="00BD2611"/>
    <w:rsid w:val="00BD2E53"/>
    <w:rsid w:val="00BE451E"/>
    <w:rsid w:val="00BF33F1"/>
    <w:rsid w:val="00BF37D1"/>
    <w:rsid w:val="00C02257"/>
    <w:rsid w:val="00C0456D"/>
    <w:rsid w:val="00C140AC"/>
    <w:rsid w:val="00C210B3"/>
    <w:rsid w:val="00C2696F"/>
    <w:rsid w:val="00C345AB"/>
    <w:rsid w:val="00C3616C"/>
    <w:rsid w:val="00C37881"/>
    <w:rsid w:val="00C44E34"/>
    <w:rsid w:val="00C51446"/>
    <w:rsid w:val="00C63435"/>
    <w:rsid w:val="00C72232"/>
    <w:rsid w:val="00C74BA3"/>
    <w:rsid w:val="00C837A7"/>
    <w:rsid w:val="00C969B1"/>
    <w:rsid w:val="00CA128E"/>
    <w:rsid w:val="00CA3A68"/>
    <w:rsid w:val="00CA65BC"/>
    <w:rsid w:val="00CB1DE1"/>
    <w:rsid w:val="00CB65F9"/>
    <w:rsid w:val="00CC6D69"/>
    <w:rsid w:val="00CD05E1"/>
    <w:rsid w:val="00CD483D"/>
    <w:rsid w:val="00CF60F3"/>
    <w:rsid w:val="00D038D8"/>
    <w:rsid w:val="00D05BE2"/>
    <w:rsid w:val="00D06962"/>
    <w:rsid w:val="00D07307"/>
    <w:rsid w:val="00D22755"/>
    <w:rsid w:val="00D23A25"/>
    <w:rsid w:val="00D26470"/>
    <w:rsid w:val="00D3326C"/>
    <w:rsid w:val="00D34661"/>
    <w:rsid w:val="00D47258"/>
    <w:rsid w:val="00D47260"/>
    <w:rsid w:val="00D5332D"/>
    <w:rsid w:val="00D53F6E"/>
    <w:rsid w:val="00D60ECE"/>
    <w:rsid w:val="00D6599D"/>
    <w:rsid w:val="00D768EC"/>
    <w:rsid w:val="00D874E7"/>
    <w:rsid w:val="00D97769"/>
    <w:rsid w:val="00DD253B"/>
    <w:rsid w:val="00DD539B"/>
    <w:rsid w:val="00DD634F"/>
    <w:rsid w:val="00DE10C2"/>
    <w:rsid w:val="00DE6628"/>
    <w:rsid w:val="00E15877"/>
    <w:rsid w:val="00E22D9E"/>
    <w:rsid w:val="00E43F80"/>
    <w:rsid w:val="00E46B30"/>
    <w:rsid w:val="00E5219C"/>
    <w:rsid w:val="00E605DE"/>
    <w:rsid w:val="00E614E9"/>
    <w:rsid w:val="00E667FA"/>
    <w:rsid w:val="00E73EDC"/>
    <w:rsid w:val="00E94AA1"/>
    <w:rsid w:val="00E968A6"/>
    <w:rsid w:val="00EA2896"/>
    <w:rsid w:val="00EA660B"/>
    <w:rsid w:val="00EB58DB"/>
    <w:rsid w:val="00EB7405"/>
    <w:rsid w:val="00EC238B"/>
    <w:rsid w:val="00EE0F90"/>
    <w:rsid w:val="00EE1053"/>
    <w:rsid w:val="00EE2D17"/>
    <w:rsid w:val="00EF15CA"/>
    <w:rsid w:val="00EF3F47"/>
    <w:rsid w:val="00EF43B4"/>
    <w:rsid w:val="00F1661A"/>
    <w:rsid w:val="00F37157"/>
    <w:rsid w:val="00F42BBF"/>
    <w:rsid w:val="00F47916"/>
    <w:rsid w:val="00F5051F"/>
    <w:rsid w:val="00F5612F"/>
    <w:rsid w:val="00F72C9B"/>
    <w:rsid w:val="00F95B4E"/>
    <w:rsid w:val="00F974C8"/>
    <w:rsid w:val="00FA0FAD"/>
    <w:rsid w:val="00FB7914"/>
    <w:rsid w:val="00FC29DB"/>
    <w:rsid w:val="00FC35EF"/>
    <w:rsid w:val="00FE2CD7"/>
    <w:rsid w:val="00FE6E09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Revize">
    <w:name w:val="Revision"/>
    <w:hidden/>
    <w:uiPriority w:val="99"/>
    <w:semiHidden/>
    <w:rsid w:val="00580A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10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61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3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0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230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1586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2023-09-04T07:11:00Z</cp:lastPrinted>
  <dcterms:created xsi:type="dcterms:W3CDTF">2023-09-10T19:50:00Z</dcterms:created>
  <dcterms:modified xsi:type="dcterms:W3CDTF">2023-09-10T19:50:00Z</dcterms:modified>
  <cp:category/>
</cp:coreProperties>
</file>