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C4948" w14:textId="77777777" w:rsidR="006C5CB3" w:rsidRDefault="006C5CB3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sz w:val="22"/>
          <w:szCs w:val="22"/>
          <w:u w:val="single"/>
        </w:rPr>
      </w:pPr>
    </w:p>
    <w:p w14:paraId="3F5438BB" w14:textId="77777777" w:rsidR="006C5CB3" w:rsidRDefault="00000000">
      <w:pPr>
        <w:pBdr>
          <w:top w:val="nil"/>
          <w:left w:val="nil"/>
          <w:bottom w:val="single" w:sz="6" w:space="0" w:color="000000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Tisková zpráva</w:t>
      </w:r>
      <w:r>
        <w:rPr>
          <w:rFonts w:ascii="Verdana" w:eastAsia="Verdana" w:hAnsi="Verdana" w:cs="Verdana"/>
          <w:b/>
          <w:smallCaps/>
          <w:color w:val="000000"/>
          <w:sz w:val="22"/>
          <w:szCs w:val="22"/>
        </w:rPr>
        <w:t xml:space="preserve"> </w:t>
      </w:r>
      <w:r>
        <w:rPr>
          <w:rFonts w:ascii="Verdana" w:eastAsia="Verdana" w:hAnsi="Verdana" w:cs="Verdana"/>
          <w:b/>
          <w:smallCaps/>
          <w:color w:val="000000"/>
          <w:sz w:val="22"/>
          <w:szCs w:val="22"/>
        </w:rPr>
        <w:tab/>
      </w:r>
      <w:r>
        <w:rPr>
          <w:rFonts w:ascii="Verdana" w:eastAsia="Verdana" w:hAnsi="Verdana" w:cs="Verdana"/>
          <w:b/>
          <w:smallCaps/>
          <w:color w:val="000000"/>
          <w:sz w:val="22"/>
          <w:szCs w:val="22"/>
        </w:rPr>
        <w:tab/>
      </w:r>
      <w:r>
        <w:rPr>
          <w:rFonts w:ascii="Verdana" w:eastAsia="Verdana" w:hAnsi="Verdana" w:cs="Verdana"/>
          <w:b/>
          <w:smallCaps/>
          <w:color w:val="000000"/>
          <w:sz w:val="22"/>
          <w:szCs w:val="22"/>
        </w:rPr>
        <w:tab/>
      </w:r>
      <w:r>
        <w:rPr>
          <w:rFonts w:ascii="Verdana" w:eastAsia="Verdana" w:hAnsi="Verdana" w:cs="Verdana"/>
          <w:b/>
          <w:smallCaps/>
          <w:color w:val="000000"/>
          <w:sz w:val="22"/>
          <w:szCs w:val="22"/>
        </w:rPr>
        <w:tab/>
      </w:r>
      <w:r>
        <w:rPr>
          <w:rFonts w:ascii="Verdana" w:eastAsia="Verdana" w:hAnsi="Verdana" w:cs="Verdana"/>
          <w:b/>
          <w:smallCaps/>
          <w:color w:val="000000"/>
          <w:sz w:val="22"/>
          <w:szCs w:val="22"/>
        </w:rPr>
        <w:tab/>
      </w:r>
      <w:r>
        <w:rPr>
          <w:rFonts w:ascii="Verdana" w:eastAsia="Verdana" w:hAnsi="Verdana" w:cs="Verdana"/>
          <w:b/>
          <w:smallCaps/>
          <w:color w:val="000000"/>
          <w:sz w:val="22"/>
          <w:szCs w:val="22"/>
        </w:rPr>
        <w:tab/>
        <w:t xml:space="preserve">     </w:t>
      </w:r>
    </w:p>
    <w:p w14:paraId="1D113527" w14:textId="77777777" w:rsidR="006C5CB3" w:rsidRDefault="006C5CB3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3830DD21" w14:textId="2E4E1154" w:rsidR="006C5CB3" w:rsidRDefault="00D66CB6" w:rsidP="00D66CB6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Verdana" w:eastAsia="Verdana" w:hAnsi="Verdana" w:cs="Verdana"/>
          <w:color w:val="000000"/>
          <w:sz w:val="28"/>
          <w:szCs w:val="28"/>
        </w:rPr>
      </w:pPr>
      <w:r>
        <w:rPr>
          <w:rFonts w:ascii="Verdana" w:eastAsia="Verdana" w:hAnsi="Verdana" w:cs="Verdana"/>
          <w:b/>
          <w:color w:val="000000"/>
          <w:sz w:val="28"/>
          <w:szCs w:val="28"/>
        </w:rPr>
        <w:t xml:space="preserve">Podzim a zima je ideálním obdobím na wellness. Užijte si </w:t>
      </w:r>
      <w:r w:rsidRPr="00D66CB6">
        <w:rPr>
          <w:rFonts w:ascii="Verdana" w:eastAsia="Verdana" w:hAnsi="Verdana" w:cs="Verdana"/>
          <w:b/>
          <w:color w:val="000000"/>
          <w:sz w:val="28"/>
          <w:szCs w:val="28"/>
        </w:rPr>
        <w:t>aromaterapeutick</w:t>
      </w:r>
      <w:r>
        <w:rPr>
          <w:rFonts w:ascii="Verdana" w:eastAsia="Verdana" w:hAnsi="Verdana" w:cs="Verdana"/>
          <w:b/>
          <w:color w:val="000000"/>
          <w:sz w:val="28"/>
          <w:szCs w:val="28"/>
        </w:rPr>
        <w:t>é</w:t>
      </w:r>
      <w:r w:rsidRPr="00D66CB6">
        <w:rPr>
          <w:rFonts w:ascii="Verdana" w:eastAsia="Verdana" w:hAnsi="Verdana" w:cs="Verdana"/>
          <w:b/>
          <w:color w:val="000000"/>
          <w:sz w:val="28"/>
          <w:szCs w:val="28"/>
        </w:rPr>
        <w:t xml:space="preserve"> rituál</w:t>
      </w:r>
      <w:r>
        <w:rPr>
          <w:rFonts w:ascii="Verdana" w:eastAsia="Verdana" w:hAnsi="Verdana" w:cs="Verdana"/>
          <w:b/>
          <w:color w:val="000000"/>
          <w:sz w:val="28"/>
          <w:szCs w:val="28"/>
        </w:rPr>
        <w:t xml:space="preserve">y či skupinové </w:t>
      </w:r>
      <w:proofErr w:type="spellStart"/>
      <w:r w:rsidRPr="00D66CB6">
        <w:rPr>
          <w:rFonts w:ascii="Verdana" w:eastAsia="Verdana" w:hAnsi="Verdana" w:cs="Verdana"/>
          <w:b/>
          <w:color w:val="000000"/>
          <w:sz w:val="28"/>
          <w:szCs w:val="28"/>
        </w:rPr>
        <w:t>spa</w:t>
      </w:r>
      <w:proofErr w:type="spellEnd"/>
      <w:r w:rsidRPr="00D66CB6">
        <w:rPr>
          <w:rFonts w:ascii="Verdana" w:eastAsia="Verdana" w:hAnsi="Verdana" w:cs="Verdana"/>
          <w:b/>
          <w:color w:val="000000"/>
          <w:sz w:val="28"/>
          <w:szCs w:val="28"/>
        </w:rPr>
        <w:t xml:space="preserve"> s finskou saunou a jacuzzi</w:t>
      </w:r>
    </w:p>
    <w:p w14:paraId="45A00B29" w14:textId="77777777" w:rsidR="006C5CB3" w:rsidRDefault="006C5CB3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27D90B5F" w14:textId="550ADEF8" w:rsidR="006C5CB3" w:rsidRDefault="0000000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 xml:space="preserve">Praha, </w:t>
      </w:r>
      <w:r w:rsidR="00315A32">
        <w:rPr>
          <w:rFonts w:ascii="Verdana" w:eastAsia="Verdana" w:hAnsi="Verdana" w:cs="Verdana"/>
          <w:b/>
          <w:color w:val="000000"/>
          <w:sz w:val="22"/>
          <w:szCs w:val="22"/>
        </w:rPr>
        <w:t>2</w:t>
      </w:r>
      <w:r w:rsidR="00D66CB6">
        <w:rPr>
          <w:rFonts w:ascii="Verdana" w:eastAsia="Verdana" w:hAnsi="Verdana" w:cs="Verdana"/>
          <w:b/>
          <w:color w:val="000000"/>
          <w:sz w:val="22"/>
          <w:szCs w:val="22"/>
        </w:rPr>
        <w:t>6</w:t>
      </w:r>
      <w:r>
        <w:rPr>
          <w:rFonts w:ascii="Verdana" w:eastAsia="Verdana" w:hAnsi="Verdana" w:cs="Verdana"/>
          <w:b/>
          <w:color w:val="000000"/>
          <w:sz w:val="22"/>
          <w:szCs w:val="22"/>
        </w:rPr>
        <w:t xml:space="preserve">. </w:t>
      </w:r>
      <w:r w:rsidR="00D66CB6">
        <w:rPr>
          <w:rFonts w:ascii="Verdana" w:eastAsia="Verdana" w:hAnsi="Verdana" w:cs="Verdana"/>
          <w:b/>
          <w:color w:val="000000"/>
          <w:sz w:val="22"/>
          <w:szCs w:val="22"/>
        </w:rPr>
        <w:t>října</w:t>
      </w:r>
      <w:r>
        <w:rPr>
          <w:rFonts w:ascii="Verdana" w:eastAsia="Verdana" w:hAnsi="Verdana" w:cs="Verdana"/>
          <w:b/>
          <w:color w:val="000000"/>
          <w:sz w:val="22"/>
          <w:szCs w:val="22"/>
        </w:rPr>
        <w:t xml:space="preserve"> 2023 - Privátní design wellness SAMUI SPA v Praze 9 Letňanech plní sen milovníků kvalitního wellness. Špičkové vybavení, atraktivní designový interiér, diskrétní prostředí, prvotřídní služby, profesionální personál, výborná dopravní dostupnost. Vychutnat si lze našlapané privátní </w:t>
      </w:r>
      <w:proofErr w:type="spellStart"/>
      <w:r>
        <w:rPr>
          <w:rFonts w:ascii="Verdana" w:eastAsia="Verdana" w:hAnsi="Verdana" w:cs="Verdana"/>
          <w:b/>
          <w:color w:val="000000"/>
          <w:sz w:val="22"/>
          <w:szCs w:val="22"/>
        </w:rPr>
        <w:t>spa</w:t>
      </w:r>
      <w:proofErr w:type="spellEnd"/>
      <w:r>
        <w:rPr>
          <w:rFonts w:ascii="Verdana" w:eastAsia="Verdana" w:hAnsi="Verdana" w:cs="Verdana"/>
          <w:b/>
          <w:color w:val="000000"/>
          <w:sz w:val="22"/>
          <w:szCs w:val="22"/>
        </w:rPr>
        <w:t>, stejně tak širokou nabídku thajských masáží či aromaterapeutických rituálů. Vyrazit sem můžete sami, s partnerem či partnerkou, rodinu nebo třeba na dámskou jízdu či teambuilding.</w:t>
      </w:r>
    </w:p>
    <w:p w14:paraId="42E315F1" w14:textId="7A620EF7" w:rsidR="00D9223D" w:rsidRDefault="00D9223D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4C960F6E" w14:textId="7C84AFE5" w:rsidR="006C5CB3" w:rsidRDefault="00D9223D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Každý den od 9 do 24 hodin jsou pro privátní relaxaci k dispozici tři oddělené místnosti s vlastním zázemím: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spa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s finskou saunou a jacuzzi pro max. 12 osob,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spa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s bio saunou a jacuzzi pro max. 8 osob a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spa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s jacuzzi pro max. 4 osoby. Po předchozím objednání je wellness možné optimálně zkombinovat s thajskými masážemi nebo klasickou fyzioterapií. SAMUI SPA jsou jedním z mála míst v Praze, kde si můžete nerušeně, v maximálním soukromí, jen s přáteli, dětmi nebo ve dvou společně dle libosti užít zdravých rozkoší prospívajících tělu i mysli. </w:t>
      </w:r>
    </w:p>
    <w:p w14:paraId="2C3AF252" w14:textId="77777777" w:rsidR="00D91E74" w:rsidRDefault="00D91E74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33DAD996" w14:textId="4D03F781" w:rsidR="006C5CB3" w:rsidRDefault="0000000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 xml:space="preserve">Široká nabídka thajských masáží od </w:t>
      </w:r>
      <w:r>
        <w:rPr>
          <w:rFonts w:ascii="Verdana" w:eastAsia="Verdana" w:hAnsi="Verdana" w:cs="Verdana"/>
          <w:b/>
          <w:sz w:val="22"/>
          <w:szCs w:val="22"/>
        </w:rPr>
        <w:t xml:space="preserve">masérek s certifikátem chrámové školy </w:t>
      </w:r>
      <w:proofErr w:type="spellStart"/>
      <w:r>
        <w:rPr>
          <w:rFonts w:ascii="Verdana" w:eastAsia="Verdana" w:hAnsi="Verdana" w:cs="Verdana"/>
          <w:b/>
          <w:sz w:val="22"/>
          <w:szCs w:val="22"/>
        </w:rPr>
        <w:t>Wat</w:t>
      </w:r>
      <w:proofErr w:type="spellEnd"/>
      <w:r>
        <w:rPr>
          <w:rFonts w:ascii="Verdana" w:eastAsia="Verdana" w:hAnsi="Verdana" w:cs="Verdana"/>
          <w:b/>
          <w:sz w:val="22"/>
          <w:szCs w:val="22"/>
        </w:rPr>
        <w:t xml:space="preserve"> </w:t>
      </w:r>
      <w:proofErr w:type="spellStart"/>
      <w:r>
        <w:rPr>
          <w:rFonts w:ascii="Verdana" w:eastAsia="Verdana" w:hAnsi="Verdana" w:cs="Verdana"/>
          <w:b/>
          <w:sz w:val="22"/>
          <w:szCs w:val="22"/>
        </w:rPr>
        <w:t>Pho</w:t>
      </w:r>
      <w:proofErr w:type="spellEnd"/>
    </w:p>
    <w:p w14:paraId="6DDA152C" w14:textId="0C815AB6" w:rsidR="006C5CB3" w:rsidRDefault="0000000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Thajská relaxační masáž, tradiční thajská masáž, olejová masáž, aromatická olejová kombinovaná masáž, shiatsu masáž,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ajurvédská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masáž,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thai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feet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>, indická masáž.</w:t>
      </w:r>
      <w:r w:rsidR="00E54AAB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Či aromatické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Alqvimia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rituály: orchidejí, královny babylónské či rituál císaře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Ceasara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. Záleží jen na vás, kterou z blahodárných masáží či procedur si vyberete a objednáte. V SAMUI SPA masírují rodilé Thajky a Filipínky s dlouholetou praxí a certifikátem chrámové školy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Wat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Pho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, jedné z nejváženější thajských škol. </w:t>
      </w:r>
    </w:p>
    <w:p w14:paraId="798D80A0" w14:textId="77777777" w:rsidR="00D91E74" w:rsidRDefault="00D91E74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626B3656" w14:textId="6C6F0130" w:rsidR="006C5CB3" w:rsidRDefault="0000000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Špičkový design, vybavení a atmosféra</w:t>
      </w:r>
    </w:p>
    <w:p w14:paraId="46107D19" w14:textId="77777777" w:rsidR="006C5CB3" w:rsidRDefault="0000000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Interiér je dílem mladé talentované architektky Hany Kasalové z atelieru DOT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Architects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(vedle dalších profesních ocenění byla členkou vítězného týmu v mezinárodní studentské soutěži ve stavbě ekologických solárních domů Solar Decathlon 2013 v Kalifornii). Prostor SAMUI SPA v každém detailu ctí přirozenou, jednoduchou krásu a harmonii. Výhradně přírodním materiálům dominuje dřevo a kámen, například na obklady je použit originální barmský teak. </w:t>
      </w:r>
    </w:p>
    <w:p w14:paraId="019C0B97" w14:textId="77777777" w:rsidR="006C5CB3" w:rsidRDefault="0000000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V ceně pronájmu privátního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spa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jsou zahrnuty přírodní aromatické esence a bio peelingové soli k použití v sauně, aromatické esence do jacuzzi, které si každý může vybrat podle svého vkusu nebo momentální nálady. Stejně tak i hudbu či intenzitu osvětlení. </w:t>
      </w:r>
    </w:p>
    <w:p w14:paraId="5A755BB9" w14:textId="30AA2B48" w:rsidR="006C5CB3" w:rsidRDefault="0000000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Nechybí bezplatné wifi připojení a v jedné z místností ani </w:t>
      </w:r>
      <w:r w:rsidR="00A167E3">
        <w:rPr>
          <w:rFonts w:ascii="Verdana" w:eastAsia="Verdana" w:hAnsi="Verdana" w:cs="Verdana"/>
          <w:color w:val="000000"/>
          <w:sz w:val="22"/>
          <w:szCs w:val="22"/>
        </w:rPr>
        <w:t>LCD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obrazovka 46" se satelitním příjmem 55 programů. Láká vás sledování sportovních přenosů či romantického filmu z vyhřáté jacuzzi se sklenkou chladivého pití v ruce? V SAMUI </w:t>
      </w:r>
      <w:r>
        <w:rPr>
          <w:rFonts w:ascii="Verdana" w:eastAsia="Verdana" w:hAnsi="Verdana" w:cs="Verdana"/>
          <w:color w:val="000000"/>
          <w:sz w:val="22"/>
          <w:szCs w:val="22"/>
        </w:rPr>
        <w:lastRenderedPageBreak/>
        <w:t xml:space="preserve">SPA žádný problém! Každá z místností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spa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má své zázemí</w:t>
      </w:r>
      <w:r w:rsidR="007F550F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s kompletním vybavením, včetně hygienických potřeb, ručníků a osušek. Kromě bezedné karafy chlazené </w:t>
      </w:r>
      <w:r>
        <w:rPr>
          <w:rFonts w:ascii="Verdana" w:eastAsia="Verdana" w:hAnsi="Verdana" w:cs="Verdana"/>
          <w:sz w:val="22"/>
          <w:szCs w:val="22"/>
        </w:rPr>
        <w:t>vody Magnesia obohacené hořčíkem</w:t>
      </w:r>
      <w:r w:rsidR="00A167E3">
        <w:rPr>
          <w:rFonts w:ascii="Verdana" w:eastAsia="Verdana" w:hAnsi="Verdana" w:cs="Verdana"/>
          <w:sz w:val="22"/>
          <w:szCs w:val="22"/>
        </w:rPr>
        <w:t>,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kterou návštěvníci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spa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dostávají zdarma, je standardně v nabídce občerstvení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champagne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, prosecco, bílé a červené víno, pivo, </w:t>
      </w:r>
      <w:proofErr w:type="gramStart"/>
      <w:r>
        <w:rPr>
          <w:rFonts w:ascii="Verdana" w:eastAsia="Verdana" w:hAnsi="Verdana" w:cs="Verdana"/>
          <w:color w:val="000000"/>
          <w:sz w:val="22"/>
          <w:szCs w:val="22"/>
        </w:rPr>
        <w:t>100%</w:t>
      </w:r>
      <w:proofErr w:type="gramEnd"/>
      <w:r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freshe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(čtyři druhy), nealko, káva a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Matcha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tea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>. Na vyžádání je možné zajistit catering a barový servis.</w:t>
      </w:r>
    </w:p>
    <w:p w14:paraId="0EB21AD5" w14:textId="77777777" w:rsidR="006C5CB3" w:rsidRDefault="0000000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Design privat wellness SAMUI SPA v Praze 9 Letňanech je snadno dostupný autem i MHD. Sídlí v Tupolevově ulici, v sousedství OC Letňany multikina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Cinema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City Letňany, zimního stadionu, Aquacentra Letňany či Sportcentra Avion. Návštěva SAMUI SPA proto může korunovat třeba dámskou jízdu se 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shoppingem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, vybranou sportovní aktivitu, firemní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párty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nebo rodinný víkend spojený s nákupy a kinem. </w:t>
      </w:r>
    </w:p>
    <w:p w14:paraId="61BC272E" w14:textId="77777777" w:rsidR="006C5CB3" w:rsidRDefault="006C5CB3">
      <w:pPr>
        <w:pBdr>
          <w:top w:val="nil"/>
          <w:left w:val="nil"/>
          <w:bottom w:val="nil"/>
          <w:right w:val="nil"/>
          <w:between w:val="nil"/>
        </w:pBdr>
        <w:tabs>
          <w:tab w:val="left" w:pos="5415"/>
        </w:tabs>
        <w:rPr>
          <w:rFonts w:ascii="Verdana" w:eastAsia="Verdana" w:hAnsi="Verdana" w:cs="Verdana"/>
          <w:color w:val="000000"/>
        </w:rPr>
      </w:pPr>
    </w:p>
    <w:p w14:paraId="5DC0E273" w14:textId="77777777" w:rsidR="006C5CB3" w:rsidRDefault="006C5CB3">
      <w:pPr>
        <w:pBdr>
          <w:top w:val="nil"/>
          <w:left w:val="nil"/>
          <w:bottom w:val="nil"/>
          <w:right w:val="nil"/>
          <w:between w:val="nil"/>
        </w:pBdr>
        <w:tabs>
          <w:tab w:val="left" w:pos="5415"/>
        </w:tabs>
        <w:rPr>
          <w:rFonts w:ascii="Verdana" w:eastAsia="Verdana" w:hAnsi="Verdana" w:cs="Verdana"/>
          <w:color w:val="000000"/>
        </w:rPr>
      </w:pPr>
      <w:bookmarkStart w:id="0" w:name="_gjdgxs" w:colFirst="0" w:colLast="0"/>
      <w:bookmarkEnd w:id="0"/>
    </w:p>
    <w:p w14:paraId="4BBC45DF" w14:textId="77777777" w:rsidR="006C5CB3" w:rsidRDefault="006C5C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sectPr w:rsidR="006C5CB3">
      <w:footerReference w:type="even" r:id="rId6"/>
      <w:footerReference w:type="default" r:id="rId7"/>
      <w:pgSz w:w="11906" w:h="16838"/>
      <w:pgMar w:top="1079" w:right="1417" w:bottom="1417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124D3" w14:textId="77777777" w:rsidR="00017D97" w:rsidRDefault="00017D97">
      <w:r>
        <w:separator/>
      </w:r>
    </w:p>
  </w:endnote>
  <w:endnote w:type="continuationSeparator" w:id="0">
    <w:p w14:paraId="42438A46" w14:textId="77777777" w:rsidR="00017D97" w:rsidRDefault="00017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6966" w14:textId="77777777" w:rsidR="006C5CB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>
      <w:rPr>
        <w:color w:val="000000"/>
        <w:sz w:val="24"/>
        <w:szCs w:val="24"/>
      </w:rPr>
      <w:fldChar w:fldCharType="end"/>
    </w:r>
  </w:p>
  <w:p w14:paraId="14B436BD" w14:textId="77777777" w:rsidR="006C5CB3" w:rsidRDefault="006C5CB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357B7" w14:textId="77777777" w:rsidR="006C5CB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9223D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2058CCA4" w14:textId="77777777" w:rsidR="006C5CB3" w:rsidRDefault="006C5CB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7114D" w14:textId="77777777" w:rsidR="00017D97" w:rsidRDefault="00017D97">
      <w:r>
        <w:separator/>
      </w:r>
    </w:p>
  </w:footnote>
  <w:footnote w:type="continuationSeparator" w:id="0">
    <w:p w14:paraId="67EA96EA" w14:textId="77777777" w:rsidR="00017D97" w:rsidRDefault="00017D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CB3"/>
    <w:rsid w:val="00017D97"/>
    <w:rsid w:val="00126EAB"/>
    <w:rsid w:val="00315A32"/>
    <w:rsid w:val="004E12F0"/>
    <w:rsid w:val="006C5CB3"/>
    <w:rsid w:val="006D032E"/>
    <w:rsid w:val="007F550F"/>
    <w:rsid w:val="008472A7"/>
    <w:rsid w:val="00A167E3"/>
    <w:rsid w:val="00AD4D87"/>
    <w:rsid w:val="00B27B77"/>
    <w:rsid w:val="00BF4FD4"/>
    <w:rsid w:val="00C73DC0"/>
    <w:rsid w:val="00CC29A6"/>
    <w:rsid w:val="00D66CB6"/>
    <w:rsid w:val="00D91E74"/>
    <w:rsid w:val="00D9223D"/>
    <w:rsid w:val="00E54AAB"/>
    <w:rsid w:val="00EA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40ECD"/>
  <w15:docId w15:val="{28F38D84-231D-E446-B4DC-4354867C1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513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Lachoutová</dc:creator>
  <cp:lastModifiedBy>Šárka Lachoutová</cp:lastModifiedBy>
  <cp:revision>2</cp:revision>
  <cp:lastPrinted>2023-09-20T11:34:00Z</cp:lastPrinted>
  <dcterms:created xsi:type="dcterms:W3CDTF">2023-11-05T19:40:00Z</dcterms:created>
  <dcterms:modified xsi:type="dcterms:W3CDTF">2023-11-05T19:40:00Z</dcterms:modified>
</cp:coreProperties>
</file>