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345DE" w14:textId="0C41BA60" w:rsidR="00F66235" w:rsidRDefault="00F66235" w:rsidP="00131A2C">
      <w:pPr>
        <w:spacing w:before="150" w:after="270" w:line="240" w:lineRule="auto"/>
        <w:jc w:val="center"/>
        <w:outlineLvl w:val="0"/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</w:pPr>
      <w:proofErr w:type="spellStart"/>
      <w:r w:rsidRPr="00F66235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>Kärcher</w:t>
      </w:r>
      <w:proofErr w:type="spellEnd"/>
      <w:r w:rsidRPr="00F66235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 xml:space="preserve"> představuje </w:t>
      </w:r>
      <w:r w:rsidR="00D53777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>př</w:t>
      </w:r>
      <w:r w:rsidR="00CD4B30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>í</w:t>
      </w:r>
      <w:r w:rsidR="00D53777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 xml:space="preserve">rodní </w:t>
      </w:r>
      <w:r w:rsidRPr="00F66235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>aktivní čistič, který je vyroben z více než 99 % z přírodních složek</w:t>
      </w:r>
    </w:p>
    <w:p w14:paraId="27603145" w14:textId="77777777" w:rsidR="00131A2C" w:rsidRPr="00F66235" w:rsidRDefault="00131A2C" w:rsidP="00F66235">
      <w:pPr>
        <w:spacing w:before="150" w:after="270" w:line="240" w:lineRule="auto"/>
        <w:outlineLvl w:val="0"/>
        <w:rPr>
          <w:rFonts w:ascii="Arial" w:eastAsia="Times New Roman" w:hAnsi="Arial" w:cs="Arial"/>
          <w:b/>
          <w:bCs/>
          <w:caps/>
          <w:color w:val="2B2B2B"/>
          <w:kern w:val="36"/>
          <w:sz w:val="28"/>
          <w:szCs w:val="28"/>
          <w:lang w:eastAsia="cs-CZ"/>
          <w14:ligatures w14:val="none"/>
        </w:rPr>
      </w:pPr>
    </w:p>
    <w:p w14:paraId="42BBCEC3" w14:textId="583C09FE" w:rsidR="00F66235" w:rsidRDefault="00B97635" w:rsidP="0089686D">
      <w:pPr>
        <w:jc w:val="both"/>
      </w:pPr>
      <w:r w:rsidRPr="00B97635">
        <w:rPr>
          <w:b/>
          <w:bCs/>
        </w:rPr>
        <w:t xml:space="preserve">Praha, </w:t>
      </w:r>
      <w:r w:rsidR="00D53777">
        <w:rPr>
          <w:b/>
          <w:bCs/>
        </w:rPr>
        <w:t>28</w:t>
      </w:r>
      <w:r w:rsidRPr="00B97635">
        <w:rPr>
          <w:b/>
          <w:bCs/>
        </w:rPr>
        <w:t xml:space="preserve">. </w:t>
      </w:r>
      <w:r w:rsidR="00F66235">
        <w:rPr>
          <w:b/>
          <w:bCs/>
        </w:rPr>
        <w:t>února</w:t>
      </w:r>
      <w:r w:rsidRPr="00B97635">
        <w:rPr>
          <w:b/>
          <w:bCs/>
        </w:rPr>
        <w:t xml:space="preserve"> 202</w:t>
      </w:r>
      <w:r w:rsidR="00F66235">
        <w:rPr>
          <w:b/>
          <w:bCs/>
        </w:rPr>
        <w:t>4</w:t>
      </w:r>
      <w:r w:rsidRPr="00B97635">
        <w:rPr>
          <w:b/>
          <w:bCs/>
        </w:rPr>
        <w:t xml:space="preserve"> </w:t>
      </w:r>
      <w:r w:rsidR="00F66235">
        <w:t>–</w:t>
      </w:r>
      <w:r>
        <w:t xml:space="preserve"> </w:t>
      </w:r>
      <w:r w:rsidR="00F66235" w:rsidRPr="00F66235">
        <w:rPr>
          <w:b/>
          <w:bCs/>
        </w:rPr>
        <w:t>Stále více firem a institucí</w:t>
      </w:r>
      <w:r w:rsidR="00F66235">
        <w:rPr>
          <w:b/>
          <w:bCs/>
        </w:rPr>
        <w:t xml:space="preserve"> </w:t>
      </w:r>
      <w:r w:rsidR="00F66235" w:rsidRPr="00F66235">
        <w:rPr>
          <w:b/>
          <w:bCs/>
        </w:rPr>
        <w:t>si uvědomuje, že šetřit životní prostředí je správná cesta.</w:t>
      </w:r>
      <w:r w:rsidR="00F66235">
        <w:rPr>
          <w:b/>
          <w:bCs/>
        </w:rPr>
        <w:t xml:space="preserve"> A o to více v situacích, kdy omezením chemických látek nešetří jenom životní prostředí, ale také zdraví svých zaměstnanců a návštěvníků, kte</w:t>
      </w:r>
      <w:r w:rsidR="00AE75EF">
        <w:rPr>
          <w:b/>
          <w:bCs/>
        </w:rPr>
        <w:t>ří</w:t>
      </w:r>
      <w:r w:rsidR="00F66235">
        <w:rPr>
          <w:b/>
          <w:bCs/>
        </w:rPr>
        <w:t xml:space="preserve"> se pohybují v jejich prostorách.</w:t>
      </w:r>
    </w:p>
    <w:p w14:paraId="3DDE08B5" w14:textId="3C175A25" w:rsidR="00D53777" w:rsidRDefault="00D53777" w:rsidP="0089686D">
      <w:pPr>
        <w:jc w:val="both"/>
      </w:pPr>
      <w:r w:rsidRPr="008A4A11">
        <w:t xml:space="preserve">Příkladem je všestranný přípravek pro odstraňování olejů, tuků a organických látek </w:t>
      </w:r>
      <w:r>
        <w:t>Přírodní aktivní čistič</w:t>
      </w:r>
      <w:r w:rsidRPr="008A4A11">
        <w:t xml:space="preserve"> RM </w:t>
      </w:r>
      <w:proofErr w:type="gramStart"/>
      <w:r w:rsidRPr="008A4A11">
        <w:t>82N</w:t>
      </w:r>
      <w:proofErr w:type="gramEnd"/>
      <w:r w:rsidRPr="008A4A11">
        <w:t xml:space="preserve"> od společnosti </w:t>
      </w:r>
      <w:proofErr w:type="spellStart"/>
      <w:r w:rsidRPr="008A4A11">
        <w:t>Kärcher</w:t>
      </w:r>
      <w:proofErr w:type="spellEnd"/>
      <w:r w:rsidRPr="008A4A11">
        <w:t xml:space="preserve">, který je určen pro vysokotlaké čističe. </w:t>
      </w:r>
      <w:r w:rsidRPr="00D2173C">
        <w:t>Přírodní aktivní čisticí prostředek</w:t>
      </w:r>
      <w:r w:rsidRPr="008A4A11">
        <w:t xml:space="preserve"> je vyroben z více než 99 % z přírodních složek</w:t>
      </w:r>
      <w:r>
        <w:t>,</w:t>
      </w:r>
      <w:r w:rsidRPr="008A4A11">
        <w:t xml:space="preserve"> a proto je </w:t>
      </w:r>
      <w:r w:rsidRPr="00D2173C">
        <w:t>zařazen</w:t>
      </w:r>
      <w:r w:rsidRPr="008A4A11">
        <w:t>ý</w:t>
      </w:r>
      <w:r w:rsidRPr="00D2173C">
        <w:t xml:space="preserve"> do seznamu povolených produktů pro ekologickou produkci v</w:t>
      </w:r>
      <w:r>
        <w:t> </w:t>
      </w:r>
      <w:r w:rsidRPr="00D2173C">
        <w:t>Německu</w:t>
      </w:r>
      <w:r>
        <w:t>.</w:t>
      </w:r>
    </w:p>
    <w:p w14:paraId="4E5CB861" w14:textId="7AC42D5D" w:rsidR="00F66235" w:rsidRDefault="00F66235" w:rsidP="0089686D">
      <w:pPr>
        <w:jc w:val="both"/>
      </w:pPr>
      <w:r>
        <w:t>„</w:t>
      </w:r>
      <w:r w:rsidR="006965D6" w:rsidRPr="006965D6">
        <w:t xml:space="preserve">Povrchově aktivní látky ve složení pocházejí z pšeničných otrub, kukuřice a dalších přírodních zdrojů a jsou zcela biologicky odbouratelné. </w:t>
      </w:r>
      <w:r>
        <w:t xml:space="preserve">Najde využití </w:t>
      </w:r>
      <w:r w:rsidR="006965D6" w:rsidRPr="006965D6">
        <w:t>v ekologickém zemědělství nebo v dopravě, v potravinářském průmyslu, na stavbách nebo v</w:t>
      </w:r>
      <w:r>
        <w:t> </w:t>
      </w:r>
      <w:r w:rsidR="006965D6" w:rsidRPr="006965D6">
        <w:t>dílnách</w:t>
      </w:r>
      <w:r>
        <w:t xml:space="preserve">. </w:t>
      </w:r>
      <w:r w:rsidR="006965D6" w:rsidRPr="006965D6">
        <w:t xml:space="preserve"> </w:t>
      </w:r>
      <w:r>
        <w:t>V</w:t>
      </w:r>
      <w:r w:rsidR="006965D6" w:rsidRPr="006965D6">
        <w:t>šude tam, kde je třeba vyčistit stroje, vozidla, traktory, bedny, sudy, chladírny, podlahy</w:t>
      </w:r>
      <w:r w:rsidR="00AE75EF">
        <w:t>,</w:t>
      </w:r>
      <w:r w:rsidR="006965D6" w:rsidRPr="006965D6">
        <w:t xml:space="preserve"> a dokonce i plachty nebo dopravníkové pásy</w:t>
      </w:r>
      <w:r w:rsidR="00AE75EF">
        <w:t>,</w:t>
      </w:r>
      <w:r w:rsidR="006965D6" w:rsidRPr="006965D6">
        <w:t xml:space="preserve"> tento čisticí prostředek úkol splní</w:t>
      </w:r>
      <w:r>
        <w:t xml:space="preserve">,“ prozrazuje Lukáš Rom ze společnosti </w:t>
      </w:r>
      <w:proofErr w:type="spellStart"/>
      <w:r w:rsidRPr="006965D6">
        <w:t>Kärcher</w:t>
      </w:r>
      <w:proofErr w:type="spellEnd"/>
      <w:r>
        <w:t>.</w:t>
      </w:r>
    </w:p>
    <w:p w14:paraId="35364F5C" w14:textId="530D3EA6" w:rsidR="006965D6" w:rsidRDefault="00DA331F" w:rsidP="0089686D">
      <w:pPr>
        <w:jc w:val="both"/>
      </w:pPr>
      <w:r>
        <w:t>Tento p</w:t>
      </w:r>
      <w:r w:rsidRPr="006965D6">
        <w:t>řírodní aktivní čisticí prostředek</w:t>
      </w:r>
      <w:r>
        <w:t xml:space="preserve"> n</w:t>
      </w:r>
      <w:r w:rsidR="006965D6" w:rsidRPr="006965D6">
        <w:t>eobsahuje silikony, vonné látky ani barviva, je snadno oddělitelný a mimořádně šetrný k</w:t>
      </w:r>
      <w:r>
        <w:t> </w:t>
      </w:r>
      <w:r w:rsidR="006965D6" w:rsidRPr="006965D6">
        <w:t>materiálům</w:t>
      </w:r>
      <w:r>
        <w:t>.</w:t>
      </w:r>
      <w:r w:rsidR="006965D6" w:rsidRPr="006965D6">
        <w:t xml:space="preserve"> </w:t>
      </w:r>
      <w:r>
        <w:t>D</w:t>
      </w:r>
      <w:r w:rsidR="006965D6" w:rsidRPr="006965D6">
        <w:t xml:space="preserve">íky </w:t>
      </w:r>
      <w:r w:rsidR="00AE75EF">
        <w:t>antikoroznímu</w:t>
      </w:r>
      <w:r w:rsidR="00AE75EF" w:rsidRPr="006965D6">
        <w:t xml:space="preserve"> </w:t>
      </w:r>
      <w:r w:rsidR="006965D6" w:rsidRPr="006965D6">
        <w:t xml:space="preserve">složení dokonce i ke kovům a lakovaným povrchům. </w:t>
      </w:r>
      <w:proofErr w:type="spellStart"/>
      <w:r w:rsidR="006965D6" w:rsidRPr="006965D6">
        <w:t>PressurePro</w:t>
      </w:r>
      <w:proofErr w:type="spellEnd"/>
      <w:r w:rsidR="006965D6" w:rsidRPr="006965D6">
        <w:t xml:space="preserve"> RM82N navíc poskytuje účinnou čisticí sílu i při nízkých teplotách vody a lze jej používat i s vysokotlakými čisticími prostředky s horkou vodou o teplotě až 90 °C.</w:t>
      </w:r>
    </w:p>
    <w:p w14:paraId="00005C76" w14:textId="332765EF" w:rsidR="00D4147E" w:rsidRDefault="008877B6" w:rsidP="00D4147E">
      <w:pPr>
        <w:jc w:val="both"/>
      </w:pPr>
      <w:proofErr w:type="spellStart"/>
      <w:r w:rsidRPr="006965D6">
        <w:t>Kärcher</w:t>
      </w:r>
      <w:proofErr w:type="spellEnd"/>
      <w:r w:rsidR="00D4147E">
        <w:t xml:space="preserve"> se v posledních letech</w:t>
      </w:r>
      <w:r>
        <w:t xml:space="preserve"> </w:t>
      </w:r>
      <w:r w:rsidR="00D4147E">
        <w:t>soustřeďuje na udržitelné produkty a řešení s maximálním nasazením. Zaměřuje se také na snižování</w:t>
      </w:r>
      <w:r w:rsidR="00AE75EF">
        <w:t xml:space="preserve"> použití</w:t>
      </w:r>
      <w:r w:rsidR="00D4147E">
        <w:t xml:space="preserve"> plastů a významnější využívání udržitelných surovin. Z udržitelnosti dělá nedílnou součást celého dodavatelského řetězce.</w:t>
      </w:r>
    </w:p>
    <w:p w14:paraId="6B714E48" w14:textId="07052839" w:rsidR="00F11487" w:rsidRDefault="00F11487" w:rsidP="0089686D">
      <w:pPr>
        <w:jc w:val="both"/>
      </w:pPr>
    </w:p>
    <w:sectPr w:rsidR="00F11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8AF"/>
    <w:rsid w:val="00081D3E"/>
    <w:rsid w:val="000B01FE"/>
    <w:rsid w:val="000F4363"/>
    <w:rsid w:val="00131A2C"/>
    <w:rsid w:val="002A1E21"/>
    <w:rsid w:val="002E79CB"/>
    <w:rsid w:val="00386FB6"/>
    <w:rsid w:val="0057159E"/>
    <w:rsid w:val="0069619C"/>
    <w:rsid w:val="006965D6"/>
    <w:rsid w:val="0070140A"/>
    <w:rsid w:val="00787689"/>
    <w:rsid w:val="00827118"/>
    <w:rsid w:val="008877B6"/>
    <w:rsid w:val="0089686D"/>
    <w:rsid w:val="00AE75EF"/>
    <w:rsid w:val="00B97635"/>
    <w:rsid w:val="00BF45A3"/>
    <w:rsid w:val="00CD4B30"/>
    <w:rsid w:val="00D308AF"/>
    <w:rsid w:val="00D4147E"/>
    <w:rsid w:val="00D53777"/>
    <w:rsid w:val="00DA331F"/>
    <w:rsid w:val="00E61FB3"/>
    <w:rsid w:val="00F11487"/>
    <w:rsid w:val="00F57E95"/>
    <w:rsid w:val="00F61692"/>
    <w:rsid w:val="00F66235"/>
    <w:rsid w:val="00FB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B0F9F"/>
  <w15:chartTrackingRefBased/>
  <w15:docId w15:val="{52C71593-6D60-40F8-AC05-3C5DE2182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662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623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character" w:customStyle="1" w:styleId="fix-spelling">
    <w:name w:val="fix-spelling"/>
    <w:basedOn w:val="Standardnpsmoodstavce"/>
    <w:rsid w:val="00F66235"/>
  </w:style>
  <w:style w:type="paragraph" w:styleId="Revize">
    <w:name w:val="Revision"/>
    <w:hidden/>
    <w:uiPriority w:val="99"/>
    <w:semiHidden/>
    <w:rsid w:val="00AE75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2024-02-28T09:48:00Z</cp:lastPrinted>
  <dcterms:created xsi:type="dcterms:W3CDTF">2024-03-11T21:54:00Z</dcterms:created>
  <dcterms:modified xsi:type="dcterms:W3CDTF">2024-03-11T21:54:00Z</dcterms:modified>
</cp:coreProperties>
</file>