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D9E22" w14:textId="404079EA" w:rsidR="00992F37" w:rsidRDefault="00CA434E">
      <w:pPr>
        <w:rPr>
          <w:b/>
        </w:rPr>
      </w:pPr>
      <w:r>
        <w:rPr>
          <w:b/>
        </w:rPr>
        <w:t>G</w:t>
      </w:r>
      <w:r w:rsidR="00506681">
        <w:rPr>
          <w:b/>
        </w:rPr>
        <w:t>enerace Z</w:t>
      </w:r>
      <w:r>
        <w:rPr>
          <w:b/>
        </w:rPr>
        <w:t> se v Česku nebojí nezaměstnanosti, na</w:t>
      </w:r>
      <w:r w:rsidR="0048648C">
        <w:rPr>
          <w:b/>
        </w:rPr>
        <w:t xml:space="preserve"> </w:t>
      </w:r>
      <w:r>
        <w:rPr>
          <w:b/>
        </w:rPr>
        <w:t xml:space="preserve">rozdíl od </w:t>
      </w:r>
      <w:r w:rsidR="007B2B4B">
        <w:rPr>
          <w:b/>
        </w:rPr>
        <w:t>vrstevníků</w:t>
      </w:r>
      <w:r>
        <w:rPr>
          <w:b/>
        </w:rPr>
        <w:t xml:space="preserve"> ve s</w:t>
      </w:r>
      <w:r w:rsidR="00A363B9">
        <w:rPr>
          <w:b/>
        </w:rPr>
        <w:t>vě</w:t>
      </w:r>
      <w:r>
        <w:rPr>
          <w:b/>
        </w:rPr>
        <w:t>tě</w:t>
      </w:r>
    </w:p>
    <w:p w14:paraId="0FB4032B" w14:textId="77777777" w:rsidR="006F6FB7" w:rsidRDefault="006F6FB7" w:rsidP="00CA434E">
      <w:pPr>
        <w:rPr>
          <w:sz w:val="18"/>
          <w:szCs w:val="18"/>
        </w:rPr>
      </w:pPr>
    </w:p>
    <w:p w14:paraId="41F626E6" w14:textId="77777777" w:rsidR="006F6FB7" w:rsidRDefault="006F6FB7" w:rsidP="00CA434E">
      <w:pPr>
        <w:rPr>
          <w:sz w:val="18"/>
          <w:szCs w:val="18"/>
        </w:rPr>
      </w:pPr>
    </w:p>
    <w:p w14:paraId="4017519D" w14:textId="1F593886" w:rsidR="00CA434E" w:rsidRDefault="00000000" w:rsidP="00CA434E">
      <w:pPr>
        <w:rPr>
          <w:b/>
          <w:bCs/>
          <w:sz w:val="18"/>
          <w:szCs w:val="18"/>
        </w:rPr>
      </w:pPr>
      <w:r>
        <w:rPr>
          <w:b/>
          <w:sz w:val="18"/>
          <w:szCs w:val="18"/>
        </w:rPr>
        <w:t xml:space="preserve">Praha, </w:t>
      </w:r>
      <w:r w:rsidR="004A5077">
        <w:rPr>
          <w:b/>
          <w:sz w:val="18"/>
          <w:szCs w:val="18"/>
        </w:rPr>
        <w:t>12</w:t>
      </w:r>
      <w:r>
        <w:rPr>
          <w:b/>
          <w:sz w:val="18"/>
          <w:szCs w:val="18"/>
        </w:rPr>
        <w:t xml:space="preserve">. </w:t>
      </w:r>
      <w:r w:rsidR="00830553">
        <w:rPr>
          <w:b/>
          <w:sz w:val="18"/>
          <w:szCs w:val="18"/>
        </w:rPr>
        <w:t>prosince</w:t>
      </w:r>
      <w:r w:rsidR="00506681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2023 </w:t>
      </w:r>
      <w:r w:rsidR="00506681" w:rsidRPr="00CA434E">
        <w:rPr>
          <w:b/>
          <w:bCs/>
          <w:sz w:val="18"/>
          <w:szCs w:val="18"/>
        </w:rPr>
        <w:t>–</w:t>
      </w:r>
      <w:r w:rsidR="00CA434E">
        <w:rPr>
          <w:b/>
          <w:bCs/>
          <w:sz w:val="18"/>
          <w:szCs w:val="18"/>
        </w:rPr>
        <w:t xml:space="preserve"> </w:t>
      </w:r>
      <w:r w:rsidR="00CA434E" w:rsidRPr="00CA434E">
        <w:rPr>
          <w:b/>
          <w:bCs/>
          <w:sz w:val="18"/>
          <w:szCs w:val="18"/>
        </w:rPr>
        <w:t>Z</w:t>
      </w:r>
      <w:r w:rsidR="00CA434E">
        <w:rPr>
          <w:b/>
          <w:bCs/>
          <w:sz w:val="18"/>
          <w:szCs w:val="18"/>
        </w:rPr>
        <w:t>ástupci</w:t>
      </w:r>
      <w:r w:rsidR="00CA434E" w:rsidRPr="00CA434E">
        <w:rPr>
          <w:b/>
          <w:bCs/>
          <w:sz w:val="18"/>
          <w:szCs w:val="18"/>
        </w:rPr>
        <w:t xml:space="preserve"> gen</w:t>
      </w:r>
      <w:r w:rsidR="00CA434E">
        <w:rPr>
          <w:b/>
          <w:bCs/>
          <w:sz w:val="18"/>
          <w:szCs w:val="18"/>
        </w:rPr>
        <w:t>erace Z se</w:t>
      </w:r>
      <w:r w:rsidR="00CA434E" w:rsidRPr="00CA434E">
        <w:rPr>
          <w:b/>
          <w:bCs/>
          <w:sz w:val="18"/>
          <w:szCs w:val="18"/>
        </w:rPr>
        <w:t xml:space="preserve"> v</w:t>
      </w:r>
      <w:r w:rsidR="00CA434E">
        <w:rPr>
          <w:b/>
          <w:bCs/>
          <w:sz w:val="18"/>
          <w:szCs w:val="18"/>
        </w:rPr>
        <w:t> Č</w:t>
      </w:r>
      <w:r w:rsidR="00CA434E" w:rsidRPr="00CA434E">
        <w:rPr>
          <w:b/>
          <w:bCs/>
          <w:sz w:val="18"/>
          <w:szCs w:val="18"/>
        </w:rPr>
        <w:t>esk</w:t>
      </w:r>
      <w:r w:rsidR="00CA434E">
        <w:rPr>
          <w:b/>
          <w:bCs/>
          <w:sz w:val="18"/>
          <w:szCs w:val="18"/>
        </w:rPr>
        <w:t>é republice</w:t>
      </w:r>
      <w:r w:rsidR="00CA434E" w:rsidRPr="00CA434E">
        <w:rPr>
          <w:b/>
          <w:bCs/>
          <w:sz w:val="18"/>
          <w:szCs w:val="18"/>
        </w:rPr>
        <w:t xml:space="preserve"> nebojí nezaměstnanosti</w:t>
      </w:r>
      <w:r w:rsidR="00CA434E">
        <w:rPr>
          <w:b/>
          <w:bCs/>
          <w:sz w:val="18"/>
          <w:szCs w:val="18"/>
        </w:rPr>
        <w:t>.</w:t>
      </w:r>
      <w:r w:rsidR="00CA434E" w:rsidRPr="00CA434E">
        <w:rPr>
          <w:b/>
          <w:bCs/>
          <w:sz w:val="18"/>
          <w:szCs w:val="18"/>
        </w:rPr>
        <w:t xml:space="preserve"> </w:t>
      </w:r>
      <w:r w:rsidR="00CA434E">
        <w:rPr>
          <w:b/>
          <w:bCs/>
          <w:sz w:val="18"/>
          <w:szCs w:val="18"/>
        </w:rPr>
        <w:t>N</w:t>
      </w:r>
      <w:r w:rsidR="00CA434E" w:rsidRPr="00CA434E">
        <w:rPr>
          <w:b/>
          <w:bCs/>
          <w:sz w:val="18"/>
          <w:szCs w:val="18"/>
        </w:rPr>
        <w:t xml:space="preserve">ení </w:t>
      </w:r>
      <w:r w:rsidR="00CA434E">
        <w:rPr>
          <w:b/>
          <w:bCs/>
          <w:sz w:val="18"/>
          <w:szCs w:val="18"/>
        </w:rPr>
        <w:t xml:space="preserve">pro ně </w:t>
      </w:r>
      <w:r w:rsidR="0057372C">
        <w:rPr>
          <w:b/>
          <w:bCs/>
          <w:sz w:val="18"/>
          <w:szCs w:val="18"/>
        </w:rPr>
        <w:t xml:space="preserve">téma, a to </w:t>
      </w:r>
      <w:r w:rsidR="00CA434E" w:rsidRPr="00CA434E">
        <w:rPr>
          <w:b/>
          <w:bCs/>
          <w:sz w:val="18"/>
          <w:szCs w:val="18"/>
        </w:rPr>
        <w:t>ani mezi top 5 stresory</w:t>
      </w:r>
      <w:r w:rsidR="00CA434E">
        <w:rPr>
          <w:b/>
          <w:bCs/>
          <w:sz w:val="18"/>
          <w:szCs w:val="18"/>
        </w:rPr>
        <w:t>. G</w:t>
      </w:r>
      <w:r w:rsidR="00CA434E" w:rsidRPr="00CA434E">
        <w:rPr>
          <w:b/>
          <w:bCs/>
          <w:sz w:val="18"/>
          <w:szCs w:val="18"/>
        </w:rPr>
        <w:t xml:space="preserve">lobálně je </w:t>
      </w:r>
      <w:r w:rsidR="00CA434E">
        <w:rPr>
          <w:b/>
          <w:bCs/>
          <w:sz w:val="18"/>
          <w:szCs w:val="18"/>
        </w:rPr>
        <w:t xml:space="preserve">pak </w:t>
      </w:r>
      <w:r w:rsidR="0057372C">
        <w:rPr>
          <w:b/>
          <w:bCs/>
          <w:sz w:val="18"/>
          <w:szCs w:val="18"/>
        </w:rPr>
        <w:t xml:space="preserve">pro tuto generaci nemožnost získat zaměstnání </w:t>
      </w:r>
      <w:r w:rsidR="00CA434E" w:rsidRPr="00CA434E">
        <w:rPr>
          <w:b/>
          <w:bCs/>
          <w:sz w:val="18"/>
          <w:szCs w:val="18"/>
        </w:rPr>
        <w:t xml:space="preserve">druhým největším stresorem </w:t>
      </w:r>
      <w:r w:rsidR="0057372C">
        <w:rPr>
          <w:b/>
          <w:bCs/>
          <w:sz w:val="18"/>
          <w:szCs w:val="18"/>
        </w:rPr>
        <w:t>ze všech (</w:t>
      </w:r>
      <w:r w:rsidR="00CA434E" w:rsidRPr="00CA434E">
        <w:rPr>
          <w:b/>
          <w:bCs/>
          <w:sz w:val="18"/>
          <w:szCs w:val="18"/>
        </w:rPr>
        <w:t>22 %</w:t>
      </w:r>
      <w:r w:rsidR="0057372C">
        <w:rPr>
          <w:b/>
          <w:bCs/>
          <w:sz w:val="18"/>
          <w:szCs w:val="18"/>
        </w:rPr>
        <w:t>)</w:t>
      </w:r>
      <w:r w:rsidR="00CA434E">
        <w:rPr>
          <w:b/>
          <w:bCs/>
          <w:sz w:val="18"/>
          <w:szCs w:val="18"/>
        </w:rPr>
        <w:t>, říká studie Deloitte</w:t>
      </w:r>
      <w:r w:rsidR="0057372C">
        <w:rPr>
          <w:b/>
          <w:bCs/>
          <w:sz w:val="18"/>
          <w:szCs w:val="18"/>
        </w:rPr>
        <w:t xml:space="preserve"> zaměřená na generaci Z</w:t>
      </w:r>
      <w:r w:rsidR="00CA434E">
        <w:rPr>
          <w:b/>
          <w:bCs/>
          <w:sz w:val="18"/>
          <w:szCs w:val="18"/>
        </w:rPr>
        <w:t>.</w:t>
      </w:r>
      <w:r w:rsidR="00CA434E" w:rsidRPr="00CA434E">
        <w:rPr>
          <w:b/>
          <w:bCs/>
          <w:sz w:val="18"/>
          <w:szCs w:val="18"/>
        </w:rPr>
        <w:t xml:space="preserve"> </w:t>
      </w:r>
    </w:p>
    <w:p w14:paraId="6507A83E" w14:textId="77777777" w:rsidR="0057372C" w:rsidRDefault="0057372C" w:rsidP="00CA434E">
      <w:pPr>
        <w:rPr>
          <w:b/>
          <w:bCs/>
          <w:sz w:val="18"/>
          <w:szCs w:val="18"/>
        </w:rPr>
      </w:pPr>
    </w:p>
    <w:p w14:paraId="2B7E342E" w14:textId="1FAA9627" w:rsidR="00A363B9" w:rsidRDefault="0057372C" w:rsidP="00CA434E">
      <w:pPr>
        <w:rPr>
          <w:sz w:val="18"/>
          <w:szCs w:val="18"/>
        </w:rPr>
      </w:pPr>
      <w:r w:rsidRPr="0057372C">
        <w:rPr>
          <w:sz w:val="18"/>
          <w:szCs w:val="18"/>
        </w:rPr>
        <w:t>Co se týče práce, j</w:t>
      </w:r>
      <w:r w:rsidR="00CA434E" w:rsidRPr="0057372C">
        <w:rPr>
          <w:sz w:val="18"/>
          <w:szCs w:val="18"/>
        </w:rPr>
        <w:t>sou</w:t>
      </w:r>
      <w:r w:rsidR="00CA434E" w:rsidRPr="00CA434E">
        <w:rPr>
          <w:sz w:val="18"/>
          <w:szCs w:val="18"/>
        </w:rPr>
        <w:t xml:space="preserve"> to dříči</w:t>
      </w:r>
      <w:r>
        <w:rPr>
          <w:sz w:val="18"/>
          <w:szCs w:val="18"/>
        </w:rPr>
        <w:t>. C</w:t>
      </w:r>
      <w:r w:rsidR="00CA434E" w:rsidRPr="00CA434E">
        <w:rPr>
          <w:sz w:val="18"/>
          <w:szCs w:val="18"/>
        </w:rPr>
        <w:t>htějí</w:t>
      </w:r>
      <w:r>
        <w:rPr>
          <w:sz w:val="18"/>
          <w:szCs w:val="18"/>
        </w:rPr>
        <w:t xml:space="preserve"> ale</w:t>
      </w:r>
      <w:r w:rsidR="00CA434E" w:rsidRPr="00CA434E">
        <w:rPr>
          <w:sz w:val="18"/>
          <w:szCs w:val="18"/>
        </w:rPr>
        <w:t xml:space="preserve"> dost volna na své koníčky a přátele</w:t>
      </w:r>
      <w:r w:rsidR="00CA434E">
        <w:rPr>
          <w:sz w:val="18"/>
          <w:szCs w:val="18"/>
        </w:rPr>
        <w:t>. Chtějí</w:t>
      </w:r>
      <w:r>
        <w:rPr>
          <w:sz w:val="18"/>
          <w:szCs w:val="18"/>
        </w:rPr>
        <w:t xml:space="preserve"> také</w:t>
      </w:r>
      <w:r w:rsidR="00CA434E">
        <w:rPr>
          <w:sz w:val="18"/>
          <w:szCs w:val="18"/>
        </w:rPr>
        <w:t xml:space="preserve"> flexibilit</w:t>
      </w:r>
      <w:r w:rsidR="00A363B9">
        <w:rPr>
          <w:sz w:val="18"/>
          <w:szCs w:val="18"/>
        </w:rPr>
        <w:t>u</w:t>
      </w:r>
      <w:r>
        <w:rPr>
          <w:sz w:val="18"/>
          <w:szCs w:val="18"/>
        </w:rPr>
        <w:t>,</w:t>
      </w:r>
      <w:r w:rsidR="00CA434E">
        <w:rPr>
          <w:sz w:val="18"/>
          <w:szCs w:val="18"/>
        </w:rPr>
        <w:t xml:space="preserve"> a naopak se vyhýbají </w:t>
      </w:r>
      <w:r w:rsidR="00A363B9">
        <w:rPr>
          <w:sz w:val="18"/>
          <w:szCs w:val="18"/>
        </w:rPr>
        <w:t xml:space="preserve">stresu a zodpovědnosti v práci, které jsou spojené s vedoucími funkcemi. </w:t>
      </w:r>
      <w:r w:rsidR="00A363B9" w:rsidRPr="00CA434E">
        <w:rPr>
          <w:sz w:val="18"/>
          <w:szCs w:val="18"/>
        </w:rPr>
        <w:t>Žijí rychle, nemají rádi dlouhá čekání a zdlouhavé procesy. Vyhledávají raději vizuální podněty a interaktivní metody.</w:t>
      </w:r>
      <w:r w:rsidR="00A363B9">
        <w:rPr>
          <w:sz w:val="18"/>
          <w:szCs w:val="18"/>
        </w:rPr>
        <w:t xml:space="preserve"> To vše se o </w:t>
      </w:r>
      <w:proofErr w:type="spellStart"/>
      <w:r w:rsidR="00A363B9">
        <w:rPr>
          <w:sz w:val="18"/>
          <w:szCs w:val="18"/>
        </w:rPr>
        <w:t>z</w:t>
      </w:r>
      <w:r w:rsidR="00CA434E" w:rsidRPr="00CA434E">
        <w:rPr>
          <w:sz w:val="18"/>
          <w:szCs w:val="18"/>
        </w:rPr>
        <w:t>oomers</w:t>
      </w:r>
      <w:proofErr w:type="spellEnd"/>
      <w:r w:rsidR="00A363B9">
        <w:rPr>
          <w:sz w:val="18"/>
          <w:szCs w:val="18"/>
        </w:rPr>
        <w:t xml:space="preserve">, zástupcích </w:t>
      </w:r>
      <w:r w:rsidR="00CA434E" w:rsidRPr="00CA434E">
        <w:rPr>
          <w:sz w:val="18"/>
          <w:szCs w:val="18"/>
        </w:rPr>
        <w:t>generace Z</w:t>
      </w:r>
      <w:r>
        <w:rPr>
          <w:sz w:val="18"/>
          <w:szCs w:val="18"/>
        </w:rPr>
        <w:t>, říká</w:t>
      </w:r>
      <w:r w:rsidR="00CA434E" w:rsidRPr="00CA434E">
        <w:rPr>
          <w:sz w:val="18"/>
          <w:szCs w:val="18"/>
        </w:rPr>
        <w:t xml:space="preserve">. </w:t>
      </w:r>
      <w:hyperlink r:id="rId4" w:history="1">
        <w:r w:rsidR="00A363B9" w:rsidRPr="0057372C">
          <w:rPr>
            <w:rStyle w:val="Hypertextovodkaz"/>
            <w:sz w:val="18"/>
            <w:szCs w:val="18"/>
          </w:rPr>
          <w:t>Studie Deloitte</w:t>
        </w:r>
      </w:hyperlink>
      <w:r w:rsidR="00A363B9">
        <w:rPr>
          <w:sz w:val="18"/>
          <w:szCs w:val="18"/>
        </w:rPr>
        <w:t xml:space="preserve"> pak ukázala ještě jeden specifický rys mladých zaměstnaných. Nebojí se nezaměstnanosti. </w:t>
      </w:r>
    </w:p>
    <w:p w14:paraId="1D39AE3A" w14:textId="77777777" w:rsidR="003B3412" w:rsidRDefault="003B3412" w:rsidP="00CA434E">
      <w:pPr>
        <w:rPr>
          <w:sz w:val="18"/>
          <w:szCs w:val="18"/>
        </w:rPr>
      </w:pPr>
    </w:p>
    <w:p w14:paraId="7C50128F" w14:textId="4B9C7545" w:rsidR="003B3412" w:rsidRDefault="003B3412" w:rsidP="00CA434E">
      <w:pPr>
        <w:rPr>
          <w:sz w:val="18"/>
          <w:szCs w:val="18"/>
        </w:rPr>
      </w:pPr>
      <w:r>
        <w:rPr>
          <w:noProof/>
        </w:rPr>
        <w:drawing>
          <wp:inline distT="0" distB="0" distL="0" distR="0" wp14:anchorId="4C4BB341" wp14:editId="620D2842">
            <wp:extent cx="5670336" cy="1483659"/>
            <wp:effectExtent l="0" t="0" r="6985" b="2540"/>
            <wp:docPr id="79772528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725286" name=""/>
                    <pic:cNvPicPr/>
                  </pic:nvPicPr>
                  <pic:blipFill rotWithShape="1">
                    <a:blip r:embed="rId5"/>
                    <a:srcRect l="21187" t="18207" r="5007" b="47463"/>
                    <a:stretch/>
                  </pic:blipFill>
                  <pic:spPr bwMode="auto">
                    <a:xfrm>
                      <a:off x="0" y="0"/>
                      <a:ext cx="5701831" cy="149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BBCDC0" w14:textId="1CD9EBAA" w:rsidR="00A363B9" w:rsidRDefault="003B3412" w:rsidP="00CA434E">
      <w:pPr>
        <w:rPr>
          <w:sz w:val="18"/>
          <w:szCs w:val="18"/>
        </w:rPr>
      </w:pPr>
      <w:r>
        <w:rPr>
          <w:sz w:val="18"/>
          <w:szCs w:val="18"/>
        </w:rPr>
        <w:t>Zdroj: Studie Deloitte</w:t>
      </w:r>
    </w:p>
    <w:p w14:paraId="025A1E8A" w14:textId="77777777" w:rsidR="003B3412" w:rsidRDefault="003B3412" w:rsidP="00CA434E">
      <w:pPr>
        <w:rPr>
          <w:sz w:val="18"/>
          <w:szCs w:val="18"/>
        </w:rPr>
      </w:pPr>
    </w:p>
    <w:p w14:paraId="29501BB4" w14:textId="6F5D11B5" w:rsidR="0057372C" w:rsidRPr="0057372C" w:rsidRDefault="0057372C" w:rsidP="0057372C">
      <w:pPr>
        <w:rPr>
          <w:sz w:val="18"/>
          <w:szCs w:val="18"/>
        </w:rPr>
      </w:pPr>
      <w:r w:rsidRPr="0057372C">
        <w:rPr>
          <w:sz w:val="18"/>
          <w:szCs w:val="18"/>
        </w:rPr>
        <w:t>Největším aktuálním problémem, kterému v České republice čelí generace Z (35</w:t>
      </w:r>
      <w:r w:rsidR="003B3412">
        <w:rPr>
          <w:sz w:val="18"/>
          <w:szCs w:val="18"/>
        </w:rPr>
        <w:t xml:space="preserve"> %)</w:t>
      </w:r>
      <w:r w:rsidRPr="0057372C">
        <w:rPr>
          <w:sz w:val="18"/>
          <w:szCs w:val="18"/>
        </w:rPr>
        <w:t xml:space="preserve"> jsou náklady na bydlení. Téměř 50 % českých </w:t>
      </w:r>
      <w:r w:rsidR="003B3412">
        <w:rPr>
          <w:sz w:val="18"/>
          <w:szCs w:val="18"/>
        </w:rPr>
        <w:t xml:space="preserve">příslušníků </w:t>
      </w:r>
      <w:r w:rsidR="001F02FE">
        <w:rPr>
          <w:sz w:val="18"/>
          <w:szCs w:val="18"/>
        </w:rPr>
        <w:t xml:space="preserve">generace </w:t>
      </w:r>
      <w:r w:rsidRPr="0057372C">
        <w:rPr>
          <w:sz w:val="18"/>
          <w:szCs w:val="18"/>
        </w:rPr>
        <w:t>Z</w:t>
      </w:r>
      <w:r w:rsidR="001F02FE">
        <w:rPr>
          <w:sz w:val="18"/>
          <w:szCs w:val="18"/>
        </w:rPr>
        <w:t> </w:t>
      </w:r>
      <w:r w:rsidRPr="0057372C">
        <w:rPr>
          <w:sz w:val="18"/>
          <w:szCs w:val="18"/>
        </w:rPr>
        <w:t>věří, že pokud se v</w:t>
      </w:r>
      <w:r w:rsidR="001F02FE">
        <w:rPr>
          <w:sz w:val="18"/>
          <w:szCs w:val="18"/>
        </w:rPr>
        <w:t> </w:t>
      </w:r>
      <w:r w:rsidRPr="0057372C">
        <w:rPr>
          <w:sz w:val="18"/>
          <w:szCs w:val="18"/>
        </w:rPr>
        <w:t>následujících 12 měsících nezlepší stav ekonomiky, bude skoro nemožné si najít práci, požádat o zvýšení platu, povýšení, založit rodinu nebo si pořídit dům. Aktuálně v</w:t>
      </w:r>
      <w:r w:rsidR="001F02FE">
        <w:rPr>
          <w:sz w:val="18"/>
          <w:szCs w:val="18"/>
        </w:rPr>
        <w:t> </w:t>
      </w:r>
      <w:r w:rsidRPr="0057372C">
        <w:rPr>
          <w:sz w:val="18"/>
          <w:szCs w:val="18"/>
        </w:rPr>
        <w:t>České republice žije 37 % zástupců generace Z</w:t>
      </w:r>
      <w:r w:rsidR="001F02FE">
        <w:rPr>
          <w:sz w:val="18"/>
          <w:szCs w:val="18"/>
        </w:rPr>
        <w:t> </w:t>
      </w:r>
      <w:r w:rsidRPr="0057372C">
        <w:rPr>
          <w:sz w:val="18"/>
          <w:szCs w:val="18"/>
        </w:rPr>
        <w:t>od výplaty k</w:t>
      </w:r>
      <w:r w:rsidR="001F02FE">
        <w:rPr>
          <w:sz w:val="18"/>
          <w:szCs w:val="18"/>
        </w:rPr>
        <w:t> </w:t>
      </w:r>
      <w:r w:rsidRPr="0057372C">
        <w:rPr>
          <w:sz w:val="18"/>
          <w:szCs w:val="18"/>
        </w:rPr>
        <w:t>výplatě, což je ale výrazně méně než globálně</w:t>
      </w:r>
      <w:r w:rsidR="003B3412">
        <w:rPr>
          <w:sz w:val="18"/>
          <w:szCs w:val="18"/>
        </w:rPr>
        <w:t xml:space="preserve"> </w:t>
      </w:r>
      <w:r w:rsidR="003B3412" w:rsidRPr="0057372C">
        <w:rPr>
          <w:sz w:val="18"/>
          <w:szCs w:val="18"/>
        </w:rPr>
        <w:t>(51 %)</w:t>
      </w:r>
      <w:r w:rsidRPr="0057372C">
        <w:rPr>
          <w:sz w:val="18"/>
          <w:szCs w:val="18"/>
        </w:rPr>
        <w:t>.</w:t>
      </w:r>
    </w:p>
    <w:p w14:paraId="01439D5D" w14:textId="77777777" w:rsidR="0057372C" w:rsidRPr="0057372C" w:rsidRDefault="0057372C" w:rsidP="0057372C">
      <w:pPr>
        <w:rPr>
          <w:sz w:val="18"/>
          <w:szCs w:val="18"/>
        </w:rPr>
      </w:pPr>
    </w:p>
    <w:p w14:paraId="22F1535C" w14:textId="3EA2AB58" w:rsidR="006F6FB7" w:rsidRPr="006F6FB7" w:rsidRDefault="0057372C" w:rsidP="006F6FB7">
      <w:pPr>
        <w:rPr>
          <w:sz w:val="18"/>
          <w:szCs w:val="18"/>
        </w:rPr>
      </w:pPr>
      <w:r w:rsidRPr="0057372C">
        <w:rPr>
          <w:sz w:val="18"/>
          <w:szCs w:val="18"/>
        </w:rPr>
        <w:t>Kromě ekonomické nejistoty trápí příslušníky generace Z</w:t>
      </w:r>
      <w:r w:rsidR="001F02FE">
        <w:rPr>
          <w:sz w:val="18"/>
          <w:szCs w:val="18"/>
        </w:rPr>
        <w:t> </w:t>
      </w:r>
      <w:r w:rsidRPr="0057372C">
        <w:rPr>
          <w:sz w:val="18"/>
          <w:szCs w:val="18"/>
        </w:rPr>
        <w:t xml:space="preserve">politická nestabilita (28 </w:t>
      </w:r>
      <w:r w:rsidR="00B4617E">
        <w:rPr>
          <w:sz w:val="18"/>
          <w:szCs w:val="18"/>
        </w:rPr>
        <w:t>%) a v</w:t>
      </w:r>
      <w:r w:rsidRPr="0057372C">
        <w:rPr>
          <w:sz w:val="18"/>
          <w:szCs w:val="18"/>
        </w:rPr>
        <w:t xml:space="preserve">nímají </w:t>
      </w:r>
      <w:r w:rsidR="001F02FE">
        <w:rPr>
          <w:sz w:val="18"/>
          <w:szCs w:val="18"/>
        </w:rPr>
        <w:t xml:space="preserve">to </w:t>
      </w:r>
      <w:r w:rsidRPr="0057372C">
        <w:rPr>
          <w:sz w:val="18"/>
          <w:szCs w:val="18"/>
        </w:rPr>
        <w:t>jako podstat</w:t>
      </w:r>
      <w:r w:rsidR="00B4617E">
        <w:rPr>
          <w:sz w:val="18"/>
          <w:szCs w:val="18"/>
        </w:rPr>
        <w:t>nou</w:t>
      </w:r>
      <w:r w:rsidRPr="0057372C">
        <w:rPr>
          <w:sz w:val="18"/>
          <w:szCs w:val="18"/>
        </w:rPr>
        <w:t xml:space="preserve"> záležitost k řešení terorismus (18 %). Globální respondenti z </w:t>
      </w:r>
      <w:r w:rsidR="001F02FE">
        <w:rPr>
          <w:sz w:val="18"/>
          <w:szCs w:val="18"/>
        </w:rPr>
        <w:t>generace</w:t>
      </w:r>
      <w:r w:rsidR="001F02FE" w:rsidRPr="0057372C">
        <w:rPr>
          <w:sz w:val="18"/>
          <w:szCs w:val="18"/>
        </w:rPr>
        <w:t xml:space="preserve"> </w:t>
      </w:r>
      <w:r w:rsidRPr="0057372C">
        <w:rPr>
          <w:sz w:val="18"/>
          <w:szCs w:val="18"/>
        </w:rPr>
        <w:t>Z</w:t>
      </w:r>
      <w:r w:rsidR="00B4617E">
        <w:rPr>
          <w:sz w:val="18"/>
          <w:szCs w:val="18"/>
        </w:rPr>
        <w:t> uvádějí jako velký problém</w:t>
      </w:r>
      <w:r w:rsidRPr="0057372C">
        <w:rPr>
          <w:sz w:val="18"/>
          <w:szCs w:val="18"/>
        </w:rPr>
        <w:t xml:space="preserve"> nezaměstnanost</w:t>
      </w:r>
      <w:r w:rsidR="00B4617E">
        <w:rPr>
          <w:sz w:val="18"/>
          <w:szCs w:val="18"/>
        </w:rPr>
        <w:t xml:space="preserve"> (22 %)</w:t>
      </w:r>
      <w:r w:rsidRPr="0057372C">
        <w:rPr>
          <w:sz w:val="18"/>
          <w:szCs w:val="18"/>
        </w:rPr>
        <w:t>, která české respondenty téměř netrápí.</w:t>
      </w:r>
      <w:r w:rsidR="00B4617E">
        <w:rPr>
          <w:sz w:val="18"/>
          <w:szCs w:val="18"/>
        </w:rPr>
        <w:t xml:space="preserve"> Čeští mladí jsou si j</w:t>
      </w:r>
      <w:r w:rsidR="00B4617E" w:rsidRPr="00B4617E">
        <w:rPr>
          <w:sz w:val="18"/>
          <w:szCs w:val="18"/>
        </w:rPr>
        <w:t xml:space="preserve">istí, že </w:t>
      </w:r>
      <w:r w:rsidR="00B4617E">
        <w:rPr>
          <w:sz w:val="18"/>
          <w:szCs w:val="18"/>
        </w:rPr>
        <w:t xml:space="preserve">vždy </w:t>
      </w:r>
      <w:r w:rsidR="00B4617E" w:rsidRPr="00B4617E">
        <w:rPr>
          <w:sz w:val="18"/>
          <w:szCs w:val="18"/>
        </w:rPr>
        <w:t>nějakou práci najdou</w:t>
      </w:r>
      <w:r w:rsidR="00B4617E">
        <w:rPr>
          <w:sz w:val="18"/>
          <w:szCs w:val="18"/>
        </w:rPr>
        <w:t xml:space="preserve"> a j</w:t>
      </w:r>
      <w:r w:rsidR="00B4617E" w:rsidRPr="00B4617E">
        <w:rPr>
          <w:sz w:val="18"/>
          <w:szCs w:val="18"/>
        </w:rPr>
        <w:t xml:space="preserve">sou </w:t>
      </w:r>
      <w:r w:rsidR="00B4617E">
        <w:rPr>
          <w:sz w:val="18"/>
          <w:szCs w:val="18"/>
        </w:rPr>
        <w:t xml:space="preserve">v této otázce </w:t>
      </w:r>
      <w:r w:rsidR="00B4617E" w:rsidRPr="00B4617E">
        <w:rPr>
          <w:sz w:val="18"/>
          <w:szCs w:val="18"/>
        </w:rPr>
        <w:t>s</w:t>
      </w:r>
      <w:r w:rsidR="00B4617E">
        <w:rPr>
          <w:sz w:val="18"/>
          <w:szCs w:val="18"/>
        </w:rPr>
        <w:t>e</w:t>
      </w:r>
      <w:r w:rsidR="00B4617E" w:rsidRPr="00B4617E">
        <w:rPr>
          <w:sz w:val="18"/>
          <w:szCs w:val="18"/>
        </w:rPr>
        <w:t>bev</w:t>
      </w:r>
      <w:r w:rsidR="00B4617E">
        <w:rPr>
          <w:sz w:val="18"/>
          <w:szCs w:val="18"/>
        </w:rPr>
        <w:t>ě</w:t>
      </w:r>
      <w:r w:rsidR="00B4617E" w:rsidRPr="00B4617E">
        <w:rPr>
          <w:sz w:val="18"/>
          <w:szCs w:val="18"/>
        </w:rPr>
        <w:t>domí</w:t>
      </w:r>
      <w:r w:rsidR="0052577A">
        <w:rPr>
          <w:sz w:val="18"/>
          <w:szCs w:val="18"/>
        </w:rPr>
        <w:t>.</w:t>
      </w:r>
    </w:p>
    <w:p w14:paraId="24210C7E" w14:textId="77777777" w:rsidR="00F47958" w:rsidRDefault="00F47958" w:rsidP="00B4617E">
      <w:pPr>
        <w:rPr>
          <w:sz w:val="18"/>
          <w:szCs w:val="18"/>
        </w:rPr>
      </w:pPr>
    </w:p>
    <w:p w14:paraId="5EEEC53D" w14:textId="2E40E478" w:rsidR="00F47958" w:rsidRPr="00CA434E" w:rsidRDefault="00F47958" w:rsidP="00B4617E">
      <w:pPr>
        <w:rPr>
          <w:sz w:val="18"/>
          <w:szCs w:val="18"/>
        </w:rPr>
      </w:pPr>
      <w:r>
        <w:rPr>
          <w:sz w:val="18"/>
          <w:szCs w:val="18"/>
        </w:rPr>
        <w:t>„Zaměstnanci z generace nazývané jako Z, jsou opravdu specifičtí.</w:t>
      </w:r>
      <w:r w:rsidR="003324F5">
        <w:rPr>
          <w:sz w:val="18"/>
          <w:szCs w:val="18"/>
        </w:rPr>
        <w:t xml:space="preserve"> Zdravé sebevědomí jim nechybí,</w:t>
      </w:r>
      <w:r w:rsidR="006F6FB7">
        <w:rPr>
          <w:sz w:val="18"/>
          <w:szCs w:val="18"/>
        </w:rPr>
        <w:t xml:space="preserve"> dokáží jej využít a</w:t>
      </w:r>
      <w:r w:rsidR="003324F5">
        <w:rPr>
          <w:sz w:val="18"/>
          <w:szCs w:val="18"/>
        </w:rPr>
        <w:t xml:space="preserve"> nebojí se říci si, co chtějí</w:t>
      </w:r>
      <w:r w:rsidR="00352E1B">
        <w:rPr>
          <w:sz w:val="18"/>
          <w:szCs w:val="18"/>
        </w:rPr>
        <w:t>. Naše značka cílí z velké části na mladé a také mnoho mladých zaměstnává, a proto si jejich preference dobře uvědomujeme,</w:t>
      </w:r>
      <w:r w:rsidR="003324F5">
        <w:rPr>
          <w:sz w:val="18"/>
          <w:szCs w:val="18"/>
        </w:rPr>
        <w:t xml:space="preserve">“ </w:t>
      </w:r>
      <w:r w:rsidR="00047688">
        <w:rPr>
          <w:sz w:val="18"/>
          <w:szCs w:val="18"/>
        </w:rPr>
        <w:t xml:space="preserve">říká </w:t>
      </w:r>
      <w:r w:rsidR="00190EAD">
        <w:rPr>
          <w:sz w:val="18"/>
          <w:szCs w:val="18"/>
        </w:rPr>
        <w:t xml:space="preserve">Josef Jankovský, HR </w:t>
      </w:r>
      <w:r w:rsidR="00352E1B">
        <w:rPr>
          <w:sz w:val="18"/>
          <w:szCs w:val="18"/>
        </w:rPr>
        <w:t xml:space="preserve">manager </w:t>
      </w:r>
      <w:proofErr w:type="spellStart"/>
      <w:r w:rsidR="00352E1B">
        <w:rPr>
          <w:sz w:val="18"/>
          <w:szCs w:val="18"/>
        </w:rPr>
        <w:t>Vuch</w:t>
      </w:r>
      <w:proofErr w:type="spellEnd"/>
      <w:r w:rsidR="001F02FE">
        <w:rPr>
          <w:sz w:val="18"/>
          <w:szCs w:val="18"/>
        </w:rPr>
        <w:t>.</w:t>
      </w:r>
    </w:p>
    <w:p w14:paraId="78420CEE" w14:textId="77777777" w:rsidR="00506681" w:rsidRDefault="00506681" w:rsidP="00506681">
      <w:pPr>
        <w:rPr>
          <w:sz w:val="18"/>
          <w:szCs w:val="18"/>
        </w:rPr>
      </w:pPr>
    </w:p>
    <w:p w14:paraId="3A6F7D18" w14:textId="0A4B3F76" w:rsidR="0052577A" w:rsidRDefault="0052577A">
      <w:pPr>
        <w:rPr>
          <w:sz w:val="18"/>
          <w:szCs w:val="18"/>
        </w:rPr>
      </w:pPr>
      <w:r>
        <w:rPr>
          <w:sz w:val="18"/>
          <w:szCs w:val="18"/>
        </w:rPr>
        <w:t>„</w:t>
      </w:r>
      <w:r w:rsidR="00506681">
        <w:rPr>
          <w:sz w:val="18"/>
          <w:szCs w:val="18"/>
        </w:rPr>
        <w:t>S</w:t>
      </w:r>
      <w:r w:rsidR="00B4617E">
        <w:rPr>
          <w:sz w:val="18"/>
          <w:szCs w:val="18"/>
        </w:rPr>
        <w:t> citlivým vnímáním ekonomických problémů</w:t>
      </w:r>
      <w:r w:rsidR="00506681">
        <w:rPr>
          <w:sz w:val="18"/>
          <w:szCs w:val="18"/>
        </w:rPr>
        <w:t xml:space="preserve"> souvisí i </w:t>
      </w:r>
      <w:r w:rsidR="007B2B4B">
        <w:rPr>
          <w:sz w:val="18"/>
          <w:szCs w:val="18"/>
        </w:rPr>
        <w:t>životní náklady a řešení životních situací a potřeb</w:t>
      </w:r>
      <w:r w:rsidR="00506681">
        <w:rPr>
          <w:sz w:val="18"/>
          <w:szCs w:val="18"/>
        </w:rPr>
        <w:t>.</w:t>
      </w:r>
      <w:r w:rsidR="00506681" w:rsidRPr="00506681">
        <w:rPr>
          <w:sz w:val="18"/>
          <w:szCs w:val="18"/>
        </w:rPr>
        <w:t xml:space="preserve"> Vlastnictví bydlení a aut</w:t>
      </w:r>
      <w:r w:rsidR="001F02FE">
        <w:rPr>
          <w:sz w:val="18"/>
          <w:szCs w:val="18"/>
        </w:rPr>
        <w:t>o</w:t>
      </w:r>
      <w:r w:rsidR="00506681" w:rsidRPr="00506681">
        <w:rPr>
          <w:sz w:val="18"/>
          <w:szCs w:val="18"/>
        </w:rPr>
        <w:t xml:space="preserve"> může být časově a finančně náročné. </w:t>
      </w:r>
      <w:r w:rsidR="00506681">
        <w:rPr>
          <w:sz w:val="18"/>
          <w:szCs w:val="18"/>
        </w:rPr>
        <w:t xml:space="preserve">Mladí lidé mají také výrazné ekologické cítění. Rozhodují se i podle toho, jaký má výběr jejich životního stylu dopad </w:t>
      </w:r>
      <w:r w:rsidR="00475DF9">
        <w:rPr>
          <w:sz w:val="18"/>
          <w:szCs w:val="18"/>
        </w:rPr>
        <w:t xml:space="preserve">na </w:t>
      </w:r>
      <w:r w:rsidR="00506681">
        <w:rPr>
          <w:sz w:val="18"/>
          <w:szCs w:val="18"/>
        </w:rPr>
        <w:t>životní prostředí a jak tím sníží svou uhlíkovou stopu</w:t>
      </w:r>
      <w:r>
        <w:rPr>
          <w:sz w:val="18"/>
          <w:szCs w:val="18"/>
        </w:rPr>
        <w:t xml:space="preserve">,“ říká </w:t>
      </w:r>
      <w:r w:rsidRPr="006F6FB7">
        <w:rPr>
          <w:sz w:val="18"/>
          <w:szCs w:val="18"/>
        </w:rPr>
        <w:t xml:space="preserve">Lukáš </w:t>
      </w:r>
      <w:proofErr w:type="spellStart"/>
      <w:r w:rsidRPr="006F6FB7">
        <w:rPr>
          <w:sz w:val="18"/>
          <w:szCs w:val="18"/>
        </w:rPr>
        <w:t>Haubelt</w:t>
      </w:r>
      <w:proofErr w:type="spellEnd"/>
      <w:r>
        <w:rPr>
          <w:sz w:val="18"/>
          <w:szCs w:val="18"/>
        </w:rPr>
        <w:t xml:space="preserve"> </w:t>
      </w:r>
      <w:r w:rsidRPr="006F6FB7">
        <w:rPr>
          <w:sz w:val="18"/>
          <w:szCs w:val="18"/>
        </w:rPr>
        <w:t xml:space="preserve">ředitel marketingové agentury Brand </w:t>
      </w:r>
      <w:proofErr w:type="spellStart"/>
      <w:proofErr w:type="gramStart"/>
      <w:r w:rsidRPr="006F6FB7">
        <w:rPr>
          <w:sz w:val="18"/>
          <w:szCs w:val="18"/>
        </w:rPr>
        <w:t>Boost</w:t>
      </w:r>
      <w:proofErr w:type="spellEnd"/>
      <w:r w:rsidRPr="006F6FB7">
        <w:rPr>
          <w:sz w:val="18"/>
          <w:szCs w:val="18"/>
        </w:rPr>
        <w:t>,.</w:t>
      </w:r>
      <w:proofErr w:type="gramEnd"/>
    </w:p>
    <w:p w14:paraId="5560E88B" w14:textId="77777777" w:rsidR="0052577A" w:rsidRDefault="0052577A">
      <w:pPr>
        <w:rPr>
          <w:sz w:val="18"/>
          <w:szCs w:val="18"/>
        </w:rPr>
      </w:pPr>
    </w:p>
    <w:p w14:paraId="5A3BF4FF" w14:textId="621EDF14" w:rsidR="00506681" w:rsidRDefault="00506681">
      <w:pPr>
        <w:rPr>
          <w:sz w:val="18"/>
          <w:szCs w:val="18"/>
        </w:rPr>
      </w:pPr>
      <w:r w:rsidRPr="00266DF9">
        <w:rPr>
          <w:sz w:val="18"/>
          <w:szCs w:val="18"/>
        </w:rPr>
        <w:t>Tomu všemu nahrává i snadnější přístup ke sdílen</w:t>
      </w:r>
      <w:r w:rsidR="00266DF9">
        <w:rPr>
          <w:sz w:val="18"/>
          <w:szCs w:val="18"/>
        </w:rPr>
        <w:t>ým</w:t>
      </w:r>
      <w:r w:rsidRPr="00266DF9">
        <w:rPr>
          <w:sz w:val="18"/>
          <w:szCs w:val="18"/>
        </w:rPr>
        <w:t xml:space="preserve"> služ</w:t>
      </w:r>
      <w:r w:rsidR="00266DF9">
        <w:rPr>
          <w:sz w:val="18"/>
          <w:szCs w:val="18"/>
        </w:rPr>
        <w:t>bám</w:t>
      </w:r>
      <w:r w:rsidR="00D67588">
        <w:rPr>
          <w:sz w:val="18"/>
          <w:szCs w:val="18"/>
        </w:rPr>
        <w:t>, například</w:t>
      </w:r>
      <w:r w:rsidRPr="00266DF9">
        <w:rPr>
          <w:sz w:val="18"/>
          <w:szCs w:val="18"/>
        </w:rPr>
        <w:t xml:space="preserve"> </w:t>
      </w:r>
      <w:r w:rsidR="00266DF9">
        <w:rPr>
          <w:sz w:val="18"/>
          <w:szCs w:val="18"/>
        </w:rPr>
        <w:t>v oblasti sdílených automobilů</w:t>
      </w:r>
      <w:r w:rsidR="00D67588">
        <w:rPr>
          <w:sz w:val="18"/>
          <w:szCs w:val="18"/>
        </w:rPr>
        <w:t>.</w:t>
      </w:r>
    </w:p>
    <w:p w14:paraId="10594E9B" w14:textId="29FD634C" w:rsidR="00992F37" w:rsidRPr="00352E1B" w:rsidRDefault="00A25EA1">
      <w:pPr>
        <w:rPr>
          <w:sz w:val="18"/>
          <w:szCs w:val="18"/>
        </w:rPr>
      </w:pPr>
      <w:r>
        <w:rPr>
          <w:sz w:val="18"/>
          <w:szCs w:val="18"/>
        </w:rPr>
        <w:t>„Sdílená auta v současnosti využívá stále více Čechů. Jedná se většinou o mladé lidi mezi 20 a 30 lety, kteří si nejčastěji pochvalují svobodný životní styl bez nutnosti a komplikací automobil vlastnit</w:t>
      </w:r>
      <w:r w:rsidR="00190EAD">
        <w:rPr>
          <w:sz w:val="18"/>
          <w:szCs w:val="18"/>
        </w:rPr>
        <w:t xml:space="preserve">. </w:t>
      </w:r>
      <w:r w:rsidR="00C422F1" w:rsidRPr="00190EAD">
        <w:rPr>
          <w:sz w:val="18"/>
          <w:szCs w:val="18"/>
        </w:rPr>
        <w:t>Tím</w:t>
      </w:r>
      <w:r w:rsidR="00C422F1">
        <w:rPr>
          <w:sz w:val="18"/>
          <w:szCs w:val="18"/>
        </w:rPr>
        <w:t>, že</w:t>
      </w:r>
      <w:r w:rsidR="00C422F1" w:rsidRPr="00190EAD">
        <w:rPr>
          <w:sz w:val="18"/>
          <w:szCs w:val="18"/>
        </w:rPr>
        <w:t xml:space="preserve"> volí</w:t>
      </w:r>
      <w:r w:rsidR="00C422F1">
        <w:rPr>
          <w:sz w:val="18"/>
          <w:szCs w:val="18"/>
        </w:rPr>
        <w:t xml:space="preserve"> tento</w:t>
      </w:r>
      <w:r w:rsidR="00C422F1" w:rsidRPr="00190EAD">
        <w:rPr>
          <w:sz w:val="18"/>
          <w:szCs w:val="18"/>
        </w:rPr>
        <w:t xml:space="preserve"> způsob doprav</w:t>
      </w:r>
      <w:r w:rsidR="00C422F1">
        <w:rPr>
          <w:sz w:val="18"/>
          <w:szCs w:val="18"/>
        </w:rPr>
        <w:t xml:space="preserve">y </w:t>
      </w:r>
      <w:r w:rsidR="00C422F1" w:rsidRPr="00190EAD">
        <w:rPr>
          <w:sz w:val="18"/>
          <w:szCs w:val="18"/>
        </w:rPr>
        <w:t>mohou</w:t>
      </w:r>
      <w:r w:rsidR="00C422F1">
        <w:rPr>
          <w:sz w:val="18"/>
          <w:szCs w:val="18"/>
        </w:rPr>
        <w:t xml:space="preserve"> přispět</w:t>
      </w:r>
      <w:r w:rsidR="00FE223D">
        <w:rPr>
          <w:sz w:val="18"/>
          <w:szCs w:val="18"/>
        </w:rPr>
        <w:t xml:space="preserve"> </w:t>
      </w:r>
      <w:r w:rsidR="00C422F1">
        <w:rPr>
          <w:sz w:val="18"/>
          <w:szCs w:val="18"/>
        </w:rPr>
        <w:t>ke snížen</w:t>
      </w:r>
      <w:r w:rsidR="009C53BF">
        <w:rPr>
          <w:sz w:val="18"/>
          <w:szCs w:val="18"/>
        </w:rPr>
        <w:t xml:space="preserve">í množství </w:t>
      </w:r>
      <w:r w:rsidR="00C422F1" w:rsidRPr="00190EAD">
        <w:rPr>
          <w:sz w:val="18"/>
          <w:szCs w:val="18"/>
        </w:rPr>
        <w:t xml:space="preserve">automobilů </w:t>
      </w:r>
      <w:r w:rsidR="00C422F1">
        <w:rPr>
          <w:sz w:val="18"/>
          <w:szCs w:val="18"/>
        </w:rPr>
        <w:t>a</w:t>
      </w:r>
      <w:r w:rsidR="00C41259">
        <w:rPr>
          <w:sz w:val="18"/>
          <w:szCs w:val="18"/>
        </w:rPr>
        <w:t xml:space="preserve"> menší</w:t>
      </w:r>
      <w:r w:rsidR="00C422F1">
        <w:rPr>
          <w:sz w:val="18"/>
          <w:szCs w:val="18"/>
        </w:rPr>
        <w:t xml:space="preserve"> uhlíkové stopě. </w:t>
      </w:r>
      <w:r w:rsidR="00190EAD" w:rsidRPr="00A25EA1">
        <w:rPr>
          <w:sz w:val="18"/>
          <w:szCs w:val="18"/>
        </w:rPr>
        <w:t>Z našich dat</w:t>
      </w:r>
      <w:r w:rsidR="00C422F1">
        <w:rPr>
          <w:sz w:val="18"/>
          <w:szCs w:val="18"/>
        </w:rPr>
        <w:t xml:space="preserve"> navíc</w:t>
      </w:r>
      <w:r w:rsidR="00190EAD" w:rsidRPr="00A25EA1">
        <w:rPr>
          <w:sz w:val="18"/>
          <w:szCs w:val="18"/>
        </w:rPr>
        <w:t xml:space="preserve"> vyplývá, že </w:t>
      </w:r>
      <w:r w:rsidR="00190EAD">
        <w:rPr>
          <w:sz w:val="18"/>
          <w:szCs w:val="18"/>
        </w:rPr>
        <w:t xml:space="preserve">naše hybridní </w:t>
      </w:r>
      <w:r w:rsidR="00190EAD" w:rsidRPr="00A25EA1">
        <w:rPr>
          <w:sz w:val="18"/>
          <w:szCs w:val="18"/>
        </w:rPr>
        <w:t>vozy</w:t>
      </w:r>
      <w:r w:rsidR="00190EAD">
        <w:rPr>
          <w:sz w:val="18"/>
          <w:szCs w:val="18"/>
        </w:rPr>
        <w:t xml:space="preserve"> si</w:t>
      </w:r>
      <w:r w:rsidR="00190EAD" w:rsidRPr="00190EAD">
        <w:rPr>
          <w:sz w:val="18"/>
          <w:szCs w:val="18"/>
        </w:rPr>
        <w:t xml:space="preserve"> </w:t>
      </w:r>
      <w:r w:rsidR="00190EAD">
        <w:rPr>
          <w:sz w:val="18"/>
          <w:szCs w:val="18"/>
        </w:rPr>
        <w:t xml:space="preserve">u </w:t>
      </w:r>
      <w:r w:rsidR="00190EAD" w:rsidRPr="00190EAD">
        <w:rPr>
          <w:sz w:val="18"/>
          <w:szCs w:val="18"/>
        </w:rPr>
        <w:t>52 % jízdy energii k pohonu vytvářejí samy.</w:t>
      </w:r>
      <w:r w:rsidR="00190EAD">
        <w:rPr>
          <w:sz w:val="18"/>
          <w:szCs w:val="18"/>
        </w:rPr>
        <w:t xml:space="preserve"> To je pro ekologicky uvažující zástupce generace Z také důležité</w:t>
      </w:r>
      <w:r w:rsidR="00DF5458">
        <w:rPr>
          <w:sz w:val="18"/>
          <w:szCs w:val="18"/>
        </w:rPr>
        <w:t>,</w:t>
      </w:r>
      <w:r>
        <w:rPr>
          <w:sz w:val="18"/>
          <w:szCs w:val="18"/>
        </w:rPr>
        <w:t xml:space="preserve">“ říká Milan Beutl, ředitel českého zastoupení </w:t>
      </w:r>
      <w:proofErr w:type="spellStart"/>
      <w:r>
        <w:rPr>
          <w:sz w:val="18"/>
          <w:szCs w:val="18"/>
        </w:rPr>
        <w:t>Anytime</w:t>
      </w:r>
      <w:proofErr w:type="spellEnd"/>
      <w:r w:rsidR="00C422F1">
        <w:rPr>
          <w:sz w:val="18"/>
          <w:szCs w:val="18"/>
        </w:rPr>
        <w:t>.</w:t>
      </w:r>
    </w:p>
    <w:sectPr w:rsidR="00992F37" w:rsidRPr="00352E1B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F37"/>
    <w:rsid w:val="00047688"/>
    <w:rsid w:val="000C7527"/>
    <w:rsid w:val="000D44FE"/>
    <w:rsid w:val="0010112B"/>
    <w:rsid w:val="00190EAD"/>
    <w:rsid w:val="001F02FE"/>
    <w:rsid w:val="00266DF9"/>
    <w:rsid w:val="003324F5"/>
    <w:rsid w:val="003456B0"/>
    <w:rsid w:val="00352E1B"/>
    <w:rsid w:val="003B3412"/>
    <w:rsid w:val="00440BE3"/>
    <w:rsid w:val="00475DF9"/>
    <w:rsid w:val="0048648C"/>
    <w:rsid w:val="004A5077"/>
    <w:rsid w:val="00506681"/>
    <w:rsid w:val="00521A4C"/>
    <w:rsid w:val="0052577A"/>
    <w:rsid w:val="00532298"/>
    <w:rsid w:val="0057372C"/>
    <w:rsid w:val="005F4E00"/>
    <w:rsid w:val="00680041"/>
    <w:rsid w:val="006F42AB"/>
    <w:rsid w:val="006F6FB7"/>
    <w:rsid w:val="00765ADE"/>
    <w:rsid w:val="007B0830"/>
    <w:rsid w:val="007B2B4B"/>
    <w:rsid w:val="00830553"/>
    <w:rsid w:val="008A58FE"/>
    <w:rsid w:val="008F6A17"/>
    <w:rsid w:val="009341B8"/>
    <w:rsid w:val="00972F78"/>
    <w:rsid w:val="00992F37"/>
    <w:rsid w:val="009C3334"/>
    <w:rsid w:val="009C53BF"/>
    <w:rsid w:val="00A25EA1"/>
    <w:rsid w:val="00A363B9"/>
    <w:rsid w:val="00AD6B20"/>
    <w:rsid w:val="00B21562"/>
    <w:rsid w:val="00B4617E"/>
    <w:rsid w:val="00B47ED5"/>
    <w:rsid w:val="00C41259"/>
    <w:rsid w:val="00C422F1"/>
    <w:rsid w:val="00C72A10"/>
    <w:rsid w:val="00CA434E"/>
    <w:rsid w:val="00D323DC"/>
    <w:rsid w:val="00D67588"/>
    <w:rsid w:val="00DF5458"/>
    <w:rsid w:val="00E07E58"/>
    <w:rsid w:val="00E30EFF"/>
    <w:rsid w:val="00E94155"/>
    <w:rsid w:val="00F15DFA"/>
    <w:rsid w:val="00F47958"/>
    <w:rsid w:val="00FE03C5"/>
    <w:rsid w:val="00FE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BE113"/>
  <w15:docId w15:val="{0C685B3D-46B1-DE42-8307-78C964D5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475DF9"/>
    <w:pPr>
      <w:spacing w:line="240" w:lineRule="auto"/>
    </w:pPr>
  </w:style>
  <w:style w:type="character" w:styleId="Hypertextovodkaz">
    <w:name w:val="Hyperlink"/>
    <w:basedOn w:val="Standardnpsmoodstavce"/>
    <w:uiPriority w:val="99"/>
    <w:unhideWhenUsed/>
    <w:rsid w:val="00CA434E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A434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B34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4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01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7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14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8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2.deloitte.com/cz/cs/pages/about-deloitte/articles/millennialsurve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2023-09-12T09:13:00Z</cp:lastPrinted>
  <dcterms:created xsi:type="dcterms:W3CDTF">2024-03-22T16:33:00Z</dcterms:created>
  <dcterms:modified xsi:type="dcterms:W3CDTF">2024-03-22T16:33:00Z</dcterms:modified>
</cp:coreProperties>
</file>