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05A9B" w14:textId="1B6CFB0E" w:rsidR="00B52DE8" w:rsidRPr="003A0046" w:rsidRDefault="00B52DE8" w:rsidP="003A0046">
      <w:pPr>
        <w:jc w:val="center"/>
        <w:rPr>
          <w:b/>
          <w:bCs/>
          <w:sz w:val="28"/>
          <w:szCs w:val="28"/>
        </w:rPr>
      </w:pPr>
      <w:r w:rsidRPr="003A0046">
        <w:rPr>
          <w:b/>
          <w:bCs/>
          <w:sz w:val="28"/>
          <w:szCs w:val="28"/>
        </w:rPr>
        <w:t xml:space="preserve">Doplněk stravy pro normální činnost močového měchýře a ledvin, přirozená obranyschopnost – imunitního systému </w:t>
      </w:r>
      <w:proofErr w:type="spellStart"/>
      <w:r w:rsidR="0022153F" w:rsidRPr="003A0046">
        <w:rPr>
          <w:b/>
          <w:bCs/>
          <w:sz w:val="28"/>
          <w:szCs w:val="28"/>
        </w:rPr>
        <w:t>Onapharm</w:t>
      </w:r>
      <w:proofErr w:type="spellEnd"/>
      <w:r w:rsidR="0022153F" w:rsidRPr="003A0046">
        <w:rPr>
          <w:b/>
          <w:bCs/>
          <w:sz w:val="28"/>
          <w:szCs w:val="28"/>
        </w:rPr>
        <w:t xml:space="preserve"> </w:t>
      </w:r>
      <w:proofErr w:type="spellStart"/>
      <w:r w:rsidRPr="003A0046">
        <w:rPr>
          <w:b/>
          <w:bCs/>
          <w:sz w:val="28"/>
          <w:szCs w:val="28"/>
        </w:rPr>
        <w:t>Blokurima</w:t>
      </w:r>
      <w:proofErr w:type="spellEnd"/>
      <w:r w:rsidRPr="003A0046">
        <w:rPr>
          <w:b/>
          <w:bCs/>
          <w:sz w:val="28"/>
          <w:szCs w:val="28"/>
        </w:rPr>
        <w:t xml:space="preserve"> </w:t>
      </w:r>
      <w:proofErr w:type="spellStart"/>
      <w:r w:rsidRPr="003A0046">
        <w:rPr>
          <w:b/>
          <w:bCs/>
          <w:sz w:val="28"/>
          <w:szCs w:val="28"/>
        </w:rPr>
        <w:t>Uroherbal</w:t>
      </w:r>
      <w:proofErr w:type="spellEnd"/>
      <w:r w:rsidRPr="003A0046">
        <w:rPr>
          <w:b/>
          <w:bCs/>
          <w:sz w:val="28"/>
          <w:szCs w:val="28"/>
        </w:rPr>
        <w:t xml:space="preserve"> Rapid</w:t>
      </w:r>
    </w:p>
    <w:p w14:paraId="43ED50F9" w14:textId="77777777" w:rsidR="00B52DE8" w:rsidRDefault="00B52DE8"/>
    <w:p w14:paraId="2BE21A18" w14:textId="0CF3493D" w:rsidR="00947D0D" w:rsidRDefault="00947D0D" w:rsidP="00B52DE8">
      <w:r w:rsidRPr="009A441E">
        <w:rPr>
          <w:b/>
          <w:bCs/>
        </w:rPr>
        <w:t xml:space="preserve">Praha, </w:t>
      </w:r>
      <w:r w:rsidR="00E23B92" w:rsidRPr="009A441E">
        <w:rPr>
          <w:b/>
          <w:bCs/>
        </w:rPr>
        <w:t>2</w:t>
      </w:r>
      <w:r w:rsidRPr="009A441E">
        <w:rPr>
          <w:b/>
          <w:bCs/>
        </w:rPr>
        <w:t xml:space="preserve">. </w:t>
      </w:r>
      <w:r w:rsidR="00E23B92" w:rsidRPr="009A441E">
        <w:rPr>
          <w:b/>
          <w:bCs/>
        </w:rPr>
        <w:t xml:space="preserve">května </w:t>
      </w:r>
      <w:r w:rsidRPr="009A441E">
        <w:rPr>
          <w:b/>
          <w:bCs/>
        </w:rPr>
        <w:t>2024 -</w:t>
      </w:r>
      <w:r w:rsidRPr="00042D26">
        <w:rPr>
          <w:b/>
          <w:bCs/>
        </w:rPr>
        <w:t xml:space="preserve"> </w:t>
      </w:r>
      <w:r w:rsidR="00B52DE8" w:rsidRPr="00042D26">
        <w:rPr>
          <w:b/>
          <w:bCs/>
        </w:rPr>
        <w:t>Hledáte-li produkt pro dny, kdy se cítíte oslabeně a ohroženě a chcete jít přírodní</w:t>
      </w:r>
      <w:r>
        <w:rPr>
          <w:b/>
          <w:bCs/>
        </w:rPr>
        <w:t xml:space="preserve"> cestou</w:t>
      </w:r>
      <w:r w:rsidRPr="00042D26">
        <w:rPr>
          <w:b/>
          <w:bCs/>
        </w:rPr>
        <w:t>,</w:t>
      </w:r>
      <w:r w:rsidR="00B52DE8" w:rsidRPr="00042D26">
        <w:rPr>
          <w:b/>
          <w:bCs/>
        </w:rPr>
        <w:t xml:space="preserve"> zkuste </w:t>
      </w:r>
      <w:proofErr w:type="spellStart"/>
      <w:r w:rsidR="00B52DE8" w:rsidRPr="00042D26">
        <w:rPr>
          <w:b/>
          <w:bCs/>
        </w:rPr>
        <w:t>Blokurima</w:t>
      </w:r>
      <w:proofErr w:type="spellEnd"/>
      <w:r w:rsidR="00B52DE8" w:rsidRPr="00042D26">
        <w:rPr>
          <w:b/>
          <w:bCs/>
        </w:rPr>
        <w:t xml:space="preserve"> </w:t>
      </w:r>
      <w:proofErr w:type="spellStart"/>
      <w:r w:rsidR="00B52DE8" w:rsidRPr="00042D26">
        <w:rPr>
          <w:b/>
          <w:bCs/>
        </w:rPr>
        <w:t>Uroherbal</w:t>
      </w:r>
      <w:proofErr w:type="spellEnd"/>
      <w:r w:rsidR="00B52DE8" w:rsidRPr="00042D26">
        <w:rPr>
          <w:b/>
          <w:bCs/>
        </w:rPr>
        <w:t xml:space="preserve"> Rapid. Kromě nenahraditelné D-manózy ve správné dávce 2 gramy (základní součást všech produktů pod značkou Blokurima) zde najdete pouze osvědčené bylinky ve formě kvalitních extraktů, a navíc moderní citrát hořečnatý.</w:t>
      </w:r>
      <w:r w:rsidR="00B52DE8">
        <w:t xml:space="preserve"> </w:t>
      </w:r>
    </w:p>
    <w:p w14:paraId="0A2F461E" w14:textId="77777777" w:rsidR="00947D0D" w:rsidRDefault="00947D0D" w:rsidP="00B52DE8"/>
    <w:p w14:paraId="71BA1A1A" w14:textId="6D525D1F" w:rsidR="00947D0D" w:rsidRDefault="00947D0D" w:rsidP="00B52DE8">
      <w:r>
        <w:t>„</w:t>
      </w:r>
      <w:proofErr w:type="spellStart"/>
      <w:r w:rsidRPr="00947D0D">
        <w:t>Onapharm</w:t>
      </w:r>
      <w:proofErr w:type="spellEnd"/>
      <w:r w:rsidRPr="00947D0D">
        <w:t xml:space="preserve"> </w:t>
      </w:r>
      <w:proofErr w:type="spellStart"/>
      <w:r w:rsidRPr="00947D0D">
        <w:t>Blokurima</w:t>
      </w:r>
      <w:proofErr w:type="spellEnd"/>
      <w:r w:rsidRPr="00947D0D">
        <w:t xml:space="preserve"> </w:t>
      </w:r>
      <w:proofErr w:type="spellStart"/>
      <w:r w:rsidRPr="00947D0D">
        <w:t>Uroherbal</w:t>
      </w:r>
      <w:proofErr w:type="spellEnd"/>
      <w:r w:rsidRPr="00947D0D">
        <w:t xml:space="preserve"> Rapid</w:t>
      </w:r>
      <w:r w:rsidRPr="00947D0D" w:rsidDel="00947D0D">
        <w:t xml:space="preserve"> </w:t>
      </w:r>
      <w:r w:rsidR="00B52DE8">
        <w:t>obsahuje medvědic</w:t>
      </w:r>
      <w:r w:rsidR="00ED08ED">
        <w:t>i</w:t>
      </w:r>
      <w:r w:rsidR="00B52DE8">
        <w:t xml:space="preserve">, která je </w:t>
      </w:r>
      <w:r>
        <w:t>j</w:t>
      </w:r>
      <w:r w:rsidR="00B52DE8">
        <w:t>edn</w:t>
      </w:r>
      <w:r>
        <w:t>ou</w:t>
      </w:r>
      <w:r w:rsidR="00B52DE8">
        <w:t xml:space="preserve"> ze základních složek každého urologického čaje. Její hlavní účinnou látkou je arbutin (ß-D-glukohydrochinon), který má v zásaditém (pH+) prostředí antibakteriální účinky. Slouží k normální činnost</w:t>
      </w:r>
      <w:r w:rsidR="0022153F">
        <w:t>i</w:t>
      </w:r>
      <w:r w:rsidR="00B52DE8">
        <w:t xml:space="preserve"> močového měchýře a ledvin</w:t>
      </w:r>
      <w:r w:rsidR="0022153F">
        <w:t xml:space="preserve">. Lichořeřišnice pochází z </w:t>
      </w:r>
      <w:r w:rsidR="00B52DE8">
        <w:t>Jižní Ameriky a pro její výjimečné vlastnosti si jí vážili již staří Inkové. Její nejzajímavější složkou je nepochybně benzyl isothiocyanate (BITC), který zpomaluje růst bakterií, které mohou způsobit močovou</w:t>
      </w:r>
      <w:r w:rsidR="00ED08ED">
        <w:t xml:space="preserve"> infekci</w:t>
      </w:r>
      <w:r>
        <w:t>,“ říká MUDr. Jiří Emmer.</w:t>
      </w:r>
    </w:p>
    <w:p w14:paraId="56A2BC3B" w14:textId="77777777" w:rsidR="00947D0D" w:rsidRDefault="00947D0D" w:rsidP="00B52DE8"/>
    <w:p w14:paraId="1C32A09F" w14:textId="6A912248" w:rsidR="00947D0D" w:rsidRDefault="0022153F" w:rsidP="00B52DE8">
      <w:r>
        <w:t>Zeměžluč je h</w:t>
      </w:r>
      <w:r w:rsidR="00B52DE8">
        <w:t>ořcovitá bylina</w:t>
      </w:r>
      <w:r w:rsidR="00947D0D">
        <w:t>,</w:t>
      </w:r>
      <w:r w:rsidR="00B52DE8">
        <w:t xml:space="preserve"> </w:t>
      </w:r>
      <w:r w:rsidR="00947D0D">
        <w:t>j</w:t>
      </w:r>
      <w:r w:rsidR="00B52DE8">
        <w:t>ejí</w:t>
      </w:r>
      <w:r w:rsidR="00947D0D">
        <w:t>ž</w:t>
      </w:r>
      <w:r w:rsidR="00B52DE8">
        <w:t xml:space="preserve"> extrakt podobně jako extrakt z lichořeřišnice působí antibakteriál</w:t>
      </w:r>
      <w:r>
        <w:t>ně. Rozmarýn je d</w:t>
      </w:r>
      <w:r w:rsidR="00B52DE8">
        <w:t>alší pravidelná složka urologických čajů</w:t>
      </w:r>
      <w:r w:rsidR="00947D0D">
        <w:t>,</w:t>
      </w:r>
      <w:r w:rsidR="00B52DE8">
        <w:t xml:space="preserve"> </w:t>
      </w:r>
      <w:r w:rsidR="00947D0D">
        <w:t>o</w:t>
      </w:r>
      <w:r w:rsidR="00B52DE8">
        <w:t xml:space="preserve">bsahuje velké množství silic (cineol a mnoho dalších) a fytoncidy, které působí </w:t>
      </w:r>
      <w:r w:rsidR="00947D0D">
        <w:t xml:space="preserve">taktéž </w:t>
      </w:r>
      <w:r w:rsidR="00B52DE8">
        <w:t>antibakteriálně.</w:t>
      </w:r>
      <w:r>
        <w:t xml:space="preserve"> Slouží pro </w:t>
      </w:r>
      <w:r w:rsidR="00B52DE8">
        <w:t>přirozen</w:t>
      </w:r>
      <w:r w:rsidR="00947D0D">
        <w:t>ou</w:t>
      </w:r>
      <w:r w:rsidR="00B52DE8">
        <w:t xml:space="preserve"> obranyschopnost</w:t>
      </w:r>
      <w:r w:rsidR="00947D0D">
        <w:t>,</w:t>
      </w:r>
      <w:r w:rsidR="00042D26">
        <w:t xml:space="preserve"> </w:t>
      </w:r>
      <w:r w:rsidR="00947D0D">
        <w:t xml:space="preserve">pomáhá </w:t>
      </w:r>
      <w:r w:rsidR="00B52DE8">
        <w:t>imunitní</w:t>
      </w:r>
      <w:r w:rsidR="00947D0D">
        <w:t>mu</w:t>
      </w:r>
      <w:r w:rsidR="00B52DE8">
        <w:t xml:space="preserve"> systém</w:t>
      </w:r>
      <w:r>
        <w:t>u,</w:t>
      </w:r>
      <w:r w:rsidR="00947D0D">
        <w:t xml:space="preserve"> </w:t>
      </w:r>
      <w:r w:rsidR="00B52DE8">
        <w:t>vylučování</w:t>
      </w:r>
      <w:r w:rsidR="00947D0D">
        <w:t xml:space="preserve"> a správné funkci </w:t>
      </w:r>
      <w:r w:rsidR="00B52DE8">
        <w:t>ledvin</w:t>
      </w:r>
      <w:r w:rsidR="00947D0D">
        <w:t xml:space="preserve"> a </w:t>
      </w:r>
      <w:r w:rsidR="00B52DE8">
        <w:t>močov</w:t>
      </w:r>
      <w:r w:rsidR="00947D0D">
        <w:t>ých</w:t>
      </w:r>
      <w:r w:rsidR="00B52DE8">
        <w:t xml:space="preserve"> cest</w:t>
      </w:r>
      <w:r w:rsidR="00947D0D">
        <w:t>.</w:t>
      </w:r>
    </w:p>
    <w:p w14:paraId="53B634F9" w14:textId="77777777" w:rsidR="00ED08ED" w:rsidRDefault="00ED08ED" w:rsidP="00B52DE8"/>
    <w:p w14:paraId="032082F4" w14:textId="0D8CCBEB" w:rsidR="00ED08ED" w:rsidRDefault="00ED08ED" w:rsidP="00ED08ED">
      <w:proofErr w:type="spellStart"/>
      <w:r w:rsidRPr="00947D0D">
        <w:t>Onapharm</w:t>
      </w:r>
      <w:proofErr w:type="spellEnd"/>
      <w:r w:rsidRPr="00947D0D">
        <w:t xml:space="preserve"> </w:t>
      </w:r>
      <w:proofErr w:type="spellStart"/>
      <w:r w:rsidRPr="00947D0D">
        <w:t>Blokurima</w:t>
      </w:r>
      <w:proofErr w:type="spellEnd"/>
      <w:r w:rsidRPr="00947D0D">
        <w:t xml:space="preserve"> </w:t>
      </w:r>
      <w:proofErr w:type="spellStart"/>
      <w:r w:rsidRPr="00947D0D">
        <w:t>Uroherbal</w:t>
      </w:r>
      <w:proofErr w:type="spellEnd"/>
      <w:r w:rsidRPr="00947D0D">
        <w:t xml:space="preserve"> Rapid</w:t>
      </w:r>
      <w:r w:rsidRPr="00947D0D" w:rsidDel="00947D0D">
        <w:t xml:space="preserve"> </w:t>
      </w:r>
      <w:r>
        <w:t>obsahuje také D-</w:t>
      </w:r>
      <w:r w:rsidR="009A441E">
        <w:t>m</w:t>
      </w:r>
      <w:r>
        <w:t>anózu, cukerný monomer (</w:t>
      </w:r>
      <w:proofErr w:type="spellStart"/>
      <w:r>
        <w:t>aldohexóza</w:t>
      </w:r>
      <w:proofErr w:type="spellEnd"/>
      <w:r>
        <w:t>) a C-2 epimer glukózy. Je důležitou složkou glykosylace některých bílkovin (např. tzv. uroplakinu – tedy ochranné vrstvy povrchu lidského močového měchýře). Manózu si naše tělo k těmto účelům umí syntetizovat (je to tedy látka endogenní – „tělu vlastní“). Po vypití se manóza ochotně vstřebá do krevního oběhu a následně se asi 99 % požitého množství vyloučí během 1-2 hodin ledvinami do moči.</w:t>
      </w:r>
    </w:p>
    <w:p w14:paraId="2F0F5491" w14:textId="77777777" w:rsidR="00947D0D" w:rsidRDefault="00947D0D" w:rsidP="00B52DE8"/>
    <w:p w14:paraId="19D91B72" w14:textId="5ED3D5F5" w:rsidR="00947D0D" w:rsidRDefault="00947D0D" w:rsidP="00B52DE8">
      <w:r>
        <w:t>„</w:t>
      </w:r>
      <w:r w:rsidR="0022153F">
        <w:t>Citrát hořečnatý</w:t>
      </w:r>
      <w:r>
        <w:t xml:space="preserve"> </w:t>
      </w:r>
      <w:r w:rsidR="00B52DE8">
        <w:t>je kvalitní zdroj hořčíku s dobrým vstřebáváním. Hořčík má mnoho pozitivních účinků na náš organismus</w:t>
      </w:r>
      <w:r>
        <w:t xml:space="preserve">, </w:t>
      </w:r>
      <w:r w:rsidR="00B52DE8">
        <w:t xml:space="preserve">přispívá ke správné funkci svalů, činnosti nervové soustavy, snížení křečí, míry únavy a vyčerpání a další. </w:t>
      </w:r>
      <w:r w:rsidR="0022153F">
        <w:t>N</w:t>
      </w:r>
      <w:r w:rsidR="00B52DE8">
        <w:t>avíc alkalizuje moč (pH+). Alkalické prostředí moči zpomaluje množení a růst nežádoucích bakterií</w:t>
      </w:r>
      <w:r>
        <w:t>,“ upozorňuje MUDr. Jiří Emmer</w:t>
      </w:r>
      <w:r w:rsidR="00ED08ED">
        <w:t>, „a také podporuje efektivní fungování našeho imunitního systému, hlavně fagocytující buňky.“</w:t>
      </w:r>
    </w:p>
    <w:p w14:paraId="4BBE1F35" w14:textId="77777777" w:rsidR="0022153F" w:rsidRDefault="0022153F" w:rsidP="00B52DE8"/>
    <w:p w14:paraId="7EF7E9E3" w14:textId="38276EA3" w:rsidR="00B52DE8" w:rsidRDefault="00947D0D">
      <w:r>
        <w:t>Zakoupíte ve většině lékárenských sítí i samostatných lékáren.</w:t>
      </w:r>
    </w:p>
    <w:p w14:paraId="75EA3DD4" w14:textId="77777777" w:rsidR="00947D0D" w:rsidRDefault="00947D0D"/>
    <w:p w14:paraId="41DF0541" w14:textId="52E50A07" w:rsidR="00947D0D" w:rsidRDefault="00947D0D">
      <w:r>
        <w:t>Doporučená cena je</w:t>
      </w:r>
      <w:r w:rsidR="009A441E">
        <w:t xml:space="preserve"> </w:t>
      </w:r>
      <w:r w:rsidRPr="009A441E">
        <w:t>2</w:t>
      </w:r>
      <w:r w:rsidR="00D52F5F" w:rsidRPr="009A441E">
        <w:t>29</w:t>
      </w:r>
      <w:r w:rsidRPr="009A441E">
        <w:t>,- Kč</w:t>
      </w:r>
    </w:p>
    <w:sectPr w:rsidR="00947D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DE8"/>
    <w:rsid w:val="00042D26"/>
    <w:rsid w:val="000723F1"/>
    <w:rsid w:val="00186F1B"/>
    <w:rsid w:val="0022153F"/>
    <w:rsid w:val="002423A3"/>
    <w:rsid w:val="00260E24"/>
    <w:rsid w:val="002D71A0"/>
    <w:rsid w:val="003A0046"/>
    <w:rsid w:val="004118D1"/>
    <w:rsid w:val="00461971"/>
    <w:rsid w:val="00635158"/>
    <w:rsid w:val="00947D0D"/>
    <w:rsid w:val="009511FC"/>
    <w:rsid w:val="009A441E"/>
    <w:rsid w:val="009D464C"/>
    <w:rsid w:val="00AF76F6"/>
    <w:rsid w:val="00B52DE8"/>
    <w:rsid w:val="00BD2DE1"/>
    <w:rsid w:val="00D52F5F"/>
    <w:rsid w:val="00DD0B4E"/>
    <w:rsid w:val="00DD4B43"/>
    <w:rsid w:val="00E23B92"/>
    <w:rsid w:val="00ED08ED"/>
    <w:rsid w:val="00EE0D5B"/>
    <w:rsid w:val="00FD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7E4D2"/>
  <w15:chartTrackingRefBased/>
  <w15:docId w15:val="{A0C23E97-757F-9241-84FD-D52E84C3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52D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52D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52D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52D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52D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52D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52D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52D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52D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52D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52D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52D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52DE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52DE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52DE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52DE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52DE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52DE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52D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52D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52DE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52D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52D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52DE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52DE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52DE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52D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52DE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52DE8"/>
    <w:rPr>
      <w:b/>
      <w:bCs/>
      <w:smallCaps/>
      <w:color w:val="0F4761" w:themeColor="accent1" w:themeShade="BF"/>
      <w:spacing w:val="5"/>
    </w:rPr>
  </w:style>
  <w:style w:type="paragraph" w:styleId="Revize">
    <w:name w:val="Revision"/>
    <w:hidden/>
    <w:uiPriority w:val="99"/>
    <w:semiHidden/>
    <w:rsid w:val="00947D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45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2024-05-02T10:18:00Z</cp:lastPrinted>
  <dcterms:created xsi:type="dcterms:W3CDTF">2024-05-03T18:04:00Z</dcterms:created>
  <dcterms:modified xsi:type="dcterms:W3CDTF">2024-05-03T18:04:00Z</dcterms:modified>
</cp:coreProperties>
</file>