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0C660A" w14:textId="77777777" w:rsidR="00406A35" w:rsidRDefault="00406A35" w:rsidP="008D50B0">
      <w:pPr>
        <w:pStyle w:val="Nadpis2"/>
      </w:pPr>
    </w:p>
    <w:p w14:paraId="77284072" w14:textId="5B2DDF73" w:rsidR="005F0164" w:rsidRPr="00A36D10" w:rsidRDefault="00A36D10" w:rsidP="00A36D10">
      <w:pPr>
        <w:spacing w:line="240" w:lineRule="auto"/>
        <w:jc w:val="center"/>
        <w:rPr>
          <w:b/>
          <w:bCs/>
          <w:color w:val="000000" w:themeColor="text1"/>
          <w:sz w:val="26"/>
          <w:szCs w:val="26"/>
        </w:rPr>
      </w:pPr>
      <w:r>
        <w:rPr>
          <w:b/>
          <w:bCs/>
          <w:color w:val="000000" w:themeColor="text1"/>
          <w:sz w:val="26"/>
          <w:szCs w:val="26"/>
        </w:rPr>
        <w:t xml:space="preserve">Letní vedra ohrožují i zaměstnance na pracovištích </w:t>
      </w:r>
      <w:r>
        <w:rPr>
          <w:b/>
          <w:bCs/>
          <w:color w:val="000000" w:themeColor="text1"/>
          <w:sz w:val="26"/>
          <w:szCs w:val="26"/>
        </w:rPr>
        <w:br/>
      </w:r>
    </w:p>
    <w:p w14:paraId="7ED484A6" w14:textId="77777777" w:rsidR="00A36D10" w:rsidRPr="00A36D10" w:rsidRDefault="00A36D10" w:rsidP="00A36D10">
      <w:pPr>
        <w:pStyle w:val="Odstavecseseznamem"/>
        <w:numPr>
          <w:ilvl w:val="0"/>
          <w:numId w:val="4"/>
        </w:numPr>
        <w:spacing w:line="240" w:lineRule="auto"/>
        <w:jc w:val="center"/>
        <w:rPr>
          <w:b/>
          <w:bCs/>
          <w:color w:val="000000" w:themeColor="text1"/>
          <w:sz w:val="26"/>
          <w:szCs w:val="26"/>
        </w:rPr>
      </w:pPr>
      <w:r w:rsidRPr="00A36D10">
        <w:rPr>
          <w:b/>
          <w:bCs/>
          <w:color w:val="000000" w:themeColor="text1"/>
        </w:rPr>
        <w:t xml:space="preserve">Podmínky stanovují BOZP předpisy </w:t>
      </w:r>
    </w:p>
    <w:p w14:paraId="22B39770" w14:textId="77777777" w:rsidR="00A36D10" w:rsidRPr="00A36D10" w:rsidRDefault="005F0164" w:rsidP="00A36D10">
      <w:pPr>
        <w:pStyle w:val="Odstavecseseznamem"/>
        <w:numPr>
          <w:ilvl w:val="0"/>
          <w:numId w:val="4"/>
        </w:numPr>
        <w:spacing w:line="240" w:lineRule="auto"/>
        <w:jc w:val="center"/>
        <w:rPr>
          <w:b/>
          <w:bCs/>
          <w:color w:val="000000" w:themeColor="text1"/>
          <w:sz w:val="26"/>
          <w:szCs w:val="26"/>
        </w:rPr>
      </w:pPr>
      <w:r w:rsidRPr="00A36D10">
        <w:rPr>
          <w:b/>
          <w:bCs/>
          <w:color w:val="000000" w:themeColor="text1"/>
        </w:rPr>
        <w:t xml:space="preserve">V moderních kancelářských budovách je řízení teploty </w:t>
      </w:r>
      <w:r w:rsidR="00A36D10" w:rsidRPr="00A36D10">
        <w:rPr>
          <w:b/>
          <w:bCs/>
          <w:color w:val="000000" w:themeColor="text1"/>
        </w:rPr>
        <w:br/>
      </w:r>
      <w:r w:rsidRPr="00A36D10">
        <w:rPr>
          <w:b/>
          <w:bCs/>
          <w:color w:val="000000" w:themeColor="text1"/>
        </w:rPr>
        <w:t>díky vzduchotechnice a klimatizačním jednotkám jednodušší</w:t>
      </w:r>
    </w:p>
    <w:p w14:paraId="17EE818A" w14:textId="045A9931" w:rsidR="00A36D10" w:rsidRPr="00A36D10" w:rsidRDefault="00A36D10" w:rsidP="00A36D10">
      <w:pPr>
        <w:pStyle w:val="Odstavecseseznamem"/>
        <w:numPr>
          <w:ilvl w:val="0"/>
          <w:numId w:val="4"/>
        </w:numPr>
        <w:spacing w:line="240" w:lineRule="auto"/>
        <w:jc w:val="center"/>
        <w:rPr>
          <w:b/>
          <w:bCs/>
          <w:color w:val="000000" w:themeColor="text1"/>
          <w:sz w:val="26"/>
          <w:szCs w:val="26"/>
        </w:rPr>
      </w:pPr>
      <w:r w:rsidRPr="00A36D10">
        <w:rPr>
          <w:b/>
          <w:bCs/>
          <w:color w:val="000000" w:themeColor="text1"/>
        </w:rPr>
        <w:t>Klimatizace je dnes i tam, kde byste ji možná nečekali</w:t>
      </w:r>
    </w:p>
    <w:p w14:paraId="7801792C" w14:textId="77777777" w:rsidR="00084BF2" w:rsidRPr="006262F4" w:rsidRDefault="00084BF2" w:rsidP="00843292">
      <w:pPr>
        <w:spacing w:line="240" w:lineRule="auto"/>
        <w:jc w:val="both"/>
        <w:rPr>
          <w:b/>
          <w:bCs/>
          <w:color w:val="000000" w:themeColor="text1"/>
          <w:sz w:val="28"/>
          <w:szCs w:val="28"/>
        </w:rPr>
      </w:pPr>
    </w:p>
    <w:p w14:paraId="1AFD5EB5" w14:textId="37160D5A" w:rsidR="00C55F8C" w:rsidRPr="008117E0" w:rsidRDefault="004F438B" w:rsidP="00843292">
      <w:pPr>
        <w:spacing w:line="240" w:lineRule="auto"/>
        <w:jc w:val="both"/>
        <w:rPr>
          <w:b/>
          <w:bCs/>
          <w:color w:val="000000" w:themeColor="text1"/>
        </w:rPr>
      </w:pPr>
      <w:r w:rsidRPr="002A42CC">
        <w:rPr>
          <w:b/>
          <w:bCs/>
          <w:color w:val="000000" w:themeColor="text1"/>
        </w:rPr>
        <w:t>Praha</w:t>
      </w:r>
      <w:r w:rsidR="00CE3E74" w:rsidRPr="002A42CC">
        <w:rPr>
          <w:b/>
          <w:bCs/>
          <w:color w:val="000000" w:themeColor="text1"/>
        </w:rPr>
        <w:t>,</w:t>
      </w:r>
      <w:r w:rsidRPr="002A42CC">
        <w:rPr>
          <w:b/>
          <w:bCs/>
          <w:color w:val="000000" w:themeColor="text1"/>
        </w:rPr>
        <w:t xml:space="preserve"> </w:t>
      </w:r>
      <w:r w:rsidR="005F0164">
        <w:rPr>
          <w:b/>
          <w:bCs/>
          <w:color w:val="000000" w:themeColor="text1"/>
        </w:rPr>
        <w:t>1</w:t>
      </w:r>
      <w:r w:rsidRPr="002A42CC">
        <w:rPr>
          <w:b/>
          <w:bCs/>
          <w:color w:val="000000" w:themeColor="text1"/>
        </w:rPr>
        <w:t>.</w:t>
      </w:r>
      <w:r w:rsidR="00CE3E74" w:rsidRPr="002A42CC">
        <w:rPr>
          <w:b/>
          <w:bCs/>
          <w:color w:val="000000" w:themeColor="text1"/>
        </w:rPr>
        <w:t xml:space="preserve"> červ</w:t>
      </w:r>
      <w:r w:rsidR="005F0164">
        <w:rPr>
          <w:b/>
          <w:bCs/>
          <w:color w:val="000000" w:themeColor="text1"/>
        </w:rPr>
        <w:t>ence</w:t>
      </w:r>
      <w:r w:rsidRPr="002A42CC">
        <w:rPr>
          <w:b/>
          <w:bCs/>
          <w:color w:val="000000" w:themeColor="text1"/>
        </w:rPr>
        <w:t xml:space="preserve"> 20</w:t>
      </w:r>
      <w:r w:rsidR="005F0164">
        <w:rPr>
          <w:b/>
          <w:bCs/>
          <w:color w:val="000000" w:themeColor="text1"/>
        </w:rPr>
        <w:t>2</w:t>
      </w:r>
      <w:r w:rsidR="00A36D10">
        <w:rPr>
          <w:b/>
          <w:bCs/>
          <w:color w:val="000000" w:themeColor="text1"/>
        </w:rPr>
        <w:t>4</w:t>
      </w:r>
      <w:r w:rsidRPr="002A42CC">
        <w:rPr>
          <w:b/>
          <w:bCs/>
          <w:color w:val="000000" w:themeColor="text1"/>
        </w:rPr>
        <w:t xml:space="preserve"> </w:t>
      </w:r>
      <w:r w:rsidR="006262F4" w:rsidRPr="002A42CC">
        <w:rPr>
          <w:b/>
          <w:bCs/>
          <w:color w:val="000000" w:themeColor="text1"/>
        </w:rPr>
        <w:t>–</w:t>
      </w:r>
      <w:r w:rsidRPr="002A42CC">
        <w:rPr>
          <w:b/>
          <w:bCs/>
          <w:color w:val="000000" w:themeColor="text1"/>
        </w:rPr>
        <w:t xml:space="preserve"> </w:t>
      </w:r>
      <w:r w:rsidR="00A0761C" w:rsidRPr="002A42CC">
        <w:rPr>
          <w:b/>
          <w:bCs/>
          <w:color w:val="000000" w:themeColor="text1"/>
        </w:rPr>
        <w:t>S</w:t>
      </w:r>
      <w:r w:rsidR="006262F4" w:rsidRPr="002A42CC">
        <w:rPr>
          <w:b/>
          <w:bCs/>
          <w:color w:val="000000" w:themeColor="text1"/>
        </w:rPr>
        <w:t>polu s</w:t>
      </w:r>
      <w:r w:rsidR="002A42CC" w:rsidRPr="002A42CC">
        <w:rPr>
          <w:b/>
          <w:bCs/>
          <w:color w:val="000000" w:themeColor="text1"/>
        </w:rPr>
        <w:t> nastupujícími</w:t>
      </w:r>
      <w:r w:rsidR="000D4B0C" w:rsidRPr="002A42CC">
        <w:rPr>
          <w:b/>
          <w:bCs/>
          <w:color w:val="000000" w:themeColor="text1"/>
        </w:rPr>
        <w:t xml:space="preserve"> letní</w:t>
      </w:r>
      <w:r w:rsidR="006262F4" w:rsidRPr="002A42CC">
        <w:rPr>
          <w:b/>
          <w:bCs/>
          <w:color w:val="000000" w:themeColor="text1"/>
        </w:rPr>
        <w:t>mi</w:t>
      </w:r>
      <w:r w:rsidR="00EC238B" w:rsidRPr="002A42CC">
        <w:rPr>
          <w:b/>
          <w:bCs/>
          <w:color w:val="000000" w:themeColor="text1"/>
        </w:rPr>
        <w:t xml:space="preserve"> </w:t>
      </w:r>
      <w:r w:rsidR="002A42CC" w:rsidRPr="002A42CC">
        <w:rPr>
          <w:b/>
          <w:bCs/>
          <w:color w:val="000000" w:themeColor="text1"/>
        </w:rPr>
        <w:t>teplotami</w:t>
      </w:r>
      <w:r w:rsidR="000D4B0C" w:rsidRPr="002A42CC">
        <w:rPr>
          <w:b/>
          <w:bCs/>
          <w:color w:val="000000" w:themeColor="text1"/>
        </w:rPr>
        <w:t xml:space="preserve"> roste důležitost systematické </w:t>
      </w:r>
      <w:r w:rsidR="00EC238B" w:rsidRPr="002A42CC">
        <w:rPr>
          <w:b/>
          <w:bCs/>
          <w:color w:val="000000" w:themeColor="text1"/>
        </w:rPr>
        <w:t>regul</w:t>
      </w:r>
      <w:r w:rsidR="000D4B0C" w:rsidRPr="002A42CC">
        <w:rPr>
          <w:b/>
          <w:bCs/>
          <w:color w:val="000000" w:themeColor="text1"/>
        </w:rPr>
        <w:t>ace</w:t>
      </w:r>
      <w:r w:rsidR="00644FAD" w:rsidRPr="002A42CC">
        <w:rPr>
          <w:b/>
          <w:bCs/>
          <w:color w:val="000000" w:themeColor="text1"/>
        </w:rPr>
        <w:t xml:space="preserve"> teplot</w:t>
      </w:r>
      <w:r w:rsidR="000D4B0C" w:rsidRPr="002A42CC">
        <w:rPr>
          <w:b/>
          <w:bCs/>
          <w:color w:val="000000" w:themeColor="text1"/>
        </w:rPr>
        <w:t>y</w:t>
      </w:r>
      <w:r w:rsidR="00843292" w:rsidRPr="002A42CC">
        <w:rPr>
          <w:b/>
          <w:bCs/>
          <w:color w:val="000000" w:themeColor="text1"/>
        </w:rPr>
        <w:t xml:space="preserve"> </w:t>
      </w:r>
      <w:r w:rsidR="000D4B0C" w:rsidRPr="002A42CC">
        <w:rPr>
          <w:b/>
          <w:bCs/>
          <w:color w:val="000000" w:themeColor="text1"/>
        </w:rPr>
        <w:t>na pracovištíc</w:t>
      </w:r>
      <w:r w:rsidR="000D4B0C" w:rsidRPr="008117E0">
        <w:rPr>
          <w:b/>
          <w:bCs/>
          <w:color w:val="000000" w:themeColor="text1"/>
        </w:rPr>
        <w:t>h.</w:t>
      </w:r>
      <w:r w:rsidR="00C3616C" w:rsidRPr="008117E0">
        <w:rPr>
          <w:b/>
          <w:bCs/>
          <w:color w:val="000000" w:themeColor="text1"/>
        </w:rPr>
        <w:t xml:space="preserve"> </w:t>
      </w:r>
      <w:r w:rsidR="000D4B0C" w:rsidRPr="008117E0">
        <w:rPr>
          <w:b/>
          <w:bCs/>
          <w:color w:val="000000" w:themeColor="text1"/>
        </w:rPr>
        <w:t xml:space="preserve">Při lehké fyzické námaze člověk dosahuje </w:t>
      </w:r>
      <w:r w:rsidR="00CD3FEB" w:rsidRPr="008117E0">
        <w:rPr>
          <w:b/>
          <w:bCs/>
          <w:color w:val="000000" w:themeColor="text1"/>
        </w:rPr>
        <w:t>stoprocentního</w:t>
      </w:r>
      <w:r w:rsidR="000D4B0C" w:rsidRPr="008117E0">
        <w:rPr>
          <w:b/>
          <w:bCs/>
          <w:color w:val="000000" w:themeColor="text1"/>
        </w:rPr>
        <w:t xml:space="preserve"> výkonu při teplotách do 22</w:t>
      </w:r>
      <w:r w:rsidR="002A5547" w:rsidRPr="008117E0">
        <w:rPr>
          <w:b/>
          <w:bCs/>
          <w:color w:val="000000" w:themeColor="text1"/>
        </w:rPr>
        <w:t xml:space="preserve"> </w:t>
      </w:r>
      <w:r w:rsidR="000D4B0C" w:rsidRPr="008117E0">
        <w:rPr>
          <w:b/>
          <w:bCs/>
          <w:color w:val="000000" w:themeColor="text1"/>
        </w:rPr>
        <w:t>°C, při teplotě 27 °C pak dochází k poklesu výkonu o 25 % a při teplotě kolem 30</w:t>
      </w:r>
      <w:r w:rsidR="002C5575">
        <w:rPr>
          <w:b/>
          <w:bCs/>
          <w:color w:val="000000" w:themeColor="text1"/>
        </w:rPr>
        <w:t> </w:t>
      </w:r>
      <w:r w:rsidR="000D4B0C" w:rsidRPr="008117E0">
        <w:rPr>
          <w:b/>
          <w:bCs/>
          <w:color w:val="000000" w:themeColor="text1"/>
        </w:rPr>
        <w:t>°C dosahuje pouhých 50 % původního výkonu.</w:t>
      </w:r>
      <w:r w:rsidR="00C3616C" w:rsidRPr="008117E0">
        <w:rPr>
          <w:b/>
          <w:bCs/>
          <w:color w:val="000000" w:themeColor="text1"/>
        </w:rPr>
        <w:t xml:space="preserve"> </w:t>
      </w:r>
      <w:r w:rsidR="008117E0" w:rsidRPr="008117E0">
        <w:rPr>
          <w:b/>
          <w:bCs/>
          <w:color w:val="000000" w:themeColor="text1"/>
        </w:rPr>
        <w:t>Vhodné podmínky k práci, i ty teplotní, stanovují hygienické a BOZP předpisy.</w:t>
      </w:r>
      <w:r w:rsidR="008117E0" w:rsidRPr="002A42CC">
        <w:rPr>
          <w:b/>
          <w:bCs/>
          <w:color w:val="000000" w:themeColor="text1"/>
        </w:rPr>
        <w:t xml:space="preserve"> </w:t>
      </w:r>
    </w:p>
    <w:p w14:paraId="24B1D472" w14:textId="4F76257F" w:rsidR="00B21889" w:rsidRPr="002A42CC" w:rsidRDefault="00881C29" w:rsidP="00031A1A">
      <w:pPr>
        <w:spacing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„</w:t>
      </w:r>
      <w:r w:rsidR="00031A1A" w:rsidRPr="002A42CC">
        <w:rPr>
          <w:color w:val="000000" w:themeColor="text1"/>
        </w:rPr>
        <w:t xml:space="preserve">Zajistit </w:t>
      </w:r>
      <w:r w:rsidR="0021713A" w:rsidRPr="002A42CC">
        <w:rPr>
          <w:color w:val="000000" w:themeColor="text1"/>
        </w:rPr>
        <w:t xml:space="preserve">hygienické podmínky, </w:t>
      </w:r>
      <w:r w:rsidR="00031A1A" w:rsidRPr="002A42CC">
        <w:rPr>
          <w:color w:val="000000" w:themeColor="text1"/>
        </w:rPr>
        <w:t>bezpečnost a ochranu zdraví při práci všem svým zaměstnancům je základní povinností každého</w:t>
      </w:r>
      <w:r w:rsidR="001E5C73" w:rsidRPr="002A42CC">
        <w:rPr>
          <w:color w:val="000000" w:themeColor="text1"/>
        </w:rPr>
        <w:t xml:space="preserve"> </w:t>
      </w:r>
      <w:r w:rsidR="00031A1A" w:rsidRPr="002A42CC">
        <w:rPr>
          <w:color w:val="000000" w:themeColor="text1"/>
        </w:rPr>
        <w:t>zaměstnavatele. </w:t>
      </w:r>
      <w:r>
        <w:rPr>
          <w:color w:val="000000" w:themeColor="text1"/>
        </w:rPr>
        <w:t xml:space="preserve"> </w:t>
      </w:r>
      <w:r w:rsidR="00B21889" w:rsidRPr="002A42CC">
        <w:rPr>
          <w:color w:val="000000" w:themeColor="text1"/>
        </w:rPr>
        <w:t>Zaměstnanci jsou zařazeni do tříd podle druhu vykonávané práce a podle jejich průměrného a</w:t>
      </w:r>
      <w:r w:rsidR="00D5643C" w:rsidRPr="002A42CC">
        <w:rPr>
          <w:color w:val="000000" w:themeColor="text1"/>
        </w:rPr>
        <w:t> </w:t>
      </w:r>
      <w:r w:rsidR="00B21889" w:rsidRPr="002A42CC">
        <w:rPr>
          <w:color w:val="000000" w:themeColor="text1"/>
        </w:rPr>
        <w:t>celkového energetického výdeje</w:t>
      </w:r>
      <w:r>
        <w:rPr>
          <w:color w:val="000000" w:themeColor="text1"/>
        </w:rPr>
        <w:t xml:space="preserve"> /</w:t>
      </w:r>
      <w:r w:rsidR="001E5C73" w:rsidRPr="002A42CC">
        <w:rPr>
          <w:color w:val="000000" w:themeColor="text1"/>
        </w:rPr>
        <w:t xml:space="preserve"> </w:t>
      </w:r>
      <w:r w:rsidR="00B21889" w:rsidRPr="002A42CC">
        <w:rPr>
          <w:color w:val="000000" w:themeColor="text1"/>
        </w:rPr>
        <w:t>fyzick</w:t>
      </w:r>
      <w:r w:rsidR="001E5C73" w:rsidRPr="002A42CC">
        <w:rPr>
          <w:color w:val="000000" w:themeColor="text1"/>
        </w:rPr>
        <w:t xml:space="preserve">é </w:t>
      </w:r>
      <w:r w:rsidR="00B21889" w:rsidRPr="002A42CC">
        <w:rPr>
          <w:color w:val="000000" w:themeColor="text1"/>
        </w:rPr>
        <w:t>zátěž</w:t>
      </w:r>
      <w:r w:rsidR="001E5C73" w:rsidRPr="002A42CC">
        <w:rPr>
          <w:color w:val="000000" w:themeColor="text1"/>
        </w:rPr>
        <w:t>e</w:t>
      </w:r>
      <w:r>
        <w:rPr>
          <w:color w:val="000000" w:themeColor="text1"/>
        </w:rPr>
        <w:t>,“ říká Tomáš Pavlíček z pracovního portálu Práce.cz a dodává: „</w:t>
      </w:r>
      <w:r w:rsidR="00B21889" w:rsidRPr="002A42CC">
        <w:rPr>
          <w:color w:val="000000" w:themeColor="text1"/>
        </w:rPr>
        <w:t>Tyto druhy tříd jsou ale pouze orientační, proto si musí zaměstnavatel dle vlastního uvážení zařadit zaměstnance do vhodné a reálně odpovídající kategorie. Dle těchto tříd se pak určuje pitný režim, střídání práce, přestávky nebo případné zkrácení pracovní doby</w:t>
      </w:r>
      <w:r w:rsidR="001E5C73" w:rsidRPr="002A42CC">
        <w:rPr>
          <w:color w:val="000000" w:themeColor="text1"/>
        </w:rPr>
        <w:t>.</w:t>
      </w:r>
      <w:r>
        <w:rPr>
          <w:color w:val="000000" w:themeColor="text1"/>
        </w:rPr>
        <w:t>“</w:t>
      </w:r>
    </w:p>
    <w:p w14:paraId="552FE6F7" w14:textId="4D33CD28" w:rsidR="00B21889" w:rsidRPr="002A42CC" w:rsidRDefault="00490B09" w:rsidP="00843292">
      <w:pPr>
        <w:spacing w:line="240" w:lineRule="auto"/>
        <w:jc w:val="both"/>
        <w:rPr>
          <w:color w:val="000000" w:themeColor="text1"/>
        </w:rPr>
      </w:pPr>
      <w:r w:rsidRPr="002A42CC">
        <w:rPr>
          <w:color w:val="000000" w:themeColor="text1"/>
        </w:rPr>
        <w:t>Přílišné horko</w:t>
      </w:r>
      <w:r w:rsidR="00226FE0" w:rsidRPr="002A42CC">
        <w:rPr>
          <w:color w:val="000000" w:themeColor="text1"/>
        </w:rPr>
        <w:t xml:space="preserve"> </w:t>
      </w:r>
      <w:r w:rsidRPr="002A42CC">
        <w:rPr>
          <w:color w:val="000000" w:themeColor="text1"/>
        </w:rPr>
        <w:t xml:space="preserve">přináší </w:t>
      </w:r>
      <w:r w:rsidR="00843292" w:rsidRPr="002A42CC">
        <w:rPr>
          <w:color w:val="000000" w:themeColor="text1"/>
        </w:rPr>
        <w:t xml:space="preserve">především </w:t>
      </w:r>
      <w:r w:rsidRPr="002A42CC">
        <w:rPr>
          <w:color w:val="000000" w:themeColor="text1"/>
        </w:rPr>
        <w:t>nepohodlí</w:t>
      </w:r>
      <w:r w:rsidR="00E968A6" w:rsidRPr="002A42CC">
        <w:rPr>
          <w:color w:val="000000" w:themeColor="text1"/>
        </w:rPr>
        <w:t xml:space="preserve">. Negativně však také </w:t>
      </w:r>
      <w:r w:rsidR="00843292" w:rsidRPr="002A42CC">
        <w:rPr>
          <w:color w:val="000000" w:themeColor="text1"/>
        </w:rPr>
        <w:t xml:space="preserve">působí </w:t>
      </w:r>
      <w:r w:rsidR="00B21889" w:rsidRPr="002A42CC">
        <w:rPr>
          <w:color w:val="000000" w:themeColor="text1"/>
        </w:rPr>
        <w:t xml:space="preserve">na náš zdravotní </w:t>
      </w:r>
      <w:r w:rsidRPr="002A42CC">
        <w:rPr>
          <w:color w:val="000000" w:themeColor="text1"/>
        </w:rPr>
        <w:t>stav, k</w:t>
      </w:r>
      <w:r w:rsidR="00E968A6" w:rsidRPr="002A42CC">
        <w:rPr>
          <w:color w:val="000000" w:themeColor="text1"/>
        </w:rPr>
        <w:t>dy</w:t>
      </w:r>
      <w:r w:rsidRPr="002A42CC">
        <w:rPr>
          <w:color w:val="000000" w:themeColor="text1"/>
        </w:rPr>
        <w:t xml:space="preserve"> </w:t>
      </w:r>
      <w:r w:rsidR="00843292" w:rsidRPr="002A42CC">
        <w:rPr>
          <w:color w:val="000000" w:themeColor="text1"/>
        </w:rPr>
        <w:t xml:space="preserve">může </w:t>
      </w:r>
      <w:r w:rsidR="00E968A6" w:rsidRPr="002A42CC">
        <w:rPr>
          <w:color w:val="000000" w:themeColor="text1"/>
        </w:rPr>
        <w:t xml:space="preserve">dojít </w:t>
      </w:r>
      <w:r w:rsidR="00843292" w:rsidRPr="002A42CC">
        <w:rPr>
          <w:color w:val="000000" w:themeColor="text1"/>
        </w:rPr>
        <w:t xml:space="preserve">až </w:t>
      </w:r>
      <w:r w:rsidRPr="002A42CC">
        <w:rPr>
          <w:color w:val="000000" w:themeColor="text1"/>
        </w:rPr>
        <w:t>k</w:t>
      </w:r>
      <w:r w:rsidR="00E968A6" w:rsidRPr="002A42CC">
        <w:rPr>
          <w:color w:val="000000" w:themeColor="text1"/>
        </w:rPr>
        <w:t> přehřátí organi</w:t>
      </w:r>
      <w:r w:rsidR="004F438B" w:rsidRPr="002A42CC">
        <w:rPr>
          <w:color w:val="000000" w:themeColor="text1"/>
        </w:rPr>
        <w:t>s</w:t>
      </w:r>
      <w:r w:rsidR="00E968A6" w:rsidRPr="002A42CC">
        <w:rPr>
          <w:color w:val="000000" w:themeColor="text1"/>
        </w:rPr>
        <w:t>mu,</w:t>
      </w:r>
      <w:r w:rsidRPr="002A42CC">
        <w:rPr>
          <w:color w:val="000000" w:themeColor="text1"/>
        </w:rPr>
        <w:t xml:space="preserve"> dehydrataci a vyčerpání. </w:t>
      </w:r>
      <w:r w:rsidR="00C140AC" w:rsidRPr="002A42CC">
        <w:rPr>
          <w:color w:val="000000" w:themeColor="text1"/>
        </w:rPr>
        <w:t>Vnějším projevem</w:t>
      </w:r>
      <w:r w:rsidR="00843292" w:rsidRPr="002A42CC">
        <w:rPr>
          <w:color w:val="000000" w:themeColor="text1"/>
        </w:rPr>
        <w:t xml:space="preserve"> </w:t>
      </w:r>
      <w:r w:rsidR="00C140AC" w:rsidRPr="002A42CC">
        <w:rPr>
          <w:color w:val="000000" w:themeColor="text1"/>
        </w:rPr>
        <w:t>dehydratace organismu a přehřátí mohou být křeče, průjmy, bolesti hlavy, ztráta orientace či nekoordinované chování</w:t>
      </w:r>
      <w:r w:rsidR="00843292" w:rsidRPr="002A42CC">
        <w:rPr>
          <w:color w:val="000000" w:themeColor="text1"/>
        </w:rPr>
        <w:t xml:space="preserve">, což </w:t>
      </w:r>
      <w:r w:rsidR="00226FE0" w:rsidRPr="002A42CC">
        <w:rPr>
          <w:color w:val="000000" w:themeColor="text1"/>
        </w:rPr>
        <w:t xml:space="preserve">může individuálně nastat již při teplotách </w:t>
      </w:r>
      <w:r w:rsidR="00C140AC" w:rsidRPr="002A42CC">
        <w:rPr>
          <w:color w:val="000000" w:themeColor="text1"/>
        </w:rPr>
        <w:t>nad 28</w:t>
      </w:r>
      <w:r w:rsidR="002A5547" w:rsidRPr="002A42CC">
        <w:rPr>
          <w:color w:val="000000" w:themeColor="text1"/>
        </w:rPr>
        <w:t xml:space="preserve"> </w:t>
      </w:r>
      <w:r w:rsidR="00C140AC" w:rsidRPr="002A42CC">
        <w:rPr>
          <w:color w:val="000000" w:themeColor="text1"/>
        </w:rPr>
        <w:t>°C</w:t>
      </w:r>
      <w:r w:rsidR="00843292" w:rsidRPr="002A42CC">
        <w:rPr>
          <w:color w:val="000000" w:themeColor="text1"/>
        </w:rPr>
        <w:t>.</w:t>
      </w:r>
      <w:r w:rsidR="00C140AC" w:rsidRPr="002A42CC">
        <w:rPr>
          <w:color w:val="000000" w:themeColor="text1"/>
        </w:rPr>
        <w:t xml:space="preserve"> </w:t>
      </w:r>
      <w:r w:rsidR="00843292" w:rsidRPr="002A42CC">
        <w:rPr>
          <w:color w:val="000000" w:themeColor="text1"/>
        </w:rPr>
        <w:t>V</w:t>
      </w:r>
      <w:r w:rsidR="00226FE0" w:rsidRPr="002A42CC">
        <w:rPr>
          <w:color w:val="000000" w:themeColor="text1"/>
        </w:rPr>
        <w:t xml:space="preserve">ysoké riziko je pak </w:t>
      </w:r>
      <w:r w:rsidR="00C140AC" w:rsidRPr="002A42CC">
        <w:rPr>
          <w:color w:val="000000" w:themeColor="text1"/>
        </w:rPr>
        <w:t>při 36</w:t>
      </w:r>
      <w:r w:rsidR="002A5547" w:rsidRPr="002A42CC">
        <w:rPr>
          <w:color w:val="000000" w:themeColor="text1"/>
        </w:rPr>
        <w:t xml:space="preserve"> </w:t>
      </w:r>
      <w:r w:rsidR="00C140AC" w:rsidRPr="002A42CC">
        <w:rPr>
          <w:color w:val="000000" w:themeColor="text1"/>
        </w:rPr>
        <w:t>°C a vyšších</w:t>
      </w:r>
      <w:r w:rsidR="00EB58DB" w:rsidRPr="002A42CC">
        <w:rPr>
          <w:color w:val="000000" w:themeColor="text1"/>
        </w:rPr>
        <w:t xml:space="preserve"> teplotách</w:t>
      </w:r>
      <w:r w:rsidR="00C140AC" w:rsidRPr="002A42CC">
        <w:rPr>
          <w:color w:val="000000" w:themeColor="text1"/>
        </w:rPr>
        <w:t>. </w:t>
      </w:r>
    </w:p>
    <w:p w14:paraId="29BC6B7F" w14:textId="24116ECE" w:rsidR="004F438B" w:rsidRPr="002A42CC" w:rsidRDefault="00EB58DB" w:rsidP="00843292">
      <w:pPr>
        <w:spacing w:line="240" w:lineRule="auto"/>
        <w:jc w:val="both"/>
        <w:rPr>
          <w:color w:val="000000" w:themeColor="text1"/>
        </w:rPr>
      </w:pPr>
      <w:r w:rsidRPr="002A42CC">
        <w:rPr>
          <w:color w:val="000000" w:themeColor="text1"/>
        </w:rPr>
        <w:t>Dalšími vedlejšími účinky nevhodně regulované teploty</w:t>
      </w:r>
      <w:r w:rsidR="00E968A6" w:rsidRPr="002A42CC">
        <w:rPr>
          <w:color w:val="000000" w:themeColor="text1"/>
        </w:rPr>
        <w:t xml:space="preserve"> </w:t>
      </w:r>
      <w:r w:rsidR="00D5643C" w:rsidRPr="002A42CC">
        <w:rPr>
          <w:color w:val="000000" w:themeColor="text1"/>
        </w:rPr>
        <w:t xml:space="preserve">jsou </w:t>
      </w:r>
      <w:r w:rsidRPr="002A42CC">
        <w:rPr>
          <w:color w:val="000000" w:themeColor="text1"/>
        </w:rPr>
        <w:t>pokles pracovní výkonnosti a</w:t>
      </w:r>
      <w:r w:rsidR="00D5643C" w:rsidRPr="002A42CC">
        <w:rPr>
          <w:color w:val="000000" w:themeColor="text1"/>
        </w:rPr>
        <w:t> </w:t>
      </w:r>
      <w:r w:rsidRPr="002A42CC">
        <w:rPr>
          <w:color w:val="000000" w:themeColor="text1"/>
        </w:rPr>
        <w:t>kvality odváděné práce</w:t>
      </w:r>
      <w:r w:rsidR="00E968A6" w:rsidRPr="002A42CC">
        <w:rPr>
          <w:color w:val="000000" w:themeColor="text1"/>
        </w:rPr>
        <w:t>.</w:t>
      </w:r>
      <w:r w:rsidRPr="002A42CC">
        <w:rPr>
          <w:color w:val="000000" w:themeColor="text1"/>
        </w:rPr>
        <w:t xml:space="preserve"> </w:t>
      </w:r>
      <w:r w:rsidR="00843292" w:rsidRPr="002A42CC">
        <w:rPr>
          <w:color w:val="000000" w:themeColor="text1"/>
        </w:rPr>
        <w:t xml:space="preserve">Při lehké fyzické námaze </w:t>
      </w:r>
      <w:r w:rsidR="00E968A6" w:rsidRPr="002A42CC">
        <w:rPr>
          <w:color w:val="000000" w:themeColor="text1"/>
        </w:rPr>
        <w:t>člověk dosahuje</w:t>
      </w:r>
      <w:r w:rsidR="00843292" w:rsidRPr="002A42CC">
        <w:rPr>
          <w:color w:val="000000" w:themeColor="text1"/>
        </w:rPr>
        <w:t xml:space="preserve"> </w:t>
      </w:r>
      <w:r w:rsidR="00CD3FEB" w:rsidRPr="002A42CC">
        <w:rPr>
          <w:color w:val="000000" w:themeColor="text1"/>
        </w:rPr>
        <w:t xml:space="preserve">stoprocentního </w:t>
      </w:r>
      <w:r w:rsidR="00843292" w:rsidRPr="002A42CC">
        <w:rPr>
          <w:color w:val="000000" w:themeColor="text1"/>
        </w:rPr>
        <w:t>výkonu při teplotách do 22</w:t>
      </w:r>
      <w:r w:rsidR="002C5575">
        <w:rPr>
          <w:color w:val="000000" w:themeColor="text1"/>
        </w:rPr>
        <w:t> </w:t>
      </w:r>
      <w:r w:rsidR="00843292" w:rsidRPr="002A42CC">
        <w:rPr>
          <w:color w:val="000000" w:themeColor="text1"/>
        </w:rPr>
        <w:t xml:space="preserve">°C, při teplotě 27 °C </w:t>
      </w:r>
      <w:r w:rsidR="00E968A6" w:rsidRPr="002A42CC">
        <w:rPr>
          <w:color w:val="000000" w:themeColor="text1"/>
        </w:rPr>
        <w:t xml:space="preserve">pak </w:t>
      </w:r>
      <w:r w:rsidR="00843292" w:rsidRPr="002A42CC">
        <w:rPr>
          <w:color w:val="000000" w:themeColor="text1"/>
        </w:rPr>
        <w:t>dochází k poklesu výkonu o 25 % a při teplotě kolem 30</w:t>
      </w:r>
      <w:r w:rsidR="002A5547" w:rsidRPr="002A42CC">
        <w:rPr>
          <w:color w:val="000000" w:themeColor="text1"/>
        </w:rPr>
        <w:t xml:space="preserve"> </w:t>
      </w:r>
      <w:r w:rsidR="00843292" w:rsidRPr="002A42CC">
        <w:rPr>
          <w:color w:val="000000" w:themeColor="text1"/>
        </w:rPr>
        <w:t>°C dosahuje pouhých 50 % původního výkonu.</w:t>
      </w:r>
    </w:p>
    <w:p w14:paraId="167EA554" w14:textId="757D77B6" w:rsidR="00881C29" w:rsidRDefault="004F438B" w:rsidP="00843292">
      <w:pPr>
        <w:spacing w:line="240" w:lineRule="auto"/>
        <w:jc w:val="both"/>
        <w:rPr>
          <w:color w:val="000000" w:themeColor="text1"/>
        </w:rPr>
      </w:pPr>
      <w:r w:rsidRPr="002A42CC">
        <w:rPr>
          <w:color w:val="000000" w:themeColor="text1"/>
        </w:rPr>
        <w:t>„V moderních kancelářských a výrobních budovách je řízení teploty díky vzduchotechnice a</w:t>
      </w:r>
      <w:r w:rsidR="00D5643C" w:rsidRPr="002A42CC">
        <w:rPr>
          <w:color w:val="000000" w:themeColor="text1"/>
        </w:rPr>
        <w:t> </w:t>
      </w:r>
      <w:r w:rsidRPr="002A42CC">
        <w:rPr>
          <w:color w:val="000000" w:themeColor="text1"/>
        </w:rPr>
        <w:t xml:space="preserve">klimatizačním jednotkám jednodušší. Často ale není </w:t>
      </w:r>
      <w:r w:rsidR="00590534" w:rsidRPr="002A42CC">
        <w:rPr>
          <w:color w:val="000000" w:themeColor="text1"/>
        </w:rPr>
        <w:t>snadné</w:t>
      </w:r>
      <w:r w:rsidRPr="002A42CC">
        <w:rPr>
          <w:color w:val="000000" w:themeColor="text1"/>
        </w:rPr>
        <w:t xml:space="preserve"> se shodnout na ideální teplotě pro všechny zaměstnance, někteří si </w:t>
      </w:r>
      <w:r w:rsidR="00D5643C" w:rsidRPr="002A42CC">
        <w:rPr>
          <w:color w:val="000000" w:themeColor="text1"/>
        </w:rPr>
        <w:t xml:space="preserve">totiž naopak </w:t>
      </w:r>
      <w:r w:rsidRPr="002A42CC">
        <w:rPr>
          <w:color w:val="000000" w:themeColor="text1"/>
        </w:rPr>
        <w:t xml:space="preserve">stěžují na </w:t>
      </w:r>
      <w:r w:rsidR="00590534" w:rsidRPr="002A42CC">
        <w:rPr>
          <w:color w:val="000000" w:themeColor="text1"/>
        </w:rPr>
        <w:t>chladné prostředí</w:t>
      </w:r>
      <w:r w:rsidRPr="002A42CC">
        <w:rPr>
          <w:color w:val="000000" w:themeColor="text1"/>
        </w:rPr>
        <w:t xml:space="preserve">. </w:t>
      </w:r>
      <w:r w:rsidR="00881C29">
        <w:rPr>
          <w:color w:val="000000" w:themeColor="text1"/>
        </w:rPr>
        <w:t xml:space="preserve">Ideální je samozřejmě </w:t>
      </w:r>
      <w:r w:rsidRPr="002A42CC">
        <w:rPr>
          <w:color w:val="000000" w:themeColor="text1"/>
        </w:rPr>
        <w:t xml:space="preserve">najít vždy nejlepší kompromis,“ říká </w:t>
      </w:r>
      <w:r w:rsidR="00881C29">
        <w:rPr>
          <w:color w:val="000000" w:themeColor="text1"/>
        </w:rPr>
        <w:t xml:space="preserve">Lukáš Rom ze společnosti </w:t>
      </w:r>
      <w:r w:rsidR="007658A1" w:rsidRPr="007658A1">
        <w:rPr>
          <w:color w:val="000000" w:themeColor="text1"/>
        </w:rPr>
        <w:t>Kärcher</w:t>
      </w:r>
      <w:r w:rsidR="007658A1">
        <w:rPr>
          <w:color w:val="000000" w:themeColor="text1"/>
        </w:rPr>
        <w:t>.</w:t>
      </w:r>
    </w:p>
    <w:p w14:paraId="3C74B1D7" w14:textId="4270FBB9" w:rsidR="004F438B" w:rsidRDefault="00881C29" w:rsidP="00843292">
      <w:pPr>
        <w:spacing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Odborníci</w:t>
      </w:r>
      <w:r w:rsidR="004F438B" w:rsidRPr="002A42CC">
        <w:rPr>
          <w:color w:val="000000" w:themeColor="text1"/>
        </w:rPr>
        <w:t xml:space="preserve"> doporuč</w:t>
      </w:r>
      <w:r>
        <w:rPr>
          <w:color w:val="000000" w:themeColor="text1"/>
        </w:rPr>
        <w:t>ují</w:t>
      </w:r>
      <w:r w:rsidR="004F438B" w:rsidRPr="002A42CC">
        <w:rPr>
          <w:color w:val="000000" w:themeColor="text1"/>
        </w:rPr>
        <w:t xml:space="preserve"> </w:t>
      </w:r>
      <w:r w:rsidR="0021713A" w:rsidRPr="002A42CC">
        <w:rPr>
          <w:color w:val="000000" w:themeColor="text1"/>
        </w:rPr>
        <w:t>nastav</w:t>
      </w:r>
      <w:r>
        <w:rPr>
          <w:color w:val="000000" w:themeColor="text1"/>
        </w:rPr>
        <w:t>it</w:t>
      </w:r>
      <w:r w:rsidR="0021713A" w:rsidRPr="002A42CC">
        <w:rPr>
          <w:color w:val="000000" w:themeColor="text1"/>
        </w:rPr>
        <w:t xml:space="preserve"> centrální vzduchotechnick</w:t>
      </w:r>
      <w:r>
        <w:rPr>
          <w:color w:val="000000" w:themeColor="text1"/>
        </w:rPr>
        <w:t>ý</w:t>
      </w:r>
      <w:r w:rsidR="0021713A" w:rsidRPr="002A42CC">
        <w:rPr>
          <w:color w:val="000000" w:themeColor="text1"/>
        </w:rPr>
        <w:t xml:space="preserve"> systém v</w:t>
      </w:r>
      <w:r>
        <w:rPr>
          <w:color w:val="000000" w:themeColor="text1"/>
        </w:rPr>
        <w:t> </w:t>
      </w:r>
      <w:r w:rsidR="0021713A" w:rsidRPr="002A42CC">
        <w:rPr>
          <w:color w:val="000000" w:themeColor="text1"/>
        </w:rPr>
        <w:t>letníc</w:t>
      </w:r>
      <w:r>
        <w:rPr>
          <w:color w:val="000000" w:themeColor="text1"/>
        </w:rPr>
        <w:t xml:space="preserve">h měsících, tak aby byl </w:t>
      </w:r>
      <w:r w:rsidR="004F438B" w:rsidRPr="002A42CC">
        <w:rPr>
          <w:color w:val="000000" w:themeColor="text1"/>
        </w:rPr>
        <w:t>udržo</w:t>
      </w:r>
      <w:r>
        <w:rPr>
          <w:color w:val="000000" w:themeColor="text1"/>
        </w:rPr>
        <w:t xml:space="preserve">váno </w:t>
      </w:r>
      <w:r w:rsidR="004F438B" w:rsidRPr="002A42CC">
        <w:rPr>
          <w:color w:val="000000" w:themeColor="text1"/>
        </w:rPr>
        <w:t xml:space="preserve">vnitřní prostředí budovy </w:t>
      </w:r>
      <w:r>
        <w:rPr>
          <w:color w:val="000000" w:themeColor="text1"/>
        </w:rPr>
        <w:t>na</w:t>
      </w:r>
      <w:r w:rsidR="004F438B" w:rsidRPr="002A42CC">
        <w:rPr>
          <w:color w:val="000000" w:themeColor="text1"/>
        </w:rPr>
        <w:t xml:space="preserve"> 22</w:t>
      </w:r>
      <w:r w:rsidR="002A5547" w:rsidRPr="002A42CC">
        <w:rPr>
          <w:color w:val="000000" w:themeColor="text1"/>
        </w:rPr>
        <w:t xml:space="preserve"> </w:t>
      </w:r>
      <w:r w:rsidR="004F438B" w:rsidRPr="002A42CC">
        <w:rPr>
          <w:color w:val="000000" w:themeColor="text1"/>
        </w:rPr>
        <w:t>°C a relativní vlhkosti vzduchu kolem 5</w:t>
      </w:r>
      <w:r w:rsidR="001C764F" w:rsidRPr="002A42CC">
        <w:rPr>
          <w:color w:val="000000" w:themeColor="text1"/>
        </w:rPr>
        <w:t>0</w:t>
      </w:r>
      <w:r w:rsidR="0000403A" w:rsidRPr="002A42CC">
        <w:rPr>
          <w:color w:val="000000" w:themeColor="text1"/>
        </w:rPr>
        <w:t xml:space="preserve"> </w:t>
      </w:r>
      <w:r w:rsidR="004F438B" w:rsidRPr="002A42CC">
        <w:rPr>
          <w:color w:val="000000" w:themeColor="text1"/>
        </w:rPr>
        <w:t>%.</w:t>
      </w:r>
      <w:r>
        <w:rPr>
          <w:color w:val="000000" w:themeColor="text1"/>
        </w:rPr>
        <w:t xml:space="preserve">  Pro zdravé prostředí je také nutné pravidelně měnit</w:t>
      </w:r>
      <w:r w:rsidRPr="00881C29">
        <w:rPr>
          <w:color w:val="000000" w:themeColor="text1"/>
        </w:rPr>
        <w:t xml:space="preserve"> filtrační vložky do vzduchotechniky</w:t>
      </w:r>
      <w:r>
        <w:rPr>
          <w:color w:val="000000" w:themeColor="text1"/>
        </w:rPr>
        <w:t>, na což se občas zapomíná.</w:t>
      </w:r>
    </w:p>
    <w:p w14:paraId="709B650E" w14:textId="2A5E08D6" w:rsidR="0007030D" w:rsidRDefault="0007030D" w:rsidP="00843292">
      <w:pPr>
        <w:spacing w:line="240" w:lineRule="auto"/>
        <w:jc w:val="both"/>
        <w:rPr>
          <w:b/>
          <w:bCs/>
          <w:color w:val="000000" w:themeColor="text1"/>
        </w:rPr>
      </w:pPr>
      <w:r w:rsidRPr="0007030D">
        <w:rPr>
          <w:b/>
          <w:bCs/>
          <w:color w:val="000000" w:themeColor="text1"/>
        </w:rPr>
        <w:t>Klimatizace i tam, kde byste ji možná nečekali</w:t>
      </w:r>
    </w:p>
    <w:p w14:paraId="4BD69B07" w14:textId="4FDE7177" w:rsidR="0007030D" w:rsidRPr="0007030D" w:rsidRDefault="0007030D" w:rsidP="00843292">
      <w:pPr>
        <w:spacing w:line="240" w:lineRule="auto"/>
        <w:jc w:val="both"/>
        <w:rPr>
          <w:color w:val="000000" w:themeColor="text1"/>
        </w:rPr>
      </w:pPr>
      <w:r w:rsidRPr="0007030D">
        <w:rPr>
          <w:color w:val="000000" w:themeColor="text1"/>
        </w:rPr>
        <w:t>Pokud bychom srovnali pracovní podmínky nyní a před 10 či 20 lety, tak na mnoha pracovištích, nalezneme velký rozdíl. Klimatizované prostory jsou stále častěj</w:t>
      </w:r>
      <w:r>
        <w:rPr>
          <w:color w:val="000000" w:themeColor="text1"/>
        </w:rPr>
        <w:t>ší nejen v kancelářských budovách, ale i například ve skladech či maloobchodě. O dost méně si mohou na teplotu stěžovat řidiči, v osobních i užitkových vozech, stejně tak kamionové přepravě či autobusech či vlacích. A ani u zemědělské techniky tomu již není jinak. Nyní v obdobě sklizně je na polích ve slunečných dnech často opravdu velká výheň, ale pracovníci v zemědělství stále častěji pracují v moderním klimatizovaném prostředí.</w:t>
      </w:r>
    </w:p>
    <w:p w14:paraId="237AEDCC" w14:textId="6C7A1239" w:rsidR="0007030D" w:rsidRPr="0007030D" w:rsidRDefault="0007030D" w:rsidP="00843292">
      <w:pPr>
        <w:spacing w:line="240" w:lineRule="auto"/>
        <w:jc w:val="both"/>
        <w:rPr>
          <w:color w:val="000000" w:themeColor="text1"/>
        </w:rPr>
      </w:pPr>
      <w:r w:rsidRPr="0007030D">
        <w:rPr>
          <w:color w:val="000000" w:themeColor="text1"/>
        </w:rPr>
        <w:lastRenderedPageBreak/>
        <w:t xml:space="preserve">„Moderní traktory a další </w:t>
      </w:r>
      <w:r>
        <w:rPr>
          <w:color w:val="000000" w:themeColor="text1"/>
        </w:rPr>
        <w:t>zemědělské</w:t>
      </w:r>
      <w:r w:rsidRPr="0007030D">
        <w:rPr>
          <w:color w:val="000000" w:themeColor="text1"/>
        </w:rPr>
        <w:t xml:space="preserve"> stroje jsou vybaveny nejen pokročilým hardwarem, ale také inteligentními softwarovými řešeními, která umožňují propojení stroje s pracovištěm obsluhy a kanceláří. Díky těmto řešením zemědělci dokážou například lépe plánovat svou prác</w:t>
      </w:r>
      <w:r>
        <w:rPr>
          <w:color w:val="000000" w:themeColor="text1"/>
        </w:rPr>
        <w:t xml:space="preserve">i. </w:t>
      </w:r>
      <w:r w:rsidRPr="0007030D">
        <w:rPr>
          <w:color w:val="000000" w:themeColor="text1"/>
        </w:rPr>
        <w:t>Moderní kombajny disponují různými vychytávkami</w:t>
      </w:r>
      <w:r>
        <w:rPr>
          <w:color w:val="000000" w:themeColor="text1"/>
        </w:rPr>
        <w:t xml:space="preserve">, </w:t>
      </w:r>
      <w:r w:rsidRPr="0007030D">
        <w:rPr>
          <w:color w:val="000000" w:themeColor="text1"/>
        </w:rPr>
        <w:t>ve velkých vedrech tyto klimatizované stroje zpříjemňují pracovní podmínky a mají ve výbavě třeba i ledničku</w:t>
      </w:r>
      <w:r>
        <w:rPr>
          <w:color w:val="000000" w:themeColor="text1"/>
        </w:rPr>
        <w:t>,</w:t>
      </w:r>
      <w:r w:rsidRPr="0007030D">
        <w:rPr>
          <w:color w:val="000000" w:themeColor="text1"/>
        </w:rPr>
        <w:t>“ říká Jakub Hurta ze společnosti Agromex</w:t>
      </w:r>
      <w:r>
        <w:rPr>
          <w:color w:val="000000" w:themeColor="text1"/>
        </w:rPr>
        <w:t>.</w:t>
      </w:r>
    </w:p>
    <w:p w14:paraId="1665695A" w14:textId="5BADF324" w:rsidR="006C2052" w:rsidRPr="002A42CC" w:rsidRDefault="006C2052" w:rsidP="00FD05DB">
      <w:pPr>
        <w:spacing w:line="240" w:lineRule="auto"/>
        <w:jc w:val="both"/>
        <w:rPr>
          <w:color w:val="000000" w:themeColor="text1"/>
        </w:rPr>
      </w:pPr>
    </w:p>
    <w:sectPr w:rsidR="006C2052" w:rsidRPr="002A4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853027"/>
    <w:multiLevelType w:val="hybridMultilevel"/>
    <w:tmpl w:val="205258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54C8C"/>
    <w:multiLevelType w:val="hybridMultilevel"/>
    <w:tmpl w:val="3CFE39C4"/>
    <w:lvl w:ilvl="0" w:tplc="1818AC44">
      <w:start w:val="2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E82B47"/>
    <w:multiLevelType w:val="hybridMultilevel"/>
    <w:tmpl w:val="FF6A50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11780874">
    <w:abstractNumId w:val="3"/>
  </w:num>
  <w:num w:numId="2" w16cid:durableId="1652754811">
    <w:abstractNumId w:val="1"/>
  </w:num>
  <w:num w:numId="3" w16cid:durableId="421413298">
    <w:abstractNumId w:val="0"/>
  </w:num>
  <w:num w:numId="4" w16cid:durableId="897857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66"/>
    <w:rsid w:val="0000403A"/>
    <w:rsid w:val="00013810"/>
    <w:rsid w:val="00031A1A"/>
    <w:rsid w:val="00065AC3"/>
    <w:rsid w:val="0007030D"/>
    <w:rsid w:val="00084BF2"/>
    <w:rsid w:val="000A6825"/>
    <w:rsid w:val="000B7154"/>
    <w:rsid w:val="000D4B0C"/>
    <w:rsid w:val="001062E1"/>
    <w:rsid w:val="001C3766"/>
    <w:rsid w:val="001C764F"/>
    <w:rsid w:val="001D308C"/>
    <w:rsid w:val="001E2EE6"/>
    <w:rsid w:val="001E5C73"/>
    <w:rsid w:val="0021713A"/>
    <w:rsid w:val="00226FE0"/>
    <w:rsid w:val="00241D06"/>
    <w:rsid w:val="002A42CC"/>
    <w:rsid w:val="002A5547"/>
    <w:rsid w:val="002C5575"/>
    <w:rsid w:val="002F0C4D"/>
    <w:rsid w:val="00305746"/>
    <w:rsid w:val="003140C8"/>
    <w:rsid w:val="00392609"/>
    <w:rsid w:val="003A6706"/>
    <w:rsid w:val="003A6D22"/>
    <w:rsid w:val="003B5A52"/>
    <w:rsid w:val="003C23BC"/>
    <w:rsid w:val="003D4959"/>
    <w:rsid w:val="00406A35"/>
    <w:rsid w:val="00445F6B"/>
    <w:rsid w:val="004819F7"/>
    <w:rsid w:val="00490B09"/>
    <w:rsid w:val="004F438B"/>
    <w:rsid w:val="005030A5"/>
    <w:rsid w:val="005520CA"/>
    <w:rsid w:val="005724DC"/>
    <w:rsid w:val="00590534"/>
    <w:rsid w:val="005A3126"/>
    <w:rsid w:val="005E139D"/>
    <w:rsid w:val="005F0164"/>
    <w:rsid w:val="006101F8"/>
    <w:rsid w:val="006262F4"/>
    <w:rsid w:val="00644FAD"/>
    <w:rsid w:val="006507DD"/>
    <w:rsid w:val="006966C2"/>
    <w:rsid w:val="006C2052"/>
    <w:rsid w:val="006D7E9F"/>
    <w:rsid w:val="006E49D5"/>
    <w:rsid w:val="006F4CD7"/>
    <w:rsid w:val="00731E8B"/>
    <w:rsid w:val="007466E8"/>
    <w:rsid w:val="00761980"/>
    <w:rsid w:val="007658A1"/>
    <w:rsid w:val="00783D99"/>
    <w:rsid w:val="007A5C08"/>
    <w:rsid w:val="007D0567"/>
    <w:rsid w:val="007F5C69"/>
    <w:rsid w:val="008117E0"/>
    <w:rsid w:val="008427AC"/>
    <w:rsid w:val="00843292"/>
    <w:rsid w:val="00860100"/>
    <w:rsid w:val="00881C29"/>
    <w:rsid w:val="008846B0"/>
    <w:rsid w:val="008A2EE8"/>
    <w:rsid w:val="008B1038"/>
    <w:rsid w:val="008D47D1"/>
    <w:rsid w:val="008D50B0"/>
    <w:rsid w:val="008E45D1"/>
    <w:rsid w:val="008F7E21"/>
    <w:rsid w:val="0091783D"/>
    <w:rsid w:val="00922EDE"/>
    <w:rsid w:val="009534B8"/>
    <w:rsid w:val="00993AB1"/>
    <w:rsid w:val="009A1CDD"/>
    <w:rsid w:val="009B6C7E"/>
    <w:rsid w:val="009B6E40"/>
    <w:rsid w:val="00A0761C"/>
    <w:rsid w:val="00A21566"/>
    <w:rsid w:val="00A36D10"/>
    <w:rsid w:val="00A43894"/>
    <w:rsid w:val="00A54A40"/>
    <w:rsid w:val="00A55E16"/>
    <w:rsid w:val="00A92304"/>
    <w:rsid w:val="00AA09E3"/>
    <w:rsid w:val="00AD086F"/>
    <w:rsid w:val="00AE5200"/>
    <w:rsid w:val="00AF355C"/>
    <w:rsid w:val="00B21889"/>
    <w:rsid w:val="00B463E4"/>
    <w:rsid w:val="00B51003"/>
    <w:rsid w:val="00BA4079"/>
    <w:rsid w:val="00BF37D1"/>
    <w:rsid w:val="00C140AC"/>
    <w:rsid w:val="00C3616C"/>
    <w:rsid w:val="00C55F8C"/>
    <w:rsid w:val="00C64C77"/>
    <w:rsid w:val="00C837A7"/>
    <w:rsid w:val="00CD3FEB"/>
    <w:rsid w:val="00CE3E74"/>
    <w:rsid w:val="00D06962"/>
    <w:rsid w:val="00D3326C"/>
    <w:rsid w:val="00D53F6E"/>
    <w:rsid w:val="00D5643C"/>
    <w:rsid w:val="00D76698"/>
    <w:rsid w:val="00DA78F3"/>
    <w:rsid w:val="00DF56CF"/>
    <w:rsid w:val="00E22D9E"/>
    <w:rsid w:val="00E44144"/>
    <w:rsid w:val="00E64638"/>
    <w:rsid w:val="00E73EDC"/>
    <w:rsid w:val="00E94DE4"/>
    <w:rsid w:val="00E968A6"/>
    <w:rsid w:val="00EB58DB"/>
    <w:rsid w:val="00EC238B"/>
    <w:rsid w:val="00EE7BB4"/>
    <w:rsid w:val="00F72C9B"/>
    <w:rsid w:val="00FC3148"/>
    <w:rsid w:val="00FD05DB"/>
    <w:rsid w:val="00FE2CD7"/>
    <w:rsid w:val="00FE31AC"/>
    <w:rsid w:val="00FF6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89D48"/>
  <w15:chartTrackingRefBased/>
  <w15:docId w15:val="{51346454-62C4-4BD8-A44C-4782BB789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D50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E44144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D5643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5643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5643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5643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5643C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D5643C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rsid w:val="008D50B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56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545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3756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petr jarkovský</cp:lastModifiedBy>
  <cp:revision>3</cp:revision>
  <cp:lastPrinted>2024-07-01T08:30:00Z</cp:lastPrinted>
  <dcterms:created xsi:type="dcterms:W3CDTF">2024-07-01T08:27:00Z</dcterms:created>
  <dcterms:modified xsi:type="dcterms:W3CDTF">2024-07-01T08:47:00Z</dcterms:modified>
  <cp:category/>
</cp:coreProperties>
</file>