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48F79" w14:textId="15A12F09" w:rsidR="000B5990" w:rsidRPr="003F534A" w:rsidRDefault="000B5990">
      <w:pPr>
        <w:pStyle w:val="Nadpis1"/>
        <w:spacing w:line="360" w:lineRule="auto"/>
        <w:jc w:val="center"/>
        <w:rPr>
          <w:b/>
          <w:sz w:val="24"/>
          <w:szCs w:val="24"/>
        </w:rPr>
      </w:pPr>
      <w:r w:rsidRPr="003F534A">
        <w:rPr>
          <w:b/>
          <w:sz w:val="24"/>
          <w:szCs w:val="24"/>
        </w:rPr>
        <w:t xml:space="preserve">Lukáš Kaňok z Kalkulátor.cz ke Green </w:t>
      </w:r>
      <w:proofErr w:type="spellStart"/>
      <w:r w:rsidRPr="003F534A">
        <w:rPr>
          <w:b/>
          <w:sz w:val="24"/>
          <w:szCs w:val="24"/>
        </w:rPr>
        <w:t>Dealu</w:t>
      </w:r>
      <w:proofErr w:type="spellEnd"/>
      <w:r w:rsidRPr="003F534A">
        <w:rPr>
          <w:b/>
          <w:sz w:val="24"/>
          <w:szCs w:val="24"/>
        </w:rPr>
        <w:t xml:space="preserve">: </w:t>
      </w:r>
      <w:r w:rsidR="003F534A">
        <w:rPr>
          <w:b/>
          <w:sz w:val="24"/>
          <w:szCs w:val="24"/>
        </w:rPr>
        <w:br/>
      </w:r>
      <w:r w:rsidRPr="003F534A">
        <w:rPr>
          <w:b/>
          <w:sz w:val="24"/>
          <w:szCs w:val="24"/>
        </w:rPr>
        <w:t xml:space="preserve">cena elektřiny, plynu i benzinu poroste. </w:t>
      </w:r>
    </w:p>
    <w:p w14:paraId="00000001" w14:textId="2BE2023E" w:rsidR="00200F59" w:rsidRPr="003F534A" w:rsidRDefault="000B5990">
      <w:pPr>
        <w:pStyle w:val="Nadpis1"/>
        <w:spacing w:line="360" w:lineRule="auto"/>
        <w:jc w:val="center"/>
        <w:rPr>
          <w:b/>
          <w:sz w:val="24"/>
          <w:szCs w:val="24"/>
        </w:rPr>
      </w:pPr>
      <w:r w:rsidRPr="003F534A">
        <w:rPr>
          <w:b/>
          <w:sz w:val="24"/>
          <w:szCs w:val="24"/>
        </w:rPr>
        <w:t xml:space="preserve">Pokud někdo říká, že se neobává růstu cen, musí vědět něco, </w:t>
      </w:r>
      <w:r w:rsidRPr="003F534A">
        <w:rPr>
          <w:b/>
          <w:sz w:val="24"/>
          <w:szCs w:val="24"/>
        </w:rPr>
        <w:br/>
      </w:r>
      <w:r w:rsidRPr="003F534A">
        <w:rPr>
          <w:b/>
          <w:sz w:val="24"/>
          <w:szCs w:val="24"/>
        </w:rPr>
        <w:t>co nám neříká anebo se velmi zásadně plete</w:t>
      </w:r>
    </w:p>
    <w:p w14:paraId="00000003" w14:textId="77777777" w:rsidR="00200F59" w:rsidRDefault="00200F59"/>
    <w:p w14:paraId="0D3C7962" w14:textId="6DA6C308" w:rsidR="000B5990" w:rsidRPr="003F534A" w:rsidRDefault="00000000" w:rsidP="000B5990">
      <w:pPr>
        <w:spacing w:line="360" w:lineRule="auto"/>
        <w:jc w:val="both"/>
        <w:rPr>
          <w:sz w:val="20"/>
          <w:szCs w:val="20"/>
        </w:rPr>
      </w:pPr>
      <w:r w:rsidRPr="003F534A">
        <w:rPr>
          <w:b/>
          <w:sz w:val="20"/>
          <w:szCs w:val="20"/>
        </w:rPr>
        <w:t xml:space="preserve">Praha, </w:t>
      </w:r>
      <w:r w:rsidR="00E92B1E" w:rsidRPr="003F534A">
        <w:rPr>
          <w:b/>
          <w:sz w:val="20"/>
          <w:szCs w:val="20"/>
        </w:rPr>
        <w:t>1</w:t>
      </w:r>
      <w:r w:rsidR="000B5990" w:rsidRPr="003F534A">
        <w:rPr>
          <w:b/>
          <w:sz w:val="20"/>
          <w:szCs w:val="20"/>
        </w:rPr>
        <w:t>7</w:t>
      </w:r>
      <w:r w:rsidRPr="003F534A">
        <w:rPr>
          <w:b/>
          <w:sz w:val="20"/>
          <w:szCs w:val="20"/>
        </w:rPr>
        <w:t>. července 2024 -</w:t>
      </w:r>
      <w:bookmarkStart w:id="0" w:name="_heading=h.gjdgxs" w:colFirst="0" w:colLast="0"/>
      <w:bookmarkEnd w:id="0"/>
      <w:r w:rsidR="000B5990" w:rsidRPr="003F534A">
        <w:rPr>
          <w:b/>
          <w:sz w:val="20"/>
          <w:szCs w:val="20"/>
        </w:rPr>
        <w:t xml:space="preserve"> </w:t>
      </w:r>
      <w:r w:rsidR="000B5990" w:rsidRPr="003F534A">
        <w:rPr>
          <w:sz w:val="20"/>
          <w:szCs w:val="20"/>
        </w:rPr>
        <w:t>Je naprosto nemožné, aby zdražilo uhlí, a přitom se dramaticky nezvedla cena elektřiny a zároveň plynu.</w:t>
      </w:r>
      <w:r w:rsidR="000B5990" w:rsidRPr="003F534A">
        <w:rPr>
          <w:b/>
          <w:sz w:val="20"/>
          <w:szCs w:val="20"/>
        </w:rPr>
        <w:t xml:space="preserve"> </w:t>
      </w:r>
      <w:r w:rsidR="000B5990" w:rsidRPr="003F534A">
        <w:rPr>
          <w:sz w:val="20"/>
          <w:szCs w:val="20"/>
        </w:rPr>
        <w:t>Jako první se totiž stane to, že se z uhlí přestane vyrábět elektřina, protože se to výrobcům / elektrárnám prostě nevyplatí.</w:t>
      </w:r>
      <w:r w:rsidR="000B5990" w:rsidRPr="003F534A">
        <w:rPr>
          <w:sz w:val="20"/>
          <w:szCs w:val="20"/>
        </w:rPr>
        <w:t xml:space="preserve"> </w:t>
      </w:r>
      <w:r w:rsidR="000B5990" w:rsidRPr="003F534A">
        <w:rPr>
          <w:sz w:val="20"/>
          <w:szCs w:val="20"/>
        </w:rPr>
        <w:t>Jako druhé se stane to, že od uhlí odejdou i domácnosti, ale ty budou schopny své topení změnit jedině na elektrické anebo plynové.</w:t>
      </w:r>
    </w:p>
    <w:p w14:paraId="3CF9AE32" w14:textId="77777777" w:rsidR="000B5990" w:rsidRPr="003F534A" w:rsidRDefault="000B5990" w:rsidP="000B5990">
      <w:pPr>
        <w:spacing w:line="360" w:lineRule="auto"/>
        <w:jc w:val="both"/>
        <w:rPr>
          <w:b/>
          <w:sz w:val="20"/>
          <w:szCs w:val="20"/>
        </w:rPr>
      </w:pPr>
    </w:p>
    <w:p w14:paraId="4E3EC430" w14:textId="187CCC02" w:rsidR="000B5990" w:rsidRPr="003F534A" w:rsidRDefault="000B5990" w:rsidP="000B5990">
      <w:pPr>
        <w:spacing w:after="200" w:line="360" w:lineRule="auto"/>
        <w:jc w:val="both"/>
        <w:rPr>
          <w:sz w:val="20"/>
          <w:szCs w:val="20"/>
        </w:rPr>
      </w:pPr>
      <w:r w:rsidRPr="003F534A">
        <w:rPr>
          <w:sz w:val="20"/>
          <w:szCs w:val="20"/>
        </w:rPr>
        <w:t>Je tedy jasné, že elektřinu budeme potřebovat více než dnes, protože neumíme snížit skokově její spotřebu, už vlastně téměř není kde.</w:t>
      </w:r>
      <w:r w:rsidRPr="003F534A">
        <w:rPr>
          <w:sz w:val="20"/>
          <w:szCs w:val="20"/>
        </w:rPr>
        <w:t xml:space="preserve"> </w:t>
      </w:r>
      <w:r w:rsidRPr="003F534A">
        <w:rPr>
          <w:sz w:val="20"/>
          <w:szCs w:val="20"/>
        </w:rPr>
        <w:t xml:space="preserve">Budeme ji tedy muset nějak vyrobit, nějak jinak </w:t>
      </w:r>
      <w:proofErr w:type="gramStart"/>
      <w:r w:rsidRPr="003F534A">
        <w:rPr>
          <w:sz w:val="20"/>
          <w:szCs w:val="20"/>
        </w:rPr>
        <w:t xml:space="preserve">než </w:t>
      </w:r>
      <w:r w:rsidRPr="003F534A">
        <w:rPr>
          <w:sz w:val="20"/>
          <w:szCs w:val="20"/>
        </w:rPr>
        <w:t xml:space="preserve"> </w:t>
      </w:r>
      <w:r w:rsidRPr="003F534A">
        <w:rPr>
          <w:sz w:val="20"/>
          <w:szCs w:val="20"/>
        </w:rPr>
        <w:t>dnes</w:t>
      </w:r>
      <w:proofErr w:type="gramEnd"/>
      <w:r w:rsidRPr="003F534A">
        <w:rPr>
          <w:sz w:val="20"/>
          <w:szCs w:val="20"/>
        </w:rPr>
        <w:t>.</w:t>
      </w:r>
      <w:r w:rsidRPr="003F534A">
        <w:rPr>
          <w:sz w:val="20"/>
          <w:szCs w:val="20"/>
        </w:rPr>
        <w:t xml:space="preserve"> </w:t>
      </w:r>
      <w:r w:rsidRPr="003F534A">
        <w:rPr>
          <w:sz w:val="20"/>
          <w:szCs w:val="20"/>
        </w:rPr>
        <w:t>Plán mluví o jádru, ale to bude trvat opravdu dlouhé roky, než u nás začne něco nahrazovat, rozhodně to nebude ve stejném období, kdy se má tak moc zdražit uhlí.</w:t>
      </w:r>
    </w:p>
    <w:p w14:paraId="70952F14" w14:textId="58ABDED7" w:rsidR="000B5990" w:rsidRPr="003F534A" w:rsidRDefault="000B5990" w:rsidP="000B5990">
      <w:pPr>
        <w:spacing w:after="200" w:line="360" w:lineRule="auto"/>
        <w:jc w:val="both"/>
        <w:rPr>
          <w:sz w:val="20"/>
          <w:szCs w:val="20"/>
        </w:rPr>
      </w:pPr>
      <w:r w:rsidRPr="003F534A">
        <w:rPr>
          <w:sz w:val="20"/>
          <w:szCs w:val="20"/>
        </w:rPr>
        <w:t>Je hezké i to, že se plánují větrné elektrárny, ale u nás prostě málo fouká, takže na vítr se nemůžeme spoléhat, podobně jako na slunce.</w:t>
      </w:r>
      <w:r w:rsidRPr="003F534A">
        <w:rPr>
          <w:sz w:val="20"/>
          <w:szCs w:val="20"/>
        </w:rPr>
        <w:t xml:space="preserve"> </w:t>
      </w:r>
      <w:r w:rsidRPr="003F534A">
        <w:rPr>
          <w:sz w:val="20"/>
          <w:szCs w:val="20"/>
        </w:rPr>
        <w:t>Takže než bude jádro, k obnovitelným zdrojům bude vždy nutné připravit i záložní elektrárny, které budeme zapínat, když nebude svítit anebo foukat.</w:t>
      </w:r>
    </w:p>
    <w:p w14:paraId="676430F2" w14:textId="4382ABB8" w:rsidR="000B5990" w:rsidRPr="003F534A" w:rsidRDefault="000B5990" w:rsidP="000B5990">
      <w:pPr>
        <w:spacing w:after="200" w:line="360" w:lineRule="auto"/>
        <w:jc w:val="both"/>
        <w:rPr>
          <w:sz w:val="20"/>
          <w:szCs w:val="20"/>
        </w:rPr>
      </w:pPr>
      <w:r w:rsidRPr="003F534A">
        <w:rPr>
          <w:sz w:val="20"/>
          <w:szCs w:val="20"/>
        </w:rPr>
        <w:t xml:space="preserve">A zde je jen jedno řešení - plyn. OK, plyn máme, začneme vyrábět více elektřiny, ale výroba z plynu je už dnes dražší, takže konečný zákazník prostě zaplatí </w:t>
      </w:r>
      <w:proofErr w:type="spellStart"/>
      <w:proofErr w:type="gramStart"/>
      <w:r w:rsidRPr="003F534A">
        <w:rPr>
          <w:sz w:val="20"/>
          <w:szCs w:val="20"/>
        </w:rPr>
        <w:t>více.Navíc</w:t>
      </w:r>
      <w:proofErr w:type="spellEnd"/>
      <w:proofErr w:type="gramEnd"/>
      <w:r w:rsidRPr="003F534A">
        <w:rPr>
          <w:sz w:val="20"/>
          <w:szCs w:val="20"/>
        </w:rPr>
        <w:t xml:space="preserve">, jak se spotřeba plynu začne zvedat, začne růst jeho cena na burze a zároveň naše závislost na Rusku anebo velmi drahém dovozu zkapalněného plynu přes moře, což (už jen mimochodem) rozhodně není ekologické a bylo by zajímavé i tento fakt do propočtů Green </w:t>
      </w:r>
      <w:proofErr w:type="spellStart"/>
      <w:r w:rsidRPr="003F534A">
        <w:rPr>
          <w:sz w:val="20"/>
          <w:szCs w:val="20"/>
        </w:rPr>
        <w:t>Dealu</w:t>
      </w:r>
      <w:proofErr w:type="spellEnd"/>
      <w:r w:rsidRPr="003F534A">
        <w:rPr>
          <w:sz w:val="20"/>
          <w:szCs w:val="20"/>
        </w:rPr>
        <w:t xml:space="preserve"> popravdě přidat.</w:t>
      </w:r>
    </w:p>
    <w:p w14:paraId="30B367CF" w14:textId="1EABBAFF" w:rsidR="000B5990" w:rsidRPr="003F534A" w:rsidRDefault="000B5990" w:rsidP="000B5990">
      <w:pPr>
        <w:spacing w:after="200" w:line="360" w:lineRule="auto"/>
        <w:jc w:val="both"/>
        <w:rPr>
          <w:sz w:val="20"/>
          <w:szCs w:val="20"/>
        </w:rPr>
      </w:pPr>
      <w:r w:rsidRPr="003F534A">
        <w:rPr>
          <w:sz w:val="20"/>
          <w:szCs w:val="20"/>
        </w:rPr>
        <w:t>Důležité ale je, že to bude mít zase za následek růst ceny, tentokrát plynu.</w:t>
      </w:r>
      <w:r w:rsidRPr="003F534A">
        <w:rPr>
          <w:sz w:val="20"/>
          <w:szCs w:val="20"/>
        </w:rPr>
        <w:t xml:space="preserve"> </w:t>
      </w:r>
      <w:r w:rsidRPr="003F534A">
        <w:rPr>
          <w:sz w:val="20"/>
          <w:szCs w:val="20"/>
        </w:rPr>
        <w:t>Pokud pak někdo říká, že se neobává růstu cen, musí vědět něco, co nám neříká anebo se velmi zásadně plete.</w:t>
      </w:r>
      <w:r w:rsidRPr="003F534A">
        <w:rPr>
          <w:sz w:val="20"/>
          <w:szCs w:val="20"/>
        </w:rPr>
        <w:t xml:space="preserve"> </w:t>
      </w:r>
      <w:r w:rsidRPr="003F534A">
        <w:rPr>
          <w:sz w:val="20"/>
          <w:szCs w:val="20"/>
        </w:rPr>
        <w:t>A to jsme byli jen u elektřiny a plynu. Bylo by ale dobré podívat se na to, jak budeme stavět domy, když budou muset být zcela bezemisní – ale pokud na takové nové domy nebudeme mít, zase nám porostou ceny již postavených = bude se zdražovat.</w:t>
      </w:r>
    </w:p>
    <w:p w14:paraId="612859EB" w14:textId="3057D8D2" w:rsidR="000B5990" w:rsidRPr="003F534A" w:rsidRDefault="000B5990" w:rsidP="000B5990">
      <w:pPr>
        <w:spacing w:after="200" w:line="360" w:lineRule="auto"/>
        <w:jc w:val="both"/>
        <w:rPr>
          <w:sz w:val="20"/>
          <w:szCs w:val="20"/>
        </w:rPr>
      </w:pPr>
      <w:r w:rsidRPr="003F534A">
        <w:rPr>
          <w:sz w:val="20"/>
          <w:szCs w:val="20"/>
        </w:rPr>
        <w:t xml:space="preserve">A pak tak moc zmiňovaný benzin – ono si možná řekneme „ok, budu jezdit méně“, ale nám se tímto krokem </w:t>
      </w:r>
      <w:proofErr w:type="gramStart"/>
      <w:r w:rsidRPr="003F534A">
        <w:rPr>
          <w:sz w:val="20"/>
          <w:szCs w:val="20"/>
        </w:rPr>
        <w:t>zdraží</w:t>
      </w:r>
      <w:proofErr w:type="gramEnd"/>
      <w:r w:rsidRPr="003F534A">
        <w:rPr>
          <w:sz w:val="20"/>
          <w:szCs w:val="20"/>
        </w:rPr>
        <w:t xml:space="preserve"> všechny potraviny, veškerá výroba, protože vše je nutné nějak dovézt = bude se zdražovat.</w:t>
      </w:r>
      <w:r w:rsidRPr="003F534A">
        <w:rPr>
          <w:sz w:val="20"/>
          <w:szCs w:val="20"/>
        </w:rPr>
        <w:t xml:space="preserve"> </w:t>
      </w:r>
      <w:r w:rsidRPr="003F534A">
        <w:rPr>
          <w:sz w:val="20"/>
          <w:szCs w:val="20"/>
        </w:rPr>
        <w:t>Souhlasím s tím, že zdražení nepřinese koncepce jako taková, ale její dopady zcela určitě ano.</w:t>
      </w:r>
      <w:r w:rsidR="003F534A" w:rsidRPr="003F534A">
        <w:rPr>
          <w:sz w:val="20"/>
          <w:szCs w:val="20"/>
        </w:rPr>
        <w:t xml:space="preserve"> </w:t>
      </w:r>
      <w:r w:rsidRPr="003F534A">
        <w:rPr>
          <w:sz w:val="20"/>
          <w:szCs w:val="20"/>
        </w:rPr>
        <w:t>Snad se nad tím někdo zásadně zamyslí, a nakonec to celé nedopadne hodně jinak.</w:t>
      </w:r>
    </w:p>
    <w:p w14:paraId="3502820C" w14:textId="77777777" w:rsidR="000B5990" w:rsidRPr="003F534A" w:rsidRDefault="000B5990" w:rsidP="000B5990">
      <w:pPr>
        <w:spacing w:after="200" w:line="360" w:lineRule="auto"/>
        <w:jc w:val="both"/>
        <w:rPr>
          <w:sz w:val="20"/>
          <w:szCs w:val="20"/>
        </w:rPr>
      </w:pPr>
    </w:p>
    <w:p w14:paraId="00000014" w14:textId="2FC85BFA" w:rsidR="00200F59" w:rsidRPr="003F534A" w:rsidRDefault="000B5990" w:rsidP="003F534A">
      <w:pPr>
        <w:spacing w:after="200" w:line="360" w:lineRule="auto"/>
        <w:jc w:val="both"/>
        <w:rPr>
          <w:b/>
          <w:bCs/>
          <w:sz w:val="20"/>
          <w:szCs w:val="20"/>
        </w:rPr>
      </w:pPr>
      <w:r w:rsidRPr="003F534A">
        <w:rPr>
          <w:b/>
          <w:bCs/>
          <w:sz w:val="20"/>
          <w:szCs w:val="20"/>
        </w:rPr>
        <w:t>Lukáš Kaňok, ředitel sekce Energo z Kalkulátor.cz</w:t>
      </w:r>
    </w:p>
    <w:sectPr w:rsidR="00200F59" w:rsidRPr="003F534A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F59"/>
    <w:rsid w:val="000B5990"/>
    <w:rsid w:val="00200F59"/>
    <w:rsid w:val="003F534A"/>
    <w:rsid w:val="004433A8"/>
    <w:rsid w:val="006C56CD"/>
    <w:rsid w:val="008C0B97"/>
    <w:rsid w:val="009B0755"/>
    <w:rsid w:val="00B00791"/>
    <w:rsid w:val="00E9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091C3E"/>
  <w15:docId w15:val="{2CFA507A-5A0B-654D-8103-FFFCD0235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C2C1D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C2C1D"/>
    <w:rPr>
      <w:color w:val="605E5C"/>
      <w:shd w:val="clear" w:color="auto" w:fill="E1DFDD"/>
    </w:rPr>
  </w:style>
  <w:style w:type="paragraph" w:customStyle="1" w:styleId="ui-typo-body">
    <w:name w:val="ui-typo-body"/>
    <w:basedOn w:val="Normln"/>
    <w:rsid w:val="00E97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61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Meo/ZoBY2bTwUy5H+kxi2nye9g==">CgMxLjAyCGguZ2pkZ3hzOAByITFrNU1vbTNTQjBzTzUxRHd0NjFMVFZmZmRURzZMZ3p2WA==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354</Words>
  <Characters>2168</Characters>
  <Application>Microsoft Office Word</Application>
  <DocSecurity>0</DocSecurity>
  <Lines>34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Hoblík</dc:creator>
  <cp:lastModifiedBy>Michal Hoblík</cp:lastModifiedBy>
  <cp:revision>4</cp:revision>
  <dcterms:created xsi:type="dcterms:W3CDTF">2024-07-17T09:28:00Z</dcterms:created>
  <dcterms:modified xsi:type="dcterms:W3CDTF">2024-07-17T09:39:00Z</dcterms:modified>
</cp:coreProperties>
</file>