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6D60EB" w14:textId="000EFD30" w:rsidR="006B14E6" w:rsidRPr="0046040E" w:rsidRDefault="006B14E6" w:rsidP="0046040E">
      <w:pPr>
        <w:spacing w:line="276" w:lineRule="auto"/>
        <w:jc w:val="center"/>
        <w:rPr>
          <w:b/>
          <w:bCs/>
          <w:sz w:val="24"/>
          <w:szCs w:val="24"/>
        </w:rPr>
      </w:pPr>
      <w:r w:rsidRPr="0046040E">
        <w:rPr>
          <w:b/>
          <w:bCs/>
          <w:sz w:val="24"/>
          <w:szCs w:val="24"/>
        </w:rPr>
        <w:t>Jak</w:t>
      </w:r>
      <w:r w:rsidR="00A95437" w:rsidRPr="0046040E">
        <w:rPr>
          <w:b/>
          <w:bCs/>
          <w:sz w:val="24"/>
          <w:szCs w:val="24"/>
        </w:rPr>
        <w:t xml:space="preserve"> je to s letošní </w:t>
      </w:r>
      <w:r w:rsidRPr="0046040E">
        <w:rPr>
          <w:b/>
          <w:bCs/>
          <w:sz w:val="24"/>
          <w:szCs w:val="24"/>
        </w:rPr>
        <w:t>dovolen</w:t>
      </w:r>
      <w:r w:rsidR="00A95437" w:rsidRPr="0046040E">
        <w:rPr>
          <w:b/>
          <w:bCs/>
          <w:sz w:val="24"/>
          <w:szCs w:val="24"/>
        </w:rPr>
        <w:t>ou</w:t>
      </w:r>
      <w:r w:rsidRPr="0046040E">
        <w:rPr>
          <w:b/>
          <w:bCs/>
          <w:sz w:val="24"/>
          <w:szCs w:val="24"/>
        </w:rPr>
        <w:t xml:space="preserve"> </w:t>
      </w:r>
      <w:r w:rsidR="00A95437" w:rsidRPr="0046040E">
        <w:rPr>
          <w:b/>
          <w:bCs/>
          <w:sz w:val="24"/>
          <w:szCs w:val="24"/>
        </w:rPr>
        <w:t>Č</w:t>
      </w:r>
      <w:r w:rsidRPr="0046040E">
        <w:rPr>
          <w:b/>
          <w:bCs/>
          <w:sz w:val="24"/>
          <w:szCs w:val="24"/>
        </w:rPr>
        <w:t>echů</w:t>
      </w:r>
      <w:r w:rsidR="00A95437" w:rsidRPr="0046040E">
        <w:rPr>
          <w:b/>
          <w:bCs/>
          <w:sz w:val="24"/>
          <w:szCs w:val="24"/>
        </w:rPr>
        <w:t xml:space="preserve">? </w:t>
      </w:r>
      <w:r w:rsidR="000E3CF3" w:rsidRPr="0046040E">
        <w:rPr>
          <w:b/>
          <w:bCs/>
          <w:sz w:val="24"/>
          <w:szCs w:val="24"/>
        </w:rPr>
        <w:t xml:space="preserve">Nejčastěji si berou 2 týdny a </w:t>
      </w:r>
      <w:r w:rsidR="00A95437" w:rsidRPr="0046040E">
        <w:rPr>
          <w:b/>
          <w:bCs/>
          <w:sz w:val="24"/>
          <w:szCs w:val="24"/>
        </w:rPr>
        <w:t>57 % se nevyhne na dovolené občasné práci</w:t>
      </w:r>
      <w:r w:rsidR="001A2D75" w:rsidRPr="0046040E">
        <w:rPr>
          <w:b/>
          <w:bCs/>
          <w:sz w:val="24"/>
          <w:szCs w:val="24"/>
        </w:rPr>
        <w:t>, zjistil průzkum Platy.cz</w:t>
      </w:r>
    </w:p>
    <w:p w14:paraId="79785A5D" w14:textId="39DFD647" w:rsidR="001A2D75" w:rsidRPr="0046040E" w:rsidRDefault="00A75030" w:rsidP="00E77475">
      <w:pPr>
        <w:spacing w:line="276" w:lineRule="auto"/>
        <w:rPr>
          <w:b/>
          <w:bCs/>
          <w:sz w:val="19"/>
          <w:szCs w:val="19"/>
        </w:rPr>
      </w:pPr>
      <w:r w:rsidRPr="0046040E">
        <w:rPr>
          <w:b/>
          <w:bCs/>
          <w:sz w:val="19"/>
          <w:szCs w:val="19"/>
        </w:rPr>
        <w:t xml:space="preserve">Praha, </w:t>
      </w:r>
      <w:r w:rsidR="00C91DAF" w:rsidRPr="0046040E">
        <w:rPr>
          <w:b/>
          <w:bCs/>
          <w:sz w:val="19"/>
          <w:szCs w:val="19"/>
        </w:rPr>
        <w:t>22</w:t>
      </w:r>
      <w:r w:rsidRPr="0046040E">
        <w:rPr>
          <w:b/>
          <w:bCs/>
          <w:sz w:val="19"/>
          <w:szCs w:val="19"/>
        </w:rPr>
        <w:t xml:space="preserve">. </w:t>
      </w:r>
      <w:r w:rsidR="00F93942" w:rsidRPr="0046040E">
        <w:rPr>
          <w:b/>
          <w:bCs/>
          <w:sz w:val="19"/>
          <w:szCs w:val="19"/>
        </w:rPr>
        <w:t>července</w:t>
      </w:r>
      <w:r w:rsidRPr="0046040E">
        <w:rPr>
          <w:b/>
          <w:bCs/>
          <w:sz w:val="19"/>
          <w:szCs w:val="19"/>
        </w:rPr>
        <w:t xml:space="preserve"> 2024 </w:t>
      </w:r>
      <w:r w:rsidR="00F42BEB" w:rsidRPr="0046040E">
        <w:rPr>
          <w:b/>
          <w:bCs/>
          <w:sz w:val="19"/>
          <w:szCs w:val="19"/>
        </w:rPr>
        <w:t>–</w:t>
      </w:r>
      <w:r w:rsidR="00D70D0E" w:rsidRPr="0046040E">
        <w:rPr>
          <w:b/>
          <w:bCs/>
          <w:sz w:val="19"/>
          <w:szCs w:val="19"/>
        </w:rPr>
        <w:t xml:space="preserve"> Přestože </w:t>
      </w:r>
      <w:r w:rsidR="00D30D7C" w:rsidRPr="0046040E">
        <w:rPr>
          <w:b/>
          <w:bCs/>
          <w:sz w:val="19"/>
          <w:szCs w:val="19"/>
        </w:rPr>
        <w:t>téměř polovina Čechů</w:t>
      </w:r>
      <w:r w:rsidR="00D70D0E" w:rsidRPr="0046040E">
        <w:rPr>
          <w:b/>
          <w:bCs/>
          <w:sz w:val="19"/>
          <w:szCs w:val="19"/>
        </w:rPr>
        <w:t xml:space="preserve"> </w:t>
      </w:r>
      <w:r w:rsidR="00D30D7C" w:rsidRPr="0046040E">
        <w:rPr>
          <w:b/>
          <w:bCs/>
          <w:sz w:val="19"/>
          <w:szCs w:val="19"/>
        </w:rPr>
        <w:t>čerpá dovolenou průběžně během celého roku,</w:t>
      </w:r>
      <w:r w:rsidR="00D70D0E" w:rsidRPr="0046040E">
        <w:rPr>
          <w:b/>
          <w:bCs/>
          <w:sz w:val="19"/>
          <w:szCs w:val="19"/>
        </w:rPr>
        <w:t xml:space="preserve"> existuje významný podíl těch, kteří si raději </w:t>
      </w:r>
      <w:proofErr w:type="gramStart"/>
      <w:r w:rsidR="00D70D0E" w:rsidRPr="0046040E">
        <w:rPr>
          <w:b/>
          <w:bCs/>
          <w:sz w:val="19"/>
          <w:szCs w:val="19"/>
        </w:rPr>
        <w:t>šetří</w:t>
      </w:r>
      <w:proofErr w:type="gramEnd"/>
      <w:r w:rsidR="00D70D0E" w:rsidRPr="0046040E">
        <w:rPr>
          <w:b/>
          <w:bCs/>
          <w:sz w:val="19"/>
          <w:szCs w:val="19"/>
        </w:rPr>
        <w:t xml:space="preserve"> dny na delší odpočinek. </w:t>
      </w:r>
      <w:r w:rsidR="00D30D7C" w:rsidRPr="0046040E">
        <w:rPr>
          <w:b/>
          <w:bCs/>
          <w:sz w:val="19"/>
          <w:szCs w:val="19"/>
        </w:rPr>
        <w:t xml:space="preserve">Nejvíce </w:t>
      </w:r>
      <w:r w:rsidR="00A32C18" w:rsidRPr="0046040E">
        <w:rPr>
          <w:b/>
          <w:bCs/>
          <w:sz w:val="19"/>
          <w:szCs w:val="19"/>
        </w:rPr>
        <w:t>(36</w:t>
      </w:r>
      <w:r w:rsidR="000C2F93" w:rsidRPr="0046040E">
        <w:rPr>
          <w:b/>
          <w:bCs/>
          <w:sz w:val="19"/>
          <w:szCs w:val="19"/>
        </w:rPr>
        <w:t> </w:t>
      </w:r>
      <w:r w:rsidR="00A32C18" w:rsidRPr="0046040E">
        <w:rPr>
          <w:b/>
          <w:bCs/>
          <w:sz w:val="19"/>
          <w:szCs w:val="19"/>
        </w:rPr>
        <w:t xml:space="preserve">%) </w:t>
      </w:r>
      <w:r w:rsidR="00D30D7C" w:rsidRPr="0046040E">
        <w:rPr>
          <w:b/>
          <w:bCs/>
          <w:sz w:val="19"/>
          <w:szCs w:val="19"/>
        </w:rPr>
        <w:t>si letos v létě berou lidé dovolenou v délce dvou týdnů, týden si vezme 23 % a čtyři a více týdnů pak 21 % lidí. Téměř 60 % Čechů během dovolené alespoň občas kontroluje e-mail a bere pracovní telefony, říká aktuální průzkum portálu Platy.cz</w:t>
      </w:r>
      <w:r w:rsidR="00FE3235" w:rsidRPr="0046040E">
        <w:rPr>
          <w:b/>
          <w:bCs/>
          <w:sz w:val="19"/>
          <w:szCs w:val="19"/>
        </w:rPr>
        <w:t>.</w:t>
      </w:r>
    </w:p>
    <w:p w14:paraId="7FD49FFE" w14:textId="064F1EA8" w:rsidR="00C17711" w:rsidRPr="0046040E" w:rsidRDefault="00D30D7C" w:rsidP="00E77475">
      <w:pPr>
        <w:spacing w:line="276" w:lineRule="auto"/>
        <w:rPr>
          <w:sz w:val="19"/>
          <w:szCs w:val="19"/>
        </w:rPr>
      </w:pPr>
      <w:r w:rsidRPr="0046040E">
        <w:rPr>
          <w:sz w:val="19"/>
          <w:szCs w:val="19"/>
        </w:rPr>
        <w:t>„</w:t>
      </w:r>
      <w:r w:rsidR="00D70D0E" w:rsidRPr="0046040E">
        <w:rPr>
          <w:sz w:val="19"/>
          <w:szCs w:val="19"/>
        </w:rPr>
        <w:t>Výsledky</w:t>
      </w:r>
      <w:r w:rsidRPr="0046040E">
        <w:rPr>
          <w:sz w:val="19"/>
          <w:szCs w:val="19"/>
        </w:rPr>
        <w:t xml:space="preserve"> našeho aktuálního průzkumu k letním dovoleným </w:t>
      </w:r>
      <w:r w:rsidR="00D70D0E" w:rsidRPr="0046040E">
        <w:rPr>
          <w:sz w:val="19"/>
          <w:szCs w:val="19"/>
        </w:rPr>
        <w:t xml:space="preserve">ukazují, </w:t>
      </w:r>
      <w:r w:rsidRPr="0046040E">
        <w:rPr>
          <w:sz w:val="19"/>
          <w:szCs w:val="19"/>
        </w:rPr>
        <w:t xml:space="preserve">jak si lidé berou </w:t>
      </w:r>
      <w:r w:rsidR="009455DB" w:rsidRPr="0046040E">
        <w:rPr>
          <w:sz w:val="19"/>
          <w:szCs w:val="19"/>
        </w:rPr>
        <w:t>volno</w:t>
      </w:r>
      <w:r w:rsidRPr="0046040E">
        <w:rPr>
          <w:sz w:val="19"/>
          <w:szCs w:val="19"/>
        </w:rPr>
        <w:t xml:space="preserve"> podle svých preferencí, potřeb a možností, které ve své práci mají. </w:t>
      </w:r>
      <w:r w:rsidR="009455DB" w:rsidRPr="0046040E">
        <w:rPr>
          <w:sz w:val="19"/>
          <w:szCs w:val="19"/>
        </w:rPr>
        <w:t xml:space="preserve">Ideální je samozřejmě </w:t>
      </w:r>
      <w:r w:rsidR="00E77475" w:rsidRPr="0046040E">
        <w:rPr>
          <w:sz w:val="19"/>
          <w:szCs w:val="19"/>
        </w:rPr>
        <w:t xml:space="preserve">o dovolené </w:t>
      </w:r>
      <w:r w:rsidR="009455DB" w:rsidRPr="0046040E">
        <w:rPr>
          <w:sz w:val="19"/>
          <w:szCs w:val="19"/>
        </w:rPr>
        <w:t xml:space="preserve">vypnout od pracovních starostí úplně a zcela se odpojit, ale to mnoho </w:t>
      </w:r>
      <w:r w:rsidR="00A32C18" w:rsidRPr="0046040E">
        <w:rPr>
          <w:sz w:val="19"/>
          <w:szCs w:val="19"/>
        </w:rPr>
        <w:t>Čechů</w:t>
      </w:r>
      <w:r w:rsidR="009455DB" w:rsidRPr="0046040E">
        <w:rPr>
          <w:sz w:val="19"/>
          <w:szCs w:val="19"/>
        </w:rPr>
        <w:t xml:space="preserve"> stále ještě neumí nebo </w:t>
      </w:r>
      <w:r w:rsidR="00E77475" w:rsidRPr="0046040E">
        <w:rPr>
          <w:sz w:val="19"/>
          <w:szCs w:val="19"/>
        </w:rPr>
        <w:t xml:space="preserve">kvůli povaze své práce </w:t>
      </w:r>
      <w:r w:rsidR="009455DB" w:rsidRPr="0046040E">
        <w:rPr>
          <w:sz w:val="19"/>
          <w:szCs w:val="19"/>
        </w:rPr>
        <w:t xml:space="preserve">nemůže,“ říká </w:t>
      </w:r>
      <w:bookmarkStart w:id="0" w:name="_Hlk171594116"/>
      <w:r w:rsidR="009455DB" w:rsidRPr="0046040E">
        <w:rPr>
          <w:sz w:val="19"/>
          <w:szCs w:val="19"/>
        </w:rPr>
        <w:t>Miroslav Dravecký z portálu Platy.cz</w:t>
      </w:r>
      <w:bookmarkEnd w:id="0"/>
      <w:r w:rsidR="00FE3235" w:rsidRPr="0046040E">
        <w:rPr>
          <w:sz w:val="19"/>
          <w:szCs w:val="19"/>
        </w:rPr>
        <w:t>.</w:t>
      </w:r>
    </w:p>
    <w:p w14:paraId="209612C9" w14:textId="206CD2FB" w:rsidR="006B14E6" w:rsidRPr="0046040E" w:rsidRDefault="006B14E6" w:rsidP="00E77475">
      <w:pPr>
        <w:spacing w:after="0" w:line="276" w:lineRule="auto"/>
        <w:rPr>
          <w:b/>
          <w:bCs/>
          <w:sz w:val="19"/>
          <w:szCs w:val="19"/>
        </w:rPr>
      </w:pPr>
      <w:r w:rsidRPr="0046040E">
        <w:rPr>
          <w:b/>
          <w:bCs/>
          <w:sz w:val="19"/>
          <w:szCs w:val="19"/>
        </w:rPr>
        <w:t>Jak Češi letos zacházejí s dovolenou?</w:t>
      </w:r>
    </w:p>
    <w:p w14:paraId="3AA49F3C" w14:textId="0343AA6B" w:rsidR="0082228B" w:rsidRPr="0046040E" w:rsidRDefault="00A95437" w:rsidP="00E77475">
      <w:pPr>
        <w:spacing w:after="0" w:line="276" w:lineRule="auto"/>
        <w:rPr>
          <w:sz w:val="19"/>
          <w:szCs w:val="19"/>
        </w:rPr>
      </w:pPr>
      <w:r w:rsidRPr="0046040E">
        <w:rPr>
          <w:sz w:val="19"/>
          <w:szCs w:val="19"/>
        </w:rPr>
        <w:t>Z</w:t>
      </w:r>
      <w:r w:rsidR="009455DB" w:rsidRPr="0046040E">
        <w:rPr>
          <w:sz w:val="19"/>
          <w:szCs w:val="19"/>
        </w:rPr>
        <w:t xml:space="preserve"> citovaného aktuálního </w:t>
      </w:r>
      <w:r w:rsidRPr="0046040E">
        <w:rPr>
          <w:sz w:val="19"/>
          <w:szCs w:val="19"/>
        </w:rPr>
        <w:t xml:space="preserve">průzkumu </w:t>
      </w:r>
      <w:r w:rsidR="009455DB" w:rsidRPr="0046040E">
        <w:rPr>
          <w:sz w:val="19"/>
          <w:szCs w:val="19"/>
        </w:rPr>
        <w:t>konkrétně</w:t>
      </w:r>
      <w:r w:rsidRPr="0046040E">
        <w:rPr>
          <w:sz w:val="19"/>
          <w:szCs w:val="19"/>
        </w:rPr>
        <w:t xml:space="preserve"> vyplývá, že Češi nyní nejčastěji čerpají dovolenou průběžně během celého roku (47 %)</w:t>
      </w:r>
      <w:r w:rsidR="0086399A" w:rsidRPr="0046040E">
        <w:rPr>
          <w:sz w:val="19"/>
          <w:szCs w:val="19"/>
        </w:rPr>
        <w:t>.</w:t>
      </w:r>
      <w:r w:rsidR="00E77475" w:rsidRPr="0046040E">
        <w:rPr>
          <w:sz w:val="19"/>
          <w:szCs w:val="19"/>
        </w:rPr>
        <w:t xml:space="preserve"> Vyhovuje jim to zejména proto, že odpočívají průběžně, často v režimu školních prázdnin a svátků.</w:t>
      </w:r>
      <w:r w:rsidR="0086399A" w:rsidRPr="0046040E">
        <w:rPr>
          <w:sz w:val="19"/>
          <w:szCs w:val="19"/>
        </w:rPr>
        <w:t xml:space="preserve"> 24 % si pak </w:t>
      </w:r>
      <w:proofErr w:type="gramStart"/>
      <w:r w:rsidR="0086399A" w:rsidRPr="0046040E">
        <w:rPr>
          <w:sz w:val="19"/>
          <w:szCs w:val="19"/>
        </w:rPr>
        <w:t>šetří</w:t>
      </w:r>
      <w:proofErr w:type="gramEnd"/>
      <w:r w:rsidR="0086399A" w:rsidRPr="0046040E">
        <w:rPr>
          <w:sz w:val="19"/>
          <w:szCs w:val="19"/>
        </w:rPr>
        <w:t xml:space="preserve"> dny na jednu dlouhou dovolenou a několik dní si vždy nechává na období kolem svátků. 9 % respondentů odpovědělo, že dovolenou čerpají průběžně během roku, zejména v návaznosti na státní svátky</w:t>
      </w:r>
      <w:r w:rsidR="00E77475" w:rsidRPr="0046040E">
        <w:rPr>
          <w:sz w:val="19"/>
          <w:szCs w:val="19"/>
        </w:rPr>
        <w:t xml:space="preserve">, kterými si pak volno prodlužují. </w:t>
      </w:r>
      <w:r w:rsidR="0086399A" w:rsidRPr="0046040E">
        <w:rPr>
          <w:sz w:val="19"/>
          <w:szCs w:val="19"/>
        </w:rPr>
        <w:t xml:space="preserve">8 % </w:t>
      </w:r>
      <w:r w:rsidR="00E77475" w:rsidRPr="0046040E">
        <w:rPr>
          <w:sz w:val="19"/>
          <w:szCs w:val="19"/>
        </w:rPr>
        <w:t>pak dovolenou</w:t>
      </w:r>
      <w:r w:rsidR="0086399A" w:rsidRPr="0046040E">
        <w:rPr>
          <w:sz w:val="19"/>
          <w:szCs w:val="19"/>
        </w:rPr>
        <w:t xml:space="preserve"> čerpá minimálně a vždy si přenáší mnoho dní do nového roku. </w:t>
      </w:r>
    </w:p>
    <w:p w14:paraId="1206BA2A" w14:textId="77777777" w:rsidR="0046040E" w:rsidRPr="0046040E" w:rsidRDefault="0046040E" w:rsidP="00E77475">
      <w:pPr>
        <w:spacing w:after="0" w:line="276" w:lineRule="auto"/>
        <w:rPr>
          <w:sz w:val="19"/>
          <w:szCs w:val="19"/>
        </w:rPr>
      </w:pPr>
    </w:p>
    <w:p w14:paraId="59AB193A" w14:textId="4A730C1D" w:rsidR="00A95437" w:rsidRPr="0046040E" w:rsidRDefault="0086399A" w:rsidP="00E77475">
      <w:pPr>
        <w:spacing w:after="0" w:line="276" w:lineRule="auto"/>
        <w:rPr>
          <w:sz w:val="19"/>
          <w:szCs w:val="19"/>
        </w:rPr>
      </w:pPr>
      <w:r w:rsidRPr="0046040E">
        <w:rPr>
          <w:sz w:val="19"/>
          <w:szCs w:val="19"/>
        </w:rPr>
        <w:t xml:space="preserve">Na jednu dlouho dovolenou za rok si všechny dny </w:t>
      </w:r>
      <w:proofErr w:type="gramStart"/>
      <w:r w:rsidRPr="0046040E">
        <w:rPr>
          <w:sz w:val="19"/>
          <w:szCs w:val="19"/>
        </w:rPr>
        <w:t>šetří</w:t>
      </w:r>
      <w:proofErr w:type="gramEnd"/>
      <w:r w:rsidRPr="0046040E">
        <w:rPr>
          <w:sz w:val="19"/>
          <w:szCs w:val="19"/>
        </w:rPr>
        <w:t xml:space="preserve"> 6 % Čechů a stejný počet si užívá volno v termínech, které má doporučené či nařízené od zaměstnavatele. K tomu dochází zejména v zaměstnáních se sezónou, kdy si lidé nemohou vybrat volno a v</w:t>
      </w:r>
      <w:r w:rsidR="0082228B" w:rsidRPr="0046040E">
        <w:rPr>
          <w:sz w:val="19"/>
          <w:szCs w:val="19"/>
        </w:rPr>
        <w:t> </w:t>
      </w:r>
      <w:r w:rsidRPr="0046040E">
        <w:rPr>
          <w:sz w:val="19"/>
          <w:szCs w:val="19"/>
        </w:rPr>
        <w:t>provozech</w:t>
      </w:r>
      <w:r w:rsidR="0082228B" w:rsidRPr="0046040E">
        <w:rPr>
          <w:sz w:val="19"/>
          <w:szCs w:val="19"/>
        </w:rPr>
        <w:t>, které nařizují celozávodní dovolenou v období odstávky.</w:t>
      </w:r>
    </w:p>
    <w:p w14:paraId="25A70F41" w14:textId="1946BF8E" w:rsidR="00C91DAF" w:rsidRPr="0046040E" w:rsidRDefault="00C91DAF" w:rsidP="0046040E">
      <w:pPr>
        <w:pStyle w:val="Normlnweb"/>
        <w:jc w:val="center"/>
        <w:rPr>
          <w:sz w:val="19"/>
          <w:szCs w:val="19"/>
        </w:rPr>
      </w:pPr>
      <w:r w:rsidRPr="0046040E">
        <w:rPr>
          <w:noProof/>
          <w:sz w:val="19"/>
          <w:szCs w:val="19"/>
        </w:rPr>
        <w:drawing>
          <wp:inline distT="0" distB="0" distL="0" distR="0" wp14:anchorId="51402A64" wp14:editId="0A829761">
            <wp:extent cx="2308072" cy="2039153"/>
            <wp:effectExtent l="0" t="0" r="3810" b="5715"/>
            <wp:docPr id="149259637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754" cy="2098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ED118" w14:textId="77777777" w:rsidR="0046040E" w:rsidRPr="0046040E" w:rsidRDefault="009455DB" w:rsidP="0046040E">
      <w:pPr>
        <w:spacing w:after="0" w:line="276" w:lineRule="auto"/>
        <w:rPr>
          <w:sz w:val="19"/>
          <w:szCs w:val="19"/>
        </w:rPr>
      </w:pPr>
      <w:r w:rsidRPr="0046040E">
        <w:rPr>
          <w:b/>
          <w:bCs/>
          <w:sz w:val="19"/>
          <w:szCs w:val="19"/>
        </w:rPr>
        <w:t>Letošní letní dovolená</w:t>
      </w:r>
      <w:r w:rsidR="0046040E" w:rsidRPr="0046040E">
        <w:rPr>
          <w:b/>
          <w:bCs/>
          <w:sz w:val="19"/>
          <w:szCs w:val="19"/>
        </w:rPr>
        <w:br/>
      </w:r>
      <w:r w:rsidR="00E77475" w:rsidRPr="0046040E">
        <w:rPr>
          <w:sz w:val="19"/>
          <w:szCs w:val="19"/>
        </w:rPr>
        <w:t>Průzkum se také zaměřil na to, kolik dovolené si Češi vezmou letos v létě. A n</w:t>
      </w:r>
      <w:r w:rsidR="0082228B" w:rsidRPr="0046040E">
        <w:rPr>
          <w:sz w:val="19"/>
          <w:szCs w:val="19"/>
        </w:rPr>
        <w:t xml:space="preserve">ejvětší počet </w:t>
      </w:r>
      <w:r w:rsidR="00E77475" w:rsidRPr="0046040E">
        <w:rPr>
          <w:sz w:val="19"/>
          <w:szCs w:val="19"/>
        </w:rPr>
        <w:t>lidí</w:t>
      </w:r>
      <w:r w:rsidR="0082228B" w:rsidRPr="0046040E">
        <w:rPr>
          <w:sz w:val="19"/>
          <w:szCs w:val="19"/>
        </w:rPr>
        <w:t xml:space="preserve"> si bere dovolenou v délce dvou týdnů (36 %), týden si vezme 23 % a čtyři a více týdnů pak 21 % lidí. Tři týdny se bude rekreovat </w:t>
      </w:r>
      <w:r w:rsidR="00E77475" w:rsidRPr="0046040E">
        <w:rPr>
          <w:sz w:val="19"/>
          <w:szCs w:val="19"/>
        </w:rPr>
        <w:t>12</w:t>
      </w:r>
      <w:r w:rsidR="0082228B" w:rsidRPr="0046040E">
        <w:rPr>
          <w:sz w:val="19"/>
          <w:szCs w:val="19"/>
        </w:rPr>
        <w:t xml:space="preserve"> </w:t>
      </w:r>
    </w:p>
    <w:p w14:paraId="0ADCB416" w14:textId="33052D9D" w:rsidR="0046040E" w:rsidRDefault="0082228B" w:rsidP="0046040E">
      <w:pPr>
        <w:spacing w:after="0" w:line="276" w:lineRule="auto"/>
        <w:rPr>
          <w:sz w:val="19"/>
          <w:szCs w:val="19"/>
        </w:rPr>
      </w:pPr>
      <w:r w:rsidRPr="0046040E">
        <w:rPr>
          <w:sz w:val="19"/>
          <w:szCs w:val="19"/>
        </w:rPr>
        <w:t>% a mé</w:t>
      </w:r>
      <w:r w:rsidR="0046040E" w:rsidRPr="0046040E">
        <w:rPr>
          <w:sz w:val="19"/>
          <w:szCs w:val="19"/>
        </w:rPr>
        <w:t>n</w:t>
      </w:r>
      <w:r w:rsidRPr="0046040E">
        <w:rPr>
          <w:sz w:val="19"/>
          <w:szCs w:val="19"/>
        </w:rPr>
        <w:t>ě než týden 8 %.</w:t>
      </w:r>
    </w:p>
    <w:p w14:paraId="16A1E57D" w14:textId="77777777" w:rsidR="0046040E" w:rsidRPr="0046040E" w:rsidRDefault="0046040E" w:rsidP="0046040E">
      <w:pPr>
        <w:spacing w:after="0" w:line="276" w:lineRule="auto"/>
        <w:rPr>
          <w:sz w:val="19"/>
          <w:szCs w:val="19"/>
        </w:rPr>
      </w:pPr>
    </w:p>
    <w:p w14:paraId="24F83987" w14:textId="1FF6F59B" w:rsidR="0046040E" w:rsidRDefault="0046040E" w:rsidP="0046040E">
      <w:pPr>
        <w:spacing w:after="0" w:line="276" w:lineRule="auto"/>
        <w:jc w:val="center"/>
        <w:rPr>
          <w:sz w:val="20"/>
          <w:szCs w:val="20"/>
        </w:rPr>
      </w:pPr>
      <w:r w:rsidRPr="0046040E">
        <w:rPr>
          <w:noProof/>
          <w:sz w:val="20"/>
          <w:szCs w:val="20"/>
        </w:rPr>
        <w:drawing>
          <wp:inline distT="0" distB="0" distL="0" distR="0" wp14:anchorId="60390004" wp14:editId="43F78A54">
            <wp:extent cx="2188736" cy="1777622"/>
            <wp:effectExtent l="0" t="0" r="0" b="635"/>
            <wp:docPr id="1628725604" name="Obrázek 2" descr="Obsah obrázku text, snímek obrazovky, Písmo, číslo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725604" name="Obrázek 2" descr="Obsah obrázku text, snímek obrazovky, Písmo, číslo&#10;&#10;Popis byl vytvořen automatick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224" cy="1781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69339E" w14:textId="7A67CDB7" w:rsidR="00A32C18" w:rsidRPr="0046040E" w:rsidRDefault="009455DB" w:rsidP="00E77475">
      <w:pPr>
        <w:spacing w:line="276" w:lineRule="auto"/>
        <w:rPr>
          <w:b/>
          <w:bCs/>
          <w:sz w:val="19"/>
          <w:szCs w:val="19"/>
        </w:rPr>
      </w:pPr>
      <w:r w:rsidRPr="0046040E">
        <w:rPr>
          <w:b/>
          <w:bCs/>
          <w:sz w:val="19"/>
          <w:szCs w:val="19"/>
        </w:rPr>
        <w:lastRenderedPageBreak/>
        <w:t>Jak moc Češi na dovolené vypnou</w:t>
      </w:r>
      <w:r w:rsidR="0046040E">
        <w:rPr>
          <w:b/>
          <w:bCs/>
          <w:sz w:val="19"/>
          <w:szCs w:val="19"/>
        </w:rPr>
        <w:br/>
      </w:r>
      <w:r w:rsidR="00E77475" w:rsidRPr="0046040E">
        <w:rPr>
          <w:sz w:val="19"/>
          <w:szCs w:val="19"/>
        </w:rPr>
        <w:t>V</w:t>
      </w:r>
      <w:r w:rsidR="00A32C18" w:rsidRPr="0046040E">
        <w:rPr>
          <w:sz w:val="19"/>
          <w:szCs w:val="19"/>
        </w:rPr>
        <w:t>ětšina Čechů (57 %) se od práce úplně neodpojí. To může být důsledkem stále se zvyšujícího tlaku na dostupnost a flexibilitu</w:t>
      </w:r>
      <w:r w:rsidR="00E77475" w:rsidRPr="0046040E">
        <w:rPr>
          <w:sz w:val="19"/>
          <w:szCs w:val="19"/>
        </w:rPr>
        <w:t xml:space="preserve"> a </w:t>
      </w:r>
      <w:r w:rsidR="00A32C18" w:rsidRPr="0046040E">
        <w:rPr>
          <w:sz w:val="19"/>
          <w:szCs w:val="19"/>
        </w:rPr>
        <w:t>také kvůli stále modernějším zařízením, která jsou zcela mobilní a lze je vzít s sebou kamkoli.</w:t>
      </w:r>
    </w:p>
    <w:p w14:paraId="0B0CFF55" w14:textId="53CF3282" w:rsidR="0082228B" w:rsidRPr="0046040E" w:rsidRDefault="0082228B" w:rsidP="00E77475">
      <w:pPr>
        <w:spacing w:line="276" w:lineRule="auto"/>
        <w:rPr>
          <w:sz w:val="19"/>
          <w:szCs w:val="19"/>
        </w:rPr>
      </w:pPr>
      <w:r w:rsidRPr="0046040E">
        <w:rPr>
          <w:sz w:val="19"/>
          <w:szCs w:val="19"/>
        </w:rPr>
        <w:t>Největší počet lidí</w:t>
      </w:r>
      <w:r w:rsidR="00E77475" w:rsidRPr="0046040E">
        <w:rPr>
          <w:sz w:val="19"/>
          <w:szCs w:val="19"/>
        </w:rPr>
        <w:t>, celá třetina</w:t>
      </w:r>
      <w:r w:rsidRPr="0046040E">
        <w:rPr>
          <w:sz w:val="19"/>
          <w:szCs w:val="19"/>
        </w:rPr>
        <w:t xml:space="preserve"> </w:t>
      </w:r>
      <w:r w:rsidR="00E77475" w:rsidRPr="0046040E">
        <w:rPr>
          <w:sz w:val="19"/>
          <w:szCs w:val="19"/>
        </w:rPr>
        <w:t xml:space="preserve">(33 %), </w:t>
      </w:r>
      <w:r w:rsidRPr="0046040E">
        <w:rPr>
          <w:sz w:val="19"/>
          <w:szCs w:val="19"/>
        </w:rPr>
        <w:t>se v</w:t>
      </w:r>
      <w:r w:rsidR="00A32C18" w:rsidRPr="0046040E">
        <w:rPr>
          <w:sz w:val="19"/>
          <w:szCs w:val="19"/>
        </w:rPr>
        <w:t>šak v</w:t>
      </w:r>
      <w:r w:rsidRPr="0046040E">
        <w:rPr>
          <w:sz w:val="19"/>
          <w:szCs w:val="19"/>
        </w:rPr>
        <w:t xml:space="preserve"> době dovolené zcela od práce odstřihne a nezapíná vůbec e-mail </w:t>
      </w:r>
      <w:r w:rsidR="00E77475" w:rsidRPr="0046040E">
        <w:rPr>
          <w:sz w:val="19"/>
          <w:szCs w:val="19"/>
        </w:rPr>
        <w:t xml:space="preserve">ani nebere pracovní hovory. </w:t>
      </w:r>
      <w:r w:rsidR="0008266E" w:rsidRPr="0046040E">
        <w:rPr>
          <w:sz w:val="19"/>
          <w:szCs w:val="19"/>
        </w:rPr>
        <w:t>29 % zaměstnanců to ale nedá a alespoň občas zkontrolují e-mail a naléhavé pracovní telefony berou. 13 % pak nezapíná vůbec e-mail, ale telefon alespoň občas bere. Podobně 13 % kontrolovat e-mail či brát telefon nechce, ale jejich pracovní pozice to vyžaduje.</w:t>
      </w:r>
    </w:p>
    <w:p w14:paraId="664CA512" w14:textId="380A17FB" w:rsidR="0046040E" w:rsidRPr="00AD6204" w:rsidRDefault="0046040E" w:rsidP="00AD6204">
      <w:pPr>
        <w:pStyle w:val="Normlnweb"/>
        <w:rPr>
          <w:sz w:val="20"/>
          <w:szCs w:val="20"/>
        </w:rPr>
      </w:pPr>
      <w:r w:rsidRPr="0046040E">
        <w:rPr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6DC097DB" wp14:editId="47273CFD">
            <wp:simplePos x="0" y="0"/>
            <wp:positionH relativeFrom="column">
              <wp:posOffset>1729740</wp:posOffset>
            </wp:positionH>
            <wp:positionV relativeFrom="paragraph">
              <wp:posOffset>135890</wp:posOffset>
            </wp:positionV>
            <wp:extent cx="2251075" cy="1989455"/>
            <wp:effectExtent l="0" t="0" r="0" b="4445"/>
            <wp:wrapSquare wrapText="bothSides"/>
            <wp:docPr id="19854233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075" cy="198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D6204">
        <w:rPr>
          <w:sz w:val="20"/>
          <w:szCs w:val="20"/>
        </w:rPr>
        <w:t xml:space="preserve"> </w:t>
      </w:r>
      <w:r w:rsidR="00C91DAF" w:rsidRPr="0046040E">
        <w:rPr>
          <w:sz w:val="20"/>
          <w:szCs w:val="20"/>
        </w:rPr>
        <w:br w:type="textWrapping" w:clear="all"/>
      </w:r>
    </w:p>
    <w:p w14:paraId="7F4E61BF" w14:textId="7713B5E6" w:rsidR="006B14E6" w:rsidRPr="0046040E" w:rsidRDefault="00A40750" w:rsidP="00C91DAF">
      <w:pPr>
        <w:tabs>
          <w:tab w:val="left" w:pos="1299"/>
        </w:tabs>
        <w:spacing w:line="276" w:lineRule="auto"/>
        <w:rPr>
          <w:b/>
          <w:bCs/>
          <w:sz w:val="19"/>
          <w:szCs w:val="19"/>
        </w:rPr>
      </w:pPr>
      <w:r w:rsidRPr="0046040E">
        <w:rPr>
          <w:b/>
          <w:bCs/>
          <w:sz w:val="19"/>
          <w:szCs w:val="19"/>
        </w:rPr>
        <w:t>Dovolenou většina Čechů vyčerpá</w:t>
      </w:r>
    </w:p>
    <w:p w14:paraId="1A6258BC" w14:textId="7D9F6EE2" w:rsidR="000E3CF3" w:rsidRPr="0046040E" w:rsidRDefault="00A40750" w:rsidP="00E77475">
      <w:pPr>
        <w:spacing w:line="276" w:lineRule="auto"/>
        <w:rPr>
          <w:sz w:val="19"/>
          <w:szCs w:val="19"/>
        </w:rPr>
      </w:pPr>
      <w:r w:rsidRPr="0046040E">
        <w:rPr>
          <w:sz w:val="19"/>
          <w:szCs w:val="19"/>
        </w:rPr>
        <w:t xml:space="preserve">Drtivá většina Čechů (92 %) svou dovolenou vyčerpá a do dalšího roku si přenesou maximálně několik dnů. Konkrétně 56 % odpovědělo, že dovolenou vyčerpají celou téměř vždy a 36 % se </w:t>
      </w:r>
      <w:proofErr w:type="gramStart"/>
      <w:r w:rsidRPr="0046040E">
        <w:rPr>
          <w:sz w:val="19"/>
          <w:szCs w:val="19"/>
        </w:rPr>
        <w:t>snaží</w:t>
      </w:r>
      <w:proofErr w:type="gramEnd"/>
      <w:r w:rsidRPr="0046040E">
        <w:rPr>
          <w:sz w:val="19"/>
          <w:szCs w:val="19"/>
        </w:rPr>
        <w:t xml:space="preserve"> do dalšího roku převést maximálně několik dní. 8 % respondentů se pak vyjádřilo, že dovolenkové dny utrácejí minimálně a přenášejí si je co nejvíce to jde.</w:t>
      </w:r>
    </w:p>
    <w:p w14:paraId="071298A9" w14:textId="77777777" w:rsidR="000E3CF3" w:rsidRPr="0046040E" w:rsidRDefault="000E3CF3" w:rsidP="00E77475">
      <w:pPr>
        <w:spacing w:line="276" w:lineRule="auto"/>
        <w:rPr>
          <w:sz w:val="19"/>
          <w:szCs w:val="19"/>
        </w:rPr>
      </w:pPr>
    </w:p>
    <w:p w14:paraId="4C11A974" w14:textId="4A1B4B30" w:rsidR="00C91DAF" w:rsidRPr="0046040E" w:rsidRDefault="00C91DAF" w:rsidP="0046040E">
      <w:pPr>
        <w:pStyle w:val="Normlnweb"/>
        <w:jc w:val="center"/>
        <w:rPr>
          <w:sz w:val="19"/>
          <w:szCs w:val="19"/>
        </w:rPr>
      </w:pPr>
      <w:r w:rsidRPr="0046040E">
        <w:rPr>
          <w:noProof/>
          <w:sz w:val="19"/>
          <w:szCs w:val="19"/>
        </w:rPr>
        <w:drawing>
          <wp:inline distT="0" distB="0" distL="0" distR="0" wp14:anchorId="5A2156F4" wp14:editId="11C7B6FA">
            <wp:extent cx="2317241" cy="1236016"/>
            <wp:effectExtent l="0" t="0" r="0" b="0"/>
            <wp:docPr id="172221309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2774" cy="1297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5CD90" w14:textId="77777777" w:rsidR="00A40750" w:rsidRPr="0046040E" w:rsidRDefault="00A40750" w:rsidP="00E77475">
      <w:pPr>
        <w:spacing w:line="276" w:lineRule="auto"/>
        <w:rPr>
          <w:sz w:val="19"/>
          <w:szCs w:val="19"/>
        </w:rPr>
      </w:pPr>
    </w:p>
    <w:p w14:paraId="29F9A97A" w14:textId="5B4A3448" w:rsidR="00603B7D" w:rsidRPr="00AD6204" w:rsidRDefault="00F93942" w:rsidP="00E77475">
      <w:pPr>
        <w:spacing w:line="276" w:lineRule="auto"/>
        <w:rPr>
          <w:sz w:val="19"/>
          <w:szCs w:val="19"/>
        </w:rPr>
      </w:pPr>
      <w:r w:rsidRPr="00AD6204">
        <w:rPr>
          <w:sz w:val="19"/>
          <w:szCs w:val="19"/>
        </w:rPr>
        <w:t xml:space="preserve">„Aktuální </w:t>
      </w:r>
      <w:r w:rsidR="00603B7D" w:rsidRPr="00AD6204">
        <w:rPr>
          <w:sz w:val="19"/>
          <w:szCs w:val="19"/>
        </w:rPr>
        <w:t xml:space="preserve">průzkum </w:t>
      </w:r>
      <w:r w:rsidR="00C91DAF" w:rsidRPr="00AD6204">
        <w:rPr>
          <w:sz w:val="19"/>
          <w:szCs w:val="19"/>
        </w:rPr>
        <w:t>P</w:t>
      </w:r>
      <w:r w:rsidRPr="00AD6204">
        <w:rPr>
          <w:sz w:val="19"/>
          <w:szCs w:val="19"/>
        </w:rPr>
        <w:t xml:space="preserve">laty.cz ukázal, jak </w:t>
      </w:r>
      <w:r w:rsidR="00603B7D" w:rsidRPr="00AD6204">
        <w:rPr>
          <w:sz w:val="19"/>
          <w:szCs w:val="19"/>
        </w:rPr>
        <w:t xml:space="preserve">Češi </w:t>
      </w:r>
      <w:r w:rsidRPr="00AD6204">
        <w:rPr>
          <w:sz w:val="19"/>
          <w:szCs w:val="19"/>
        </w:rPr>
        <w:t>nakládají s dovolenou a typický</w:t>
      </w:r>
      <w:r w:rsidR="00603B7D" w:rsidRPr="00AD6204">
        <w:rPr>
          <w:sz w:val="19"/>
          <w:szCs w:val="19"/>
        </w:rPr>
        <w:t xml:space="preserve"> </w:t>
      </w:r>
      <w:r w:rsidRPr="00AD6204">
        <w:rPr>
          <w:sz w:val="19"/>
          <w:szCs w:val="19"/>
        </w:rPr>
        <w:t>Čech podle něj dovolenou čerpá v průběhu celého roku, v létě se rekreuje dva týdny</w:t>
      </w:r>
      <w:r w:rsidR="00603B7D" w:rsidRPr="00AD6204">
        <w:rPr>
          <w:sz w:val="19"/>
          <w:szCs w:val="19"/>
        </w:rPr>
        <w:t>,</w:t>
      </w:r>
      <w:r w:rsidRPr="00AD6204">
        <w:rPr>
          <w:sz w:val="19"/>
          <w:szCs w:val="19"/>
        </w:rPr>
        <w:t xml:space="preserve"> ve dnech volna občas </w:t>
      </w:r>
      <w:proofErr w:type="gramStart"/>
      <w:r w:rsidRPr="00AD6204">
        <w:rPr>
          <w:sz w:val="19"/>
          <w:szCs w:val="19"/>
        </w:rPr>
        <w:t>řeší</w:t>
      </w:r>
      <w:proofErr w:type="gramEnd"/>
      <w:r w:rsidRPr="00AD6204">
        <w:rPr>
          <w:sz w:val="19"/>
          <w:szCs w:val="19"/>
        </w:rPr>
        <w:t xml:space="preserve"> i pracovní povinnosti a téměř vždy vyčerpá celou dovolenou,“ uzavírá Miroslav Dravecký z portálu Platy.cz.</w:t>
      </w:r>
      <w:r w:rsidR="00603B7D" w:rsidRPr="00AD6204">
        <w:rPr>
          <w:sz w:val="19"/>
          <w:szCs w:val="19"/>
        </w:rPr>
        <w:t xml:space="preserve"> </w:t>
      </w:r>
    </w:p>
    <w:p w14:paraId="583EA5B0" w14:textId="255D8DEF" w:rsidR="00FE3235" w:rsidRPr="00AD6204" w:rsidRDefault="00FE3235" w:rsidP="00FE3235">
      <w:pPr>
        <w:spacing w:line="276" w:lineRule="auto"/>
        <w:rPr>
          <w:sz w:val="19"/>
          <w:szCs w:val="19"/>
        </w:rPr>
      </w:pPr>
      <w:r w:rsidRPr="00AD6204">
        <w:rPr>
          <w:sz w:val="19"/>
          <w:szCs w:val="19"/>
        </w:rPr>
        <w:t>Portál Platy.cz se specializuje na srovnávání výše mezd a platů napříč segmenty, profesemi a pracovními pozicemi. Tento průzkum byl realizován na vzorku 2000 respondentů.</w:t>
      </w:r>
    </w:p>
    <w:p w14:paraId="3108B5E3" w14:textId="76673903" w:rsidR="00FE3235" w:rsidRPr="0046040E" w:rsidRDefault="00FE3235" w:rsidP="00E77475">
      <w:pPr>
        <w:spacing w:line="276" w:lineRule="auto"/>
        <w:rPr>
          <w:sz w:val="20"/>
          <w:szCs w:val="20"/>
        </w:rPr>
      </w:pPr>
    </w:p>
    <w:p w14:paraId="65CE7140" w14:textId="77777777" w:rsidR="00C17711" w:rsidRPr="0046040E" w:rsidRDefault="00C17711" w:rsidP="00E77475">
      <w:pPr>
        <w:spacing w:line="276" w:lineRule="auto"/>
        <w:rPr>
          <w:b/>
          <w:bCs/>
          <w:sz w:val="20"/>
          <w:szCs w:val="20"/>
        </w:rPr>
      </w:pPr>
    </w:p>
    <w:p w14:paraId="0B886008" w14:textId="77777777" w:rsidR="00533D16" w:rsidRPr="0046040E" w:rsidRDefault="00533D16" w:rsidP="00E77475">
      <w:pPr>
        <w:spacing w:line="276" w:lineRule="auto"/>
        <w:rPr>
          <w:b/>
          <w:bCs/>
          <w:sz w:val="20"/>
          <w:szCs w:val="20"/>
        </w:rPr>
      </w:pPr>
    </w:p>
    <w:sectPr w:rsidR="00533D16" w:rsidRPr="004604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21F42B4"/>
    <w:multiLevelType w:val="hybridMultilevel"/>
    <w:tmpl w:val="6986AC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551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1F0"/>
    <w:rsid w:val="00016AEC"/>
    <w:rsid w:val="00026E92"/>
    <w:rsid w:val="0008266E"/>
    <w:rsid w:val="000C2F93"/>
    <w:rsid w:val="000D01DA"/>
    <w:rsid w:val="000D427F"/>
    <w:rsid w:val="000E3CF3"/>
    <w:rsid w:val="000E6F6B"/>
    <w:rsid w:val="00143CE1"/>
    <w:rsid w:val="00181D83"/>
    <w:rsid w:val="001A2D75"/>
    <w:rsid w:val="001B081B"/>
    <w:rsid w:val="001B45B7"/>
    <w:rsid w:val="001B7DBF"/>
    <w:rsid w:val="001F34CC"/>
    <w:rsid w:val="00224077"/>
    <w:rsid w:val="00246B8C"/>
    <w:rsid w:val="00251328"/>
    <w:rsid w:val="00294032"/>
    <w:rsid w:val="002B0E3B"/>
    <w:rsid w:val="002B0E50"/>
    <w:rsid w:val="002D08ED"/>
    <w:rsid w:val="002E6969"/>
    <w:rsid w:val="00314EAE"/>
    <w:rsid w:val="003527F3"/>
    <w:rsid w:val="003832E5"/>
    <w:rsid w:val="003979F6"/>
    <w:rsid w:val="003A4036"/>
    <w:rsid w:val="003B5F2D"/>
    <w:rsid w:val="003E54B8"/>
    <w:rsid w:val="00403CDF"/>
    <w:rsid w:val="0041003D"/>
    <w:rsid w:val="0046040E"/>
    <w:rsid w:val="004E4C3E"/>
    <w:rsid w:val="005220FF"/>
    <w:rsid w:val="00533D16"/>
    <w:rsid w:val="00545CAF"/>
    <w:rsid w:val="00567712"/>
    <w:rsid w:val="005A1901"/>
    <w:rsid w:val="005C5008"/>
    <w:rsid w:val="005E3DB6"/>
    <w:rsid w:val="00603B7D"/>
    <w:rsid w:val="0065268B"/>
    <w:rsid w:val="006B14E6"/>
    <w:rsid w:val="006D699A"/>
    <w:rsid w:val="006E1748"/>
    <w:rsid w:val="00734A20"/>
    <w:rsid w:val="00746BFE"/>
    <w:rsid w:val="00751416"/>
    <w:rsid w:val="007871F0"/>
    <w:rsid w:val="007B609A"/>
    <w:rsid w:val="007C6EDA"/>
    <w:rsid w:val="007F1C9A"/>
    <w:rsid w:val="0082228B"/>
    <w:rsid w:val="008545E0"/>
    <w:rsid w:val="00863139"/>
    <w:rsid w:val="0086399A"/>
    <w:rsid w:val="00866BDB"/>
    <w:rsid w:val="00880BB6"/>
    <w:rsid w:val="00882423"/>
    <w:rsid w:val="008C26B6"/>
    <w:rsid w:val="008E2293"/>
    <w:rsid w:val="0091032D"/>
    <w:rsid w:val="00910833"/>
    <w:rsid w:val="00917FE6"/>
    <w:rsid w:val="009455DB"/>
    <w:rsid w:val="009A3CDB"/>
    <w:rsid w:val="009B0755"/>
    <w:rsid w:val="009B4736"/>
    <w:rsid w:val="009F086D"/>
    <w:rsid w:val="00A03789"/>
    <w:rsid w:val="00A23705"/>
    <w:rsid w:val="00A32C18"/>
    <w:rsid w:val="00A40750"/>
    <w:rsid w:val="00A43F7C"/>
    <w:rsid w:val="00A745EE"/>
    <w:rsid w:val="00A75030"/>
    <w:rsid w:val="00A95437"/>
    <w:rsid w:val="00AC1C4F"/>
    <w:rsid w:val="00AD6204"/>
    <w:rsid w:val="00AE05E3"/>
    <w:rsid w:val="00AF07A8"/>
    <w:rsid w:val="00AF21C0"/>
    <w:rsid w:val="00B00791"/>
    <w:rsid w:val="00B019DC"/>
    <w:rsid w:val="00B05C43"/>
    <w:rsid w:val="00B1150C"/>
    <w:rsid w:val="00B266A5"/>
    <w:rsid w:val="00B3671E"/>
    <w:rsid w:val="00B76A10"/>
    <w:rsid w:val="00B80854"/>
    <w:rsid w:val="00B945CB"/>
    <w:rsid w:val="00C04C00"/>
    <w:rsid w:val="00C06E72"/>
    <w:rsid w:val="00C13266"/>
    <w:rsid w:val="00C17711"/>
    <w:rsid w:val="00C36A97"/>
    <w:rsid w:val="00C43059"/>
    <w:rsid w:val="00C7038D"/>
    <w:rsid w:val="00C91DAF"/>
    <w:rsid w:val="00CB6F64"/>
    <w:rsid w:val="00CC2E2B"/>
    <w:rsid w:val="00CD60D2"/>
    <w:rsid w:val="00CE4093"/>
    <w:rsid w:val="00CF111E"/>
    <w:rsid w:val="00D21E0F"/>
    <w:rsid w:val="00D23839"/>
    <w:rsid w:val="00D30D7C"/>
    <w:rsid w:val="00D347B9"/>
    <w:rsid w:val="00D70D0E"/>
    <w:rsid w:val="00D80042"/>
    <w:rsid w:val="00D9363B"/>
    <w:rsid w:val="00DA0EDA"/>
    <w:rsid w:val="00DB244B"/>
    <w:rsid w:val="00DB7898"/>
    <w:rsid w:val="00DC27E2"/>
    <w:rsid w:val="00DD0B4E"/>
    <w:rsid w:val="00DF3F16"/>
    <w:rsid w:val="00E23906"/>
    <w:rsid w:val="00E3236F"/>
    <w:rsid w:val="00E32BA5"/>
    <w:rsid w:val="00E40AA4"/>
    <w:rsid w:val="00E611F2"/>
    <w:rsid w:val="00E710A2"/>
    <w:rsid w:val="00E77475"/>
    <w:rsid w:val="00E94B17"/>
    <w:rsid w:val="00F35127"/>
    <w:rsid w:val="00F42BEB"/>
    <w:rsid w:val="00F431DA"/>
    <w:rsid w:val="00F4333A"/>
    <w:rsid w:val="00F93942"/>
    <w:rsid w:val="00F948F3"/>
    <w:rsid w:val="00FC6B8F"/>
    <w:rsid w:val="00FE3235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70D91"/>
  <w15:chartTrackingRefBased/>
  <w15:docId w15:val="{817A14E6-3D5B-4CB0-AB84-BBFA6BBB4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9F086D"/>
    <w:pPr>
      <w:spacing w:after="0" w:line="240" w:lineRule="auto"/>
    </w:pPr>
  </w:style>
  <w:style w:type="character" w:customStyle="1" w:styleId="apple-converted-space">
    <w:name w:val="apple-converted-space"/>
    <w:basedOn w:val="Standardnpsmoodstavce"/>
    <w:rsid w:val="00CD60D2"/>
  </w:style>
  <w:style w:type="paragraph" w:styleId="Odstavecseseznamem">
    <w:name w:val="List Paragraph"/>
    <w:basedOn w:val="Normln"/>
    <w:uiPriority w:val="34"/>
    <w:qFormat/>
    <w:rsid w:val="005C500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3979F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979F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979F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79F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79F6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unhideWhenUsed/>
    <w:rsid w:val="00C9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8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5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8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21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CD9122-BBE9-473D-9C45-8ABE4C07D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600</Words>
  <Characters>3007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8</cp:revision>
  <cp:lastPrinted>2024-07-19T12:16:00Z</cp:lastPrinted>
  <dcterms:created xsi:type="dcterms:W3CDTF">2024-07-19T13:34:00Z</dcterms:created>
  <dcterms:modified xsi:type="dcterms:W3CDTF">2024-07-22T06:47:00Z</dcterms:modified>
  <cp:category/>
</cp:coreProperties>
</file>