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613A" w:rsidRDefault="00000000">
      <w:pPr>
        <w:pStyle w:val="Nadpis1"/>
        <w:keepNext w:val="0"/>
        <w:keepLines w:val="0"/>
        <w:spacing w:before="24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Vlastní bazény jsou stále populárnější. Náklady na provoz jsou však často v sezóně i přes 5 tisíc Kč za jediný měsíc. Kde lze ušetřit? </w:t>
      </w:r>
    </w:p>
    <w:p w:rsidR="002D613A" w:rsidRDefault="002D613A"/>
    <w:p w:rsidR="002D613A" w:rsidRDefault="002D613A"/>
    <w:p w:rsidR="002D613A" w:rsidRDefault="00000000">
      <w:pPr>
        <w:rPr>
          <w:b/>
        </w:rPr>
      </w:pPr>
      <w:r>
        <w:rPr>
          <w:b/>
        </w:rPr>
        <w:t>Praha, 1</w:t>
      </w:r>
      <w:r w:rsidR="00291ABE">
        <w:rPr>
          <w:b/>
        </w:rPr>
        <w:t>9</w:t>
      </w:r>
      <w:r>
        <w:rPr>
          <w:b/>
        </w:rPr>
        <w:t xml:space="preserve">. července 2024 – </w:t>
      </w:r>
      <w:r>
        <w:t xml:space="preserve">Stále více Čechů si chce užít léto naplno a zároveň se ochladit při horkých letních dnech a rozhodnou se pro pořízení bazénu. Před samotnou investicí do je ale důležité si uvědomit, že nákupem bazénu </w:t>
      </w:r>
      <w:r w:rsidR="003039D0">
        <w:t>výdaje</w:t>
      </w:r>
      <w:r>
        <w:t xml:space="preserve"> nekončí.</w:t>
      </w:r>
      <w:r w:rsidR="003039D0">
        <w:t xml:space="preserve"> P</w:t>
      </w:r>
      <w:r>
        <w:t>rovoz totiž není zadarmo. Víte, kolik vás může stát ohřev vody, čištění a další náklady na elektřinu?</w:t>
      </w:r>
    </w:p>
    <w:p w:rsidR="002D613A" w:rsidRDefault="00000000">
      <w:r>
        <w:t xml:space="preserve"> </w:t>
      </w:r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0" w:name="_heading=h.gjdgxs" w:colFirst="0" w:colLast="0"/>
      <w:bookmarkEnd w:id="0"/>
      <w:r>
        <w:rPr>
          <w:b/>
          <w:sz w:val="22"/>
          <w:szCs w:val="22"/>
        </w:rPr>
        <w:t>Varianty ohřevu vody</w:t>
      </w:r>
    </w:p>
    <w:p w:rsidR="002D613A" w:rsidRDefault="00000000">
      <w:r>
        <w:t xml:space="preserve"> </w:t>
      </w:r>
    </w:p>
    <w:p w:rsidR="002D613A" w:rsidRDefault="00000000">
      <w:r>
        <w:t>Ohřev vody v bazénu je jedním z nejvýznamnějších nákladů jeho provozu. Teplota vody je klíčová pro pohodlné koupání, a proto mnoho majitelů bazénů investuje do ohřívačů vody. Existuje ale několik způsobů, jak vodu v bazénu ohřívat.</w:t>
      </w:r>
    </w:p>
    <w:p w:rsidR="002D613A" w:rsidRDefault="002D613A"/>
    <w:p w:rsidR="002D613A" w:rsidRDefault="00000000">
      <w:r>
        <w:t>„První variantou jsou solární panely, jedná se o ekologickou a z dlouhodobého pohledu i ekonomickou volbou. Instalace solárních panelů je však nákladná a návratnost investice může trvat i několik let. Další možností jsou elektrické ohřívače, ty jsou cenově dostupnější na začátku, ale jejich provozní náklady mohou být vyšší. Průměrná spotřeba elektrického ohřívače je kolem 5 kWh za hodinu.</w:t>
      </w:r>
      <w:r w:rsidR="00016EBF">
        <w:t xml:space="preserve"> </w:t>
      </w:r>
      <w:r>
        <w:t>Třetí variantou jsou pak tepelná čerpadla, ty jsou energeticky účinnější než elektrické ohřívače a mohou snížit náklady na ohřev vody až</w:t>
      </w:r>
      <w:r w:rsidR="00016EBF">
        <w:t> </w:t>
      </w:r>
      <w:r>
        <w:t>o</w:t>
      </w:r>
      <w:r w:rsidR="00016EBF">
        <w:t> </w:t>
      </w:r>
      <w:r>
        <w:t>50</w:t>
      </w:r>
      <w:r w:rsidR="00016EBF">
        <w:t> </w:t>
      </w:r>
      <w:r>
        <w:t>%,“ říká Lukáš Kaňok ze společnosti Kalkulátor.cz.</w:t>
      </w:r>
    </w:p>
    <w:p w:rsidR="002D613A" w:rsidRDefault="002D613A"/>
    <w:p w:rsidR="002D613A" w:rsidRDefault="00000000">
      <w:r>
        <w:t xml:space="preserve"> </w:t>
      </w:r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1" w:name="_heading=h.30j0zll" w:colFirst="0" w:colLast="0"/>
      <w:bookmarkEnd w:id="1"/>
      <w:r>
        <w:rPr>
          <w:b/>
          <w:sz w:val="22"/>
          <w:szCs w:val="22"/>
        </w:rPr>
        <w:t>Čištění vody</w:t>
      </w:r>
    </w:p>
    <w:p w:rsidR="002D613A" w:rsidRDefault="00000000">
      <w:r>
        <w:t xml:space="preserve"> </w:t>
      </w:r>
    </w:p>
    <w:p w:rsidR="002D613A" w:rsidRDefault="00000000">
      <w:r>
        <w:t>Udržování čisté vody v bazénu je nezbytné pro zdraví a pohodlí. Zahrnuje nejen mechanické čištění, ale také chemické úpravy. Cirkulace a filtrace vody je proto základ. Nejoblíbenější volbou jsou klasická čerpadla, která zajišťují cirkulaci vody v kombinaci s pískovou filtrací. Náklady na provoz filtračního systému závisí na jeho výkonu a době provozu.</w:t>
      </w:r>
    </w:p>
    <w:p w:rsidR="002D613A" w:rsidRDefault="002D613A"/>
    <w:p w:rsidR="002D613A" w:rsidRDefault="00000000">
      <w:r>
        <w:t>Velmi častou volbou je pak kombinace pískové filtrace a slané vody, která není tak slaná, jako ta v moři, ale díky správnému poměru solného roztoku je možné vyrábět elektřinou chlor, který slouží k udržování čisté vody. Pro představu lze říci, že tato voda je slaná asi jako lidské slzy, ale solinátor je další zařízení, které má nemalou spotřebu elektrické energie a s tím je zapotřebí také kalkulovat.</w:t>
      </w:r>
    </w:p>
    <w:p w:rsidR="002D613A" w:rsidRDefault="00000000">
      <w:r>
        <w:t xml:space="preserve"> </w:t>
      </w:r>
    </w:p>
    <w:p w:rsidR="002D613A" w:rsidRDefault="00000000">
      <w:r>
        <w:t xml:space="preserve"> </w:t>
      </w:r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2" w:name="_heading=h.1fob9te" w:colFirst="0" w:colLast="0"/>
      <w:bookmarkEnd w:id="2"/>
      <w:r>
        <w:rPr>
          <w:b/>
          <w:sz w:val="22"/>
          <w:szCs w:val="22"/>
        </w:rPr>
        <w:t>Spotřeba elektřiny</w:t>
      </w:r>
    </w:p>
    <w:p w:rsidR="002D613A" w:rsidRDefault="00000000">
      <w:r>
        <w:t xml:space="preserve"> </w:t>
      </w:r>
    </w:p>
    <w:p w:rsidR="002D613A" w:rsidRDefault="00000000">
      <w:r>
        <w:t>Pokud plánujete večerní koupání, je třeba počítat i s náklady na osvětlení. To se dá pořídit ve formě LED světel s velmi malou spotřebou nebo výrazně levnějších klasických žárovek, které ale mají o to větší spotřebu elektřiny. A jsme zase u nákladů na provoz. Na druhou stranu, koupat se doma, ve vlastní, krásně teplé, nádherně čisté vodě, a ještě k tomu v noci - to si investici zaslouží.</w:t>
      </w:r>
    </w:p>
    <w:p w:rsidR="002D613A" w:rsidRDefault="00000000">
      <w:r>
        <w:lastRenderedPageBreak/>
        <w:t xml:space="preserve"> </w:t>
      </w:r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3" w:name="_heading=h.3znysh7" w:colFirst="0" w:colLast="0"/>
      <w:bookmarkEnd w:id="3"/>
      <w:r>
        <w:rPr>
          <w:b/>
          <w:sz w:val="22"/>
          <w:szCs w:val="22"/>
        </w:rPr>
        <w:t>Jak vypočítat náklady na spotřebovanou elektřinu?</w:t>
      </w:r>
    </w:p>
    <w:p w:rsidR="002D613A" w:rsidRDefault="00000000">
      <w:r>
        <w:t xml:space="preserve"> </w:t>
      </w:r>
    </w:p>
    <w:p w:rsidR="002D613A" w:rsidRDefault="00000000">
      <w:r>
        <w:t>Jako příklad použijme majitele, který k cirkulaci vody používá čerpadlo, má filtrační systém pro udržení čistoty a pro ohřev vody používá elektrický ohřívač. Předpokládejme, že má bazén o objemu 25 000 litrů s průměrnou spotřebou těchto zařízení a hodinovým provozem dle této tabulky:</w:t>
      </w:r>
    </w:p>
    <w:p w:rsidR="002D613A" w:rsidRDefault="002D613A"/>
    <w:p w:rsidR="002D613A" w:rsidRDefault="00000000">
      <w:r>
        <w:t xml:space="preserve"> </w:t>
      </w:r>
      <w:r>
        <w:rPr>
          <w:noProof/>
        </w:rPr>
        <w:drawing>
          <wp:inline distT="114300" distB="114300" distL="114300" distR="114300">
            <wp:extent cx="5731200" cy="28702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D613A" w:rsidRDefault="002D613A"/>
    <w:p w:rsidR="002D613A" w:rsidRDefault="00000000">
      <w:r>
        <w:t xml:space="preserve"> </w:t>
      </w:r>
    </w:p>
    <w:p w:rsidR="002D613A" w:rsidRDefault="00000000">
      <w:pPr>
        <w:rPr>
          <w:b/>
        </w:rPr>
      </w:pPr>
      <w:r>
        <w:t xml:space="preserve">Celková denní spotřeba je tedy: 6 kWh + 1,2 kWh + 20 kWh + 0,2 kWh = </w:t>
      </w:r>
      <w:r>
        <w:rPr>
          <w:b/>
        </w:rPr>
        <w:t>24,4 kWh</w:t>
      </w:r>
    </w:p>
    <w:p w:rsidR="002D613A" w:rsidRDefault="00000000">
      <w:r>
        <w:t xml:space="preserve"> </w:t>
      </w:r>
    </w:p>
    <w:p w:rsidR="002D613A" w:rsidRDefault="00000000">
      <w:r>
        <w:t>Při průměrné ceně elektřiny 8 Kč za kWh vás denní provoz bazénu vyjde na:</w:t>
      </w:r>
    </w:p>
    <w:p w:rsidR="002D613A" w:rsidRDefault="00000000">
      <w:r>
        <w:t>24,4 kWh * 8 Kč/kWh = 195 Kč</w:t>
      </w:r>
    </w:p>
    <w:p w:rsidR="002D613A" w:rsidRDefault="00000000">
      <w:r>
        <w:t xml:space="preserve"> </w:t>
      </w:r>
    </w:p>
    <w:p w:rsidR="002D613A" w:rsidRDefault="00000000">
      <w:r>
        <w:t>Měsíční náklady při provozu 30 dní jsou: 195 Kč * 30 dní = 5.850 Kč</w:t>
      </w:r>
    </w:p>
    <w:p w:rsidR="002D613A" w:rsidRDefault="00000000">
      <w:r>
        <w:t xml:space="preserve">Pokud tedy bude majitel svůj bazén v tomto režimu používat 4 měsíce, náklad na elektřinu pouze za bazén pro něj bude 23.400 Kč. Při využití tepelného čerpadla místo elektrického ohřívače by cena byla zhruba poloviční.  </w:t>
      </w:r>
    </w:p>
    <w:p w:rsidR="002D613A" w:rsidRDefault="002D613A"/>
    <w:p w:rsidR="002D613A" w:rsidRDefault="00000000">
      <w:r>
        <w:t xml:space="preserve">V létě pak není třeba vodu často tolik ohřívat, takže tato kalkulace je nejpřesnější pro jarní nebo podzimní provoz, a nebo, pro provoz bazénu na horách, kde i v létě bude nutné vodu elektřinou udržovat v teplotě, do které se dá vlézt. </w:t>
      </w:r>
    </w:p>
    <w:p w:rsidR="002D613A" w:rsidRDefault="002D613A">
      <w:pPr>
        <w:pStyle w:val="Nadpis2"/>
        <w:keepNext w:val="0"/>
        <w:keepLines w:val="0"/>
        <w:spacing w:before="40" w:after="0"/>
        <w:rPr>
          <w:sz w:val="22"/>
          <w:szCs w:val="22"/>
        </w:rPr>
      </w:pPr>
      <w:bookmarkStart w:id="4" w:name="_heading=h.2et92p0" w:colFirst="0" w:colLast="0"/>
      <w:bookmarkEnd w:id="4"/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5" w:name="_heading=h.tyjcwt" w:colFirst="0" w:colLast="0"/>
      <w:bookmarkEnd w:id="5"/>
      <w:r>
        <w:rPr>
          <w:b/>
          <w:sz w:val="22"/>
          <w:szCs w:val="22"/>
        </w:rPr>
        <w:t>Proč si správně vybrat dodavatele elektřiny?</w:t>
      </w:r>
    </w:p>
    <w:p w:rsidR="002D613A" w:rsidRDefault="00000000">
      <w:r>
        <w:t xml:space="preserve"> </w:t>
      </w:r>
    </w:p>
    <w:p w:rsidR="002D613A" w:rsidRDefault="00000000">
      <w:r>
        <w:t xml:space="preserve">Náklady na provoz bazénu v případě, že používáte elektrický ohřívač, může značně ovlivnit i výběr dodavatele elektřiny. Ceny se totiž mohou výrazně lišit v závislosti na tarifu a podmínkách jednotlivých dodavatelů. Někteří dodavatelé nabízejí speciální tarify pro majitele bazénů nebo domácnosti s vyšší spotřebou elektřiny, což může vést k úsporám. </w:t>
      </w:r>
    </w:p>
    <w:p w:rsidR="002D613A" w:rsidRDefault="002D613A">
      <w:pPr>
        <w:pStyle w:val="Nadpis2"/>
        <w:keepNext w:val="0"/>
        <w:keepLines w:val="0"/>
        <w:spacing w:before="40" w:after="0"/>
        <w:rPr>
          <w:sz w:val="22"/>
          <w:szCs w:val="22"/>
        </w:rPr>
      </w:pPr>
      <w:bookmarkStart w:id="6" w:name="_heading=h.3dy6vkm" w:colFirst="0" w:colLast="0"/>
      <w:bookmarkEnd w:id="6"/>
    </w:p>
    <w:p w:rsidR="002D613A" w:rsidRDefault="00000000">
      <w:r>
        <w:t>Klíčové je tedy srovnání nabídek. V dnešní době je nejjednodušším řešením využít nezávislé online srovnávače cen elektřiny a porovnat nabídky různých dodavatelů na jednom místě.</w:t>
      </w:r>
    </w:p>
    <w:p w:rsidR="002D613A" w:rsidRDefault="00000000">
      <w:r>
        <w:t>Zvážit byste také měli délku fixace ceny elektřiny na delší období, abyste se vyhnuli cenovým výkyvům. Někteří dodavatelé také nabízejí bonusy, jako například bezplatné energetické poradenství nebo kontrolu spotřeby. S tím vším vám rádi pomůžeme a doporučíme pro vás ideální řešení.</w:t>
      </w:r>
    </w:p>
    <w:p w:rsidR="002D613A" w:rsidRDefault="002D613A"/>
    <w:p w:rsidR="002D613A" w:rsidRDefault="00000000">
      <w:r>
        <w:t xml:space="preserve">„Pokud se vrátíme k našemu hypotetickému příkladu, tak výběrem vhodného dodavatele, kde se dá sehnat cena elektřiny i kolem 6,80 KWh by majitel bazénu při elektrickém ohřívači za 4 měsíce ušetřili 3.500 Kč a to každý rok. Bazén vydrží klidně 20 let, takže jen správný dodavatel může znamenat až 70.000 Kč rozdíl,“ říká Lukáš Kaňok ze společnosti Kalkulátor.cz. </w:t>
      </w:r>
    </w:p>
    <w:p w:rsidR="002D613A" w:rsidRDefault="00000000">
      <w:r>
        <w:t xml:space="preserve"> </w:t>
      </w:r>
    </w:p>
    <w:p w:rsidR="002D613A" w:rsidRDefault="00000000">
      <w:pPr>
        <w:pStyle w:val="Nadpis2"/>
        <w:keepNext w:val="0"/>
        <w:keepLines w:val="0"/>
        <w:spacing w:before="40" w:after="0"/>
        <w:rPr>
          <w:b/>
          <w:sz w:val="22"/>
          <w:szCs w:val="22"/>
        </w:rPr>
      </w:pPr>
      <w:bookmarkStart w:id="7" w:name="_heading=h.1t3h5sf" w:colFirst="0" w:colLast="0"/>
      <w:bookmarkEnd w:id="7"/>
      <w:r>
        <w:rPr>
          <w:b/>
          <w:sz w:val="22"/>
          <w:szCs w:val="22"/>
        </w:rPr>
        <w:t>Jak se rozhodnout?</w:t>
      </w:r>
    </w:p>
    <w:p w:rsidR="002D613A" w:rsidRDefault="00000000">
      <w:r>
        <w:t>Pamatujte, že provoz venkovního bazénu může být energeticky náročný a náklady se mohou rychle vyšplhat do neúnosných výšek. Správným výběrem dodavatele elektřiny můžete ušetřit značnou částku. Ať už se rozhodnete pro jakýkoliv způsob ohřevu a údržby, nezapomeňte pravidelně kontrolovat stav vody a zařízení, aby váš bazén zůstal čistý a bezpečný pro všechny plavce.</w:t>
      </w:r>
    </w:p>
    <w:p w:rsidR="002D613A" w:rsidRDefault="00000000">
      <w:r>
        <w:t xml:space="preserve"> </w:t>
      </w:r>
    </w:p>
    <w:p w:rsidR="002D613A" w:rsidRDefault="00000000">
      <w:r>
        <w:t xml:space="preserve"> </w:t>
      </w:r>
    </w:p>
    <w:p w:rsidR="002D613A" w:rsidRDefault="00000000">
      <w:r>
        <w:t xml:space="preserve"> </w:t>
      </w:r>
    </w:p>
    <w:p w:rsidR="002D613A" w:rsidRDefault="002D613A"/>
    <w:p w:rsidR="002D613A" w:rsidRDefault="00000000">
      <w:r>
        <w:t xml:space="preserve"> </w:t>
      </w:r>
    </w:p>
    <w:p w:rsidR="002D613A" w:rsidRDefault="00000000">
      <w:r>
        <w:t xml:space="preserve"> </w:t>
      </w:r>
    </w:p>
    <w:p w:rsidR="002D613A" w:rsidRDefault="002D613A"/>
    <w:sectPr w:rsidR="002D613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13A"/>
    <w:rsid w:val="00016EBF"/>
    <w:rsid w:val="00291ABE"/>
    <w:rsid w:val="002D613A"/>
    <w:rsid w:val="003039D0"/>
    <w:rsid w:val="00D8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6582"/>
  <w15:docId w15:val="{507AD7C8-1D67-44BF-82B1-96076FA93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EF5003"/>
    <w:pPr>
      <w:spacing w:line="240" w:lineRule="auto"/>
    </w:pPr>
  </w:style>
  <w:style w:type="paragraph" w:styleId="Odstavecseseznamem">
    <w:name w:val="List Paragraph"/>
    <w:basedOn w:val="Normln"/>
    <w:uiPriority w:val="34"/>
    <w:qFormat/>
    <w:rsid w:val="00EF5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PsBiIYtCjNMRjRMp6vAcP4HZfg==">CgMxLjAyCGguZ2pkZ3hzMgloLjMwajB6bGwyCWguMWZvYjl0ZTIJaC4zem55c2g3MgloLjJldDkycDAyCGgudHlqY3d0MgloLjNkeTZ2a20yCWguMXQzaDVzZjgAciExX2pCOGVDN1h2R2Nid2RKcDRWMXZZeEZyMEdIaFNhZHM=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802</Words>
  <Characters>4398</Characters>
  <Application>Microsoft Office Word</Application>
  <DocSecurity>0</DocSecurity>
  <Lines>95</Lines>
  <Paragraphs>26</Paragraphs>
  <ScaleCrop>false</ScaleCrop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6</cp:revision>
  <cp:lastPrinted>2024-07-19T08:08:00Z</cp:lastPrinted>
  <dcterms:created xsi:type="dcterms:W3CDTF">2024-07-19T08:08:00Z</dcterms:created>
  <dcterms:modified xsi:type="dcterms:W3CDTF">2024-07-19T08:22:00Z</dcterms:modified>
</cp:coreProperties>
</file>