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5C061" w14:textId="77777777" w:rsidR="007B7897" w:rsidRPr="00794DFD" w:rsidRDefault="007B7897" w:rsidP="008548F2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269D6039" w14:textId="0F16973B" w:rsidR="00AC634B" w:rsidRPr="00794DFD" w:rsidRDefault="00BA5011" w:rsidP="008548F2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94DFD">
        <w:rPr>
          <w:rFonts w:asciiTheme="minorHAnsi" w:hAnsiTheme="minorHAnsi" w:cstheme="minorHAnsi"/>
          <w:b/>
          <w:bCs/>
          <w:sz w:val="28"/>
          <w:szCs w:val="28"/>
        </w:rPr>
        <w:t>Téměř třetin</w:t>
      </w:r>
      <w:r w:rsidR="00C96C90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FA3546" w:rsidRPr="00794DFD">
        <w:rPr>
          <w:rFonts w:asciiTheme="minorHAnsi" w:hAnsiTheme="minorHAnsi" w:cstheme="minorHAnsi"/>
          <w:b/>
          <w:bCs/>
          <w:sz w:val="28"/>
          <w:szCs w:val="28"/>
        </w:rPr>
        <w:t xml:space="preserve"> českých zaměstnavatelů</w:t>
      </w:r>
      <w:r w:rsidRPr="00794DFD">
        <w:rPr>
          <w:rFonts w:asciiTheme="minorHAnsi" w:hAnsiTheme="minorHAnsi" w:cstheme="minorHAnsi"/>
          <w:b/>
          <w:bCs/>
          <w:sz w:val="28"/>
          <w:szCs w:val="28"/>
        </w:rPr>
        <w:t xml:space="preserve"> poskytuje dovolenou navíc</w:t>
      </w:r>
      <w:r w:rsidR="00ED31B3" w:rsidRPr="00794DFD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Pr="00794DFD">
        <w:rPr>
          <w:rFonts w:asciiTheme="minorHAnsi" w:hAnsiTheme="minorHAnsi" w:cstheme="minorHAnsi"/>
          <w:b/>
          <w:bCs/>
          <w:sz w:val="28"/>
          <w:szCs w:val="28"/>
        </w:rPr>
        <w:br/>
      </w:r>
      <w:r w:rsidR="00ED31B3" w:rsidRPr="00794DFD">
        <w:rPr>
          <w:rFonts w:asciiTheme="minorHAnsi" w:hAnsiTheme="minorHAnsi" w:cstheme="minorHAnsi"/>
          <w:b/>
          <w:bCs/>
          <w:sz w:val="28"/>
          <w:szCs w:val="28"/>
        </w:rPr>
        <w:t>zjistil</w:t>
      </w:r>
      <w:r w:rsidR="00782647">
        <w:rPr>
          <w:rFonts w:asciiTheme="minorHAnsi" w:hAnsiTheme="minorHAnsi" w:cstheme="minorHAnsi"/>
          <w:b/>
          <w:bCs/>
          <w:sz w:val="28"/>
          <w:szCs w:val="28"/>
        </w:rPr>
        <w:t>a analýza</w:t>
      </w:r>
      <w:r w:rsidR="00ED31B3" w:rsidRPr="00794DFD">
        <w:rPr>
          <w:rFonts w:asciiTheme="minorHAnsi" w:hAnsiTheme="minorHAnsi" w:cstheme="minorHAnsi"/>
          <w:b/>
          <w:bCs/>
          <w:sz w:val="28"/>
          <w:szCs w:val="28"/>
        </w:rPr>
        <w:t xml:space="preserve"> portálu Platy.cz</w:t>
      </w:r>
    </w:p>
    <w:p w14:paraId="682C2A94" w14:textId="77777777" w:rsidR="00BA5011" w:rsidRPr="00794DFD" w:rsidRDefault="00BA5011" w:rsidP="008548F2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33874DC7" w14:textId="3B3E5CBF" w:rsidR="00FA3546" w:rsidRPr="00794DFD" w:rsidRDefault="00FA3546" w:rsidP="00FA3546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794DFD">
        <w:rPr>
          <w:rFonts w:cstheme="minorHAnsi"/>
          <w:b/>
          <w:bCs/>
          <w:sz w:val="24"/>
          <w:szCs w:val="24"/>
        </w:rPr>
        <w:t>Nejčastěji</w:t>
      </w:r>
      <w:r w:rsidR="00A01B7A" w:rsidRPr="00794DFD">
        <w:rPr>
          <w:rFonts w:cstheme="minorHAnsi"/>
          <w:b/>
          <w:bCs/>
          <w:sz w:val="24"/>
          <w:szCs w:val="24"/>
        </w:rPr>
        <w:t xml:space="preserve"> je tento benefit poskytován</w:t>
      </w:r>
      <w:r w:rsidRPr="00794DFD">
        <w:rPr>
          <w:rFonts w:cstheme="minorHAnsi"/>
          <w:b/>
          <w:bCs/>
          <w:sz w:val="24"/>
          <w:szCs w:val="24"/>
        </w:rPr>
        <w:t xml:space="preserve"> v</w:t>
      </w:r>
      <w:r w:rsidR="00F77E56" w:rsidRPr="00794DFD">
        <w:rPr>
          <w:rFonts w:cstheme="minorHAnsi"/>
          <w:b/>
          <w:bCs/>
          <w:sz w:val="24"/>
          <w:szCs w:val="24"/>
        </w:rPr>
        <w:t> </w:t>
      </w:r>
      <w:r w:rsidR="00CA63A5">
        <w:rPr>
          <w:rFonts w:cstheme="minorHAnsi"/>
          <w:b/>
          <w:bCs/>
          <w:sz w:val="24"/>
          <w:szCs w:val="24"/>
        </w:rPr>
        <w:t>odvětvích</w:t>
      </w:r>
      <w:r w:rsidR="00F77E56" w:rsidRPr="00794DFD">
        <w:rPr>
          <w:rFonts w:cstheme="minorHAnsi"/>
          <w:b/>
          <w:bCs/>
          <w:sz w:val="24"/>
          <w:szCs w:val="24"/>
        </w:rPr>
        <w:t xml:space="preserve"> pojišťovnictví,</w:t>
      </w:r>
      <w:r w:rsidRPr="00794DFD">
        <w:rPr>
          <w:rFonts w:cstheme="minorHAnsi"/>
          <w:b/>
          <w:bCs/>
          <w:sz w:val="24"/>
          <w:szCs w:val="24"/>
        </w:rPr>
        <w:t xml:space="preserve"> bankovnictví, </w:t>
      </w:r>
      <w:r w:rsidR="00A01B7A" w:rsidRPr="00794DFD">
        <w:rPr>
          <w:rFonts w:cstheme="minorHAnsi"/>
          <w:b/>
          <w:bCs/>
          <w:sz w:val="24"/>
          <w:szCs w:val="24"/>
        </w:rPr>
        <w:br/>
      </w:r>
      <w:r w:rsidR="00F77E56" w:rsidRPr="00794DFD">
        <w:rPr>
          <w:rFonts w:cstheme="minorHAnsi"/>
          <w:b/>
          <w:bCs/>
          <w:sz w:val="24"/>
          <w:szCs w:val="24"/>
        </w:rPr>
        <w:t>telekomunikac</w:t>
      </w:r>
      <w:r w:rsidR="00E82D16" w:rsidRPr="00794DFD">
        <w:rPr>
          <w:rFonts w:cstheme="minorHAnsi"/>
          <w:b/>
          <w:bCs/>
          <w:sz w:val="24"/>
          <w:szCs w:val="24"/>
        </w:rPr>
        <w:t>e</w:t>
      </w:r>
      <w:r w:rsidR="00BA5011" w:rsidRPr="00794DFD">
        <w:rPr>
          <w:rFonts w:cstheme="minorHAnsi"/>
          <w:b/>
          <w:bCs/>
          <w:sz w:val="24"/>
          <w:szCs w:val="24"/>
        </w:rPr>
        <w:t>, energetika a IT</w:t>
      </w:r>
    </w:p>
    <w:p w14:paraId="059E8AFA" w14:textId="41B8AD66" w:rsidR="00BA5011" w:rsidRPr="00794DFD" w:rsidRDefault="00BA5011" w:rsidP="00BA5011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794DFD">
        <w:rPr>
          <w:rFonts w:cstheme="minorHAnsi"/>
          <w:b/>
          <w:bCs/>
          <w:sz w:val="24"/>
          <w:szCs w:val="24"/>
        </w:rPr>
        <w:t>Nejméně pak v sektorech gastronomie, sociální péče a zdravotnictví</w:t>
      </w:r>
    </w:p>
    <w:p w14:paraId="23BEE31D" w14:textId="684AB6DE" w:rsidR="00ED31B3" w:rsidRPr="00794DFD" w:rsidRDefault="00BA5011" w:rsidP="00675521">
      <w:pPr>
        <w:pStyle w:val="Odstavecseseznamem"/>
        <w:numPr>
          <w:ilvl w:val="0"/>
          <w:numId w:val="1"/>
        </w:numPr>
        <w:jc w:val="center"/>
        <w:rPr>
          <w:rFonts w:cstheme="minorHAnsi"/>
          <w:b/>
          <w:bCs/>
          <w:sz w:val="24"/>
          <w:szCs w:val="24"/>
        </w:rPr>
      </w:pPr>
      <w:r w:rsidRPr="00794DFD">
        <w:rPr>
          <w:rFonts w:cstheme="minorHAnsi"/>
          <w:b/>
          <w:bCs/>
          <w:sz w:val="24"/>
          <w:szCs w:val="24"/>
        </w:rPr>
        <w:t>Nejvíce ji využívají</w:t>
      </w:r>
      <w:r w:rsidR="00FA3546" w:rsidRPr="00794DFD">
        <w:rPr>
          <w:rFonts w:cstheme="minorHAnsi"/>
          <w:b/>
          <w:bCs/>
          <w:sz w:val="24"/>
          <w:szCs w:val="24"/>
        </w:rPr>
        <w:t xml:space="preserve"> zaměstnanci </w:t>
      </w:r>
      <w:r w:rsidRPr="00794DFD">
        <w:rPr>
          <w:rFonts w:cstheme="minorHAnsi"/>
          <w:b/>
          <w:bCs/>
          <w:sz w:val="24"/>
          <w:szCs w:val="24"/>
        </w:rPr>
        <w:t>v Praze, Jihomoravském, Moravskoslezském a Pardubickém kraji, nejméně pak ve Zlínském, Ústeckém a Karlovském kraji</w:t>
      </w:r>
    </w:p>
    <w:p w14:paraId="5E59535E" w14:textId="77777777" w:rsidR="00BA5011" w:rsidRDefault="00BA5011" w:rsidP="00ED31B3">
      <w:pPr>
        <w:rPr>
          <w:rFonts w:asciiTheme="minorHAnsi" w:hAnsiTheme="minorHAnsi" w:cstheme="minorHAnsi"/>
          <w:b/>
          <w:bCs/>
        </w:rPr>
      </w:pPr>
    </w:p>
    <w:p w14:paraId="7DD9F391" w14:textId="77777777" w:rsidR="0034212E" w:rsidRPr="00794DFD" w:rsidRDefault="0034212E" w:rsidP="00ED31B3">
      <w:pPr>
        <w:rPr>
          <w:rFonts w:asciiTheme="minorHAnsi" w:hAnsiTheme="minorHAnsi" w:cstheme="minorHAnsi"/>
          <w:b/>
          <w:bCs/>
        </w:rPr>
      </w:pPr>
    </w:p>
    <w:p w14:paraId="610AE19B" w14:textId="18A207C6" w:rsidR="00ED31B3" w:rsidRPr="00794DFD" w:rsidRDefault="00ED31B3" w:rsidP="00ED31B3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9C22C2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>. srpna 202</w:t>
      </w:r>
      <w:r w:rsidR="00BA5011" w:rsidRPr="00794DFD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 - Dovolená nad rámec zákona je jedním z nejžádanějších benefitů</w:t>
      </w:r>
      <w:r w:rsidR="00BA5011"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zaměstnanci </w:t>
      </w:r>
      <w:r w:rsidR="00BA5011" w:rsidRPr="00794DFD">
        <w:rPr>
          <w:rFonts w:asciiTheme="minorHAnsi" w:hAnsiTheme="minorHAnsi" w:cstheme="minorHAnsi"/>
          <w:b/>
          <w:bCs/>
          <w:sz w:val="22"/>
          <w:szCs w:val="22"/>
        </w:rPr>
        <w:t>ji pak v létě oceňují</w:t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 nejvíce. Analýza portálu Platy.cz ukázala, v kterých odvětvích </w:t>
      </w:r>
      <w:r w:rsidR="00632D57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>a krajích ji firmy poskytují nejčastěji</w:t>
      </w:r>
      <w:r w:rsidR="00794DFD"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 a kde naopak nejméně.</w:t>
      </w:r>
    </w:p>
    <w:p w14:paraId="59C7968C" w14:textId="77777777" w:rsidR="00794DFD" w:rsidRPr="00794DFD" w:rsidRDefault="00794DFD" w:rsidP="00ED31B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7984A1C" w14:textId="4C74BB37" w:rsidR="00AB1E89" w:rsidRPr="00794DFD" w:rsidRDefault="00A01B7A" w:rsidP="00F77E56">
      <w:pPr>
        <w:rPr>
          <w:rFonts w:asciiTheme="minorHAnsi" w:hAnsiTheme="minorHAnsi" w:cstheme="minorHAnsi"/>
          <w:sz w:val="22"/>
          <w:szCs w:val="22"/>
        </w:rPr>
      </w:pPr>
      <w:r w:rsidRPr="00794DFD">
        <w:rPr>
          <w:rFonts w:asciiTheme="minorHAnsi" w:hAnsiTheme="minorHAnsi" w:cstheme="minorHAnsi"/>
          <w:sz w:val="22"/>
          <w:szCs w:val="22"/>
        </w:rPr>
        <w:t>Podle údajů portálu Platy.cz</w:t>
      </w:r>
      <w:r w:rsidR="00C96C90">
        <w:rPr>
          <w:rFonts w:asciiTheme="minorHAnsi" w:hAnsiTheme="minorHAnsi" w:cstheme="minorHAnsi"/>
          <w:sz w:val="22"/>
          <w:szCs w:val="22"/>
        </w:rPr>
        <w:t xml:space="preserve">, který je součástí skupiny Alma </w:t>
      </w:r>
      <w:proofErr w:type="spellStart"/>
      <w:r w:rsidR="00C96C90">
        <w:rPr>
          <w:rFonts w:asciiTheme="minorHAnsi" w:hAnsiTheme="minorHAnsi" w:cstheme="minorHAnsi"/>
          <w:sz w:val="22"/>
          <w:szCs w:val="22"/>
        </w:rPr>
        <w:t>Career</w:t>
      </w:r>
      <w:proofErr w:type="spellEnd"/>
      <w:r w:rsidR="00C96C90">
        <w:rPr>
          <w:rFonts w:asciiTheme="minorHAnsi" w:hAnsiTheme="minorHAnsi" w:cstheme="minorHAnsi"/>
          <w:sz w:val="22"/>
          <w:szCs w:val="22"/>
        </w:rPr>
        <w:t>,</w:t>
      </w:r>
      <w:r w:rsidRPr="00794DFD">
        <w:rPr>
          <w:rFonts w:asciiTheme="minorHAnsi" w:hAnsiTheme="minorHAnsi" w:cstheme="minorHAnsi"/>
          <w:sz w:val="22"/>
          <w:szCs w:val="22"/>
        </w:rPr>
        <w:t xml:space="preserve"> je dovolená navíc v ČR sedmý</w:t>
      </w:r>
      <w:r w:rsidR="00C96C90">
        <w:rPr>
          <w:rFonts w:asciiTheme="minorHAnsi" w:hAnsiTheme="minorHAnsi" w:cstheme="minorHAnsi"/>
          <w:sz w:val="22"/>
          <w:szCs w:val="22"/>
        </w:rPr>
        <w:t>m</w:t>
      </w:r>
      <w:r w:rsidRPr="00794DFD">
        <w:rPr>
          <w:rFonts w:asciiTheme="minorHAnsi" w:hAnsiTheme="minorHAnsi" w:cstheme="minorHAnsi"/>
          <w:sz w:val="22"/>
          <w:szCs w:val="22"/>
        </w:rPr>
        <w:t xml:space="preserve"> nejčastější</w:t>
      </w:r>
      <w:r w:rsidR="00C96C90">
        <w:rPr>
          <w:rFonts w:asciiTheme="minorHAnsi" w:hAnsiTheme="minorHAnsi" w:cstheme="minorHAnsi"/>
          <w:sz w:val="22"/>
          <w:szCs w:val="22"/>
        </w:rPr>
        <w:t>m</w:t>
      </w:r>
      <w:r w:rsidRPr="00794DFD">
        <w:rPr>
          <w:rFonts w:asciiTheme="minorHAnsi" w:hAnsiTheme="minorHAnsi" w:cstheme="minorHAnsi"/>
          <w:sz w:val="22"/>
          <w:szCs w:val="22"/>
        </w:rPr>
        <w:t xml:space="preserve"> benefit</w:t>
      </w:r>
      <w:r w:rsidR="00C96C90">
        <w:rPr>
          <w:rFonts w:asciiTheme="minorHAnsi" w:hAnsiTheme="minorHAnsi" w:cstheme="minorHAnsi"/>
          <w:sz w:val="22"/>
          <w:szCs w:val="22"/>
        </w:rPr>
        <w:t>em</w:t>
      </w:r>
      <w:r w:rsidR="00CA587B">
        <w:rPr>
          <w:rFonts w:asciiTheme="minorHAnsi" w:hAnsiTheme="minorHAnsi" w:cstheme="minorHAnsi"/>
          <w:sz w:val="22"/>
          <w:szCs w:val="22"/>
        </w:rPr>
        <w:t>. M</w:t>
      </w:r>
      <w:r w:rsidRPr="00794DFD">
        <w:rPr>
          <w:rFonts w:asciiTheme="minorHAnsi" w:hAnsiTheme="minorHAnsi" w:cstheme="minorHAnsi"/>
          <w:sz w:val="22"/>
          <w:szCs w:val="22"/>
        </w:rPr>
        <w:t xml:space="preserve">ožnost čerpat dovolenou navíc </w:t>
      </w:r>
      <w:r w:rsidR="00ED31B3" w:rsidRPr="00794DFD">
        <w:rPr>
          <w:rFonts w:asciiTheme="minorHAnsi" w:hAnsiTheme="minorHAnsi" w:cstheme="minorHAnsi"/>
          <w:sz w:val="22"/>
          <w:szCs w:val="22"/>
        </w:rPr>
        <w:t>poskytuje 32</w:t>
      </w:r>
      <w:r w:rsidR="00BA5011" w:rsidRPr="00794DFD">
        <w:rPr>
          <w:rFonts w:asciiTheme="minorHAnsi" w:hAnsiTheme="minorHAnsi" w:cstheme="minorHAnsi"/>
          <w:sz w:val="22"/>
          <w:szCs w:val="22"/>
        </w:rPr>
        <w:t xml:space="preserve"> </w:t>
      </w:r>
      <w:r w:rsidR="00867865" w:rsidRPr="00794DFD">
        <w:rPr>
          <w:rFonts w:asciiTheme="minorHAnsi" w:hAnsiTheme="minorHAnsi" w:cstheme="minorHAnsi"/>
          <w:sz w:val="22"/>
          <w:szCs w:val="22"/>
        </w:rPr>
        <w:t xml:space="preserve">% </w:t>
      </w:r>
      <w:r w:rsidR="00C96C90">
        <w:rPr>
          <w:rFonts w:asciiTheme="minorHAnsi" w:hAnsiTheme="minorHAnsi" w:cstheme="minorHAnsi"/>
          <w:sz w:val="22"/>
          <w:szCs w:val="22"/>
        </w:rPr>
        <w:t>zaměstnavatelů</w:t>
      </w:r>
      <w:r w:rsidRPr="00794DFD">
        <w:rPr>
          <w:rFonts w:asciiTheme="minorHAnsi" w:hAnsiTheme="minorHAnsi" w:cstheme="minorHAnsi"/>
          <w:sz w:val="22"/>
          <w:szCs w:val="22"/>
        </w:rPr>
        <w:t xml:space="preserve">. </w:t>
      </w:r>
      <w:r w:rsidR="000639F9" w:rsidRPr="00794DFD">
        <w:rPr>
          <w:rFonts w:asciiTheme="minorHAnsi" w:hAnsiTheme="minorHAnsi" w:cstheme="minorHAnsi"/>
          <w:sz w:val="22"/>
          <w:szCs w:val="22"/>
        </w:rPr>
        <w:t>„N</w:t>
      </w:r>
      <w:r w:rsidR="00F77E56" w:rsidRPr="00794DFD">
        <w:rPr>
          <w:rFonts w:asciiTheme="minorHAnsi" w:hAnsiTheme="minorHAnsi" w:cstheme="minorHAnsi"/>
          <w:sz w:val="22"/>
          <w:szCs w:val="22"/>
        </w:rPr>
        <w:t>ejčastěji je benefit dovolené navíc poskytován v se</w:t>
      </w:r>
      <w:r w:rsidR="00C96C90">
        <w:rPr>
          <w:rFonts w:asciiTheme="minorHAnsi" w:hAnsiTheme="minorHAnsi" w:cstheme="minorHAnsi"/>
          <w:sz w:val="22"/>
          <w:szCs w:val="22"/>
        </w:rPr>
        <w:t>ktoru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pojišťovnictví (5</w:t>
      </w:r>
      <w:r w:rsidR="000639F9" w:rsidRPr="00794DFD">
        <w:rPr>
          <w:rFonts w:asciiTheme="minorHAnsi" w:hAnsiTheme="minorHAnsi" w:cstheme="minorHAnsi"/>
          <w:sz w:val="22"/>
          <w:szCs w:val="22"/>
        </w:rPr>
        <w:t>1</w:t>
      </w:r>
      <w:r w:rsidR="00F77E56" w:rsidRPr="00794DFD">
        <w:rPr>
          <w:rFonts w:asciiTheme="minorHAnsi" w:hAnsiTheme="minorHAnsi" w:cstheme="minorHAnsi"/>
          <w:sz w:val="22"/>
          <w:szCs w:val="22"/>
        </w:rPr>
        <w:t>,9 %)</w:t>
      </w:r>
      <w:r w:rsidR="000639F9" w:rsidRPr="00794DFD">
        <w:rPr>
          <w:rFonts w:asciiTheme="minorHAnsi" w:hAnsiTheme="minorHAnsi" w:cstheme="minorHAnsi"/>
          <w:sz w:val="22"/>
          <w:szCs w:val="22"/>
        </w:rPr>
        <w:t>, ná</w:t>
      </w:r>
      <w:r w:rsidR="00F77E56" w:rsidRPr="00794DFD">
        <w:rPr>
          <w:rFonts w:asciiTheme="minorHAnsi" w:hAnsiTheme="minorHAnsi" w:cstheme="minorHAnsi"/>
          <w:sz w:val="22"/>
          <w:szCs w:val="22"/>
        </w:rPr>
        <w:t>sleduje příbuzn</w:t>
      </w:r>
      <w:r w:rsidR="00CA63A5">
        <w:rPr>
          <w:rFonts w:asciiTheme="minorHAnsi" w:hAnsiTheme="minorHAnsi" w:cstheme="minorHAnsi"/>
          <w:sz w:val="22"/>
          <w:szCs w:val="22"/>
        </w:rPr>
        <w:t>é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</w:t>
      </w:r>
      <w:r w:rsidR="00CA63A5">
        <w:rPr>
          <w:rFonts w:asciiTheme="minorHAnsi" w:hAnsiTheme="minorHAnsi" w:cstheme="minorHAnsi"/>
          <w:sz w:val="22"/>
          <w:szCs w:val="22"/>
        </w:rPr>
        <w:t>odvětví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bankovnictví a finance (50,</w:t>
      </w:r>
      <w:r w:rsidR="000639F9" w:rsidRPr="00794DFD">
        <w:rPr>
          <w:rFonts w:asciiTheme="minorHAnsi" w:hAnsiTheme="minorHAnsi" w:cstheme="minorHAnsi"/>
          <w:sz w:val="22"/>
          <w:szCs w:val="22"/>
        </w:rPr>
        <w:t>5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%), s odstupem </w:t>
      </w:r>
      <w:r w:rsidR="00AB1E89" w:rsidRPr="00794DFD">
        <w:rPr>
          <w:rFonts w:asciiTheme="minorHAnsi" w:hAnsiTheme="minorHAnsi" w:cstheme="minorHAnsi"/>
          <w:sz w:val="22"/>
          <w:szCs w:val="22"/>
        </w:rPr>
        <w:t>jsou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pak na třetím místě </w:t>
      </w:r>
      <w:r w:rsidR="000639F9" w:rsidRPr="00794DFD">
        <w:rPr>
          <w:rFonts w:asciiTheme="minorHAnsi" w:hAnsiTheme="minorHAnsi" w:cstheme="minorHAnsi"/>
          <w:sz w:val="22"/>
          <w:szCs w:val="22"/>
        </w:rPr>
        <w:t>telekomunikace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(</w:t>
      </w:r>
      <w:r w:rsidR="000639F9" w:rsidRPr="00794DFD">
        <w:rPr>
          <w:rFonts w:asciiTheme="minorHAnsi" w:hAnsiTheme="minorHAnsi" w:cstheme="minorHAnsi"/>
          <w:sz w:val="22"/>
          <w:szCs w:val="22"/>
        </w:rPr>
        <w:t>39</w:t>
      </w:r>
      <w:r w:rsidR="00F77E56" w:rsidRPr="00794DFD">
        <w:rPr>
          <w:rFonts w:asciiTheme="minorHAnsi" w:hAnsiTheme="minorHAnsi" w:cstheme="minorHAnsi"/>
          <w:sz w:val="22"/>
          <w:szCs w:val="22"/>
        </w:rPr>
        <w:t>,</w:t>
      </w:r>
      <w:r w:rsidR="000639F9" w:rsidRPr="00794DFD">
        <w:rPr>
          <w:rFonts w:asciiTheme="minorHAnsi" w:hAnsiTheme="minorHAnsi" w:cstheme="minorHAnsi"/>
          <w:sz w:val="22"/>
          <w:szCs w:val="22"/>
        </w:rPr>
        <w:t>4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%)</w:t>
      </w:r>
      <w:r w:rsidR="00AB1E89" w:rsidRPr="00794DFD">
        <w:rPr>
          <w:rFonts w:asciiTheme="minorHAnsi" w:hAnsiTheme="minorHAnsi" w:cstheme="minorHAnsi"/>
          <w:sz w:val="22"/>
          <w:szCs w:val="22"/>
        </w:rPr>
        <w:t xml:space="preserve"> a těsně </w:t>
      </w:r>
      <w:r w:rsidR="00F77E56" w:rsidRPr="00794DFD">
        <w:rPr>
          <w:rFonts w:asciiTheme="minorHAnsi" w:hAnsiTheme="minorHAnsi" w:cstheme="minorHAnsi"/>
          <w:sz w:val="22"/>
          <w:szCs w:val="22"/>
        </w:rPr>
        <w:t>na čtvrtém</w:t>
      </w:r>
      <w:r w:rsidR="000639F9" w:rsidRPr="00794DFD">
        <w:rPr>
          <w:rFonts w:asciiTheme="minorHAnsi" w:hAnsiTheme="minorHAnsi" w:cstheme="minorHAnsi"/>
          <w:sz w:val="22"/>
          <w:szCs w:val="22"/>
        </w:rPr>
        <w:t xml:space="preserve"> energetika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(</w:t>
      </w:r>
      <w:r w:rsidR="000639F9" w:rsidRPr="00794DFD">
        <w:rPr>
          <w:rFonts w:asciiTheme="minorHAnsi" w:hAnsiTheme="minorHAnsi" w:cstheme="minorHAnsi"/>
          <w:sz w:val="22"/>
          <w:szCs w:val="22"/>
        </w:rPr>
        <w:t>39</w:t>
      </w:r>
      <w:r w:rsidR="00F77E56" w:rsidRPr="00794DFD">
        <w:rPr>
          <w:rFonts w:asciiTheme="minorHAnsi" w:hAnsiTheme="minorHAnsi" w:cstheme="minorHAnsi"/>
          <w:sz w:val="22"/>
          <w:szCs w:val="22"/>
        </w:rPr>
        <w:t>,</w:t>
      </w:r>
      <w:r w:rsidR="000639F9" w:rsidRPr="00794DFD">
        <w:rPr>
          <w:rFonts w:asciiTheme="minorHAnsi" w:hAnsiTheme="minorHAnsi" w:cstheme="minorHAnsi"/>
          <w:sz w:val="22"/>
          <w:szCs w:val="22"/>
        </w:rPr>
        <w:t>3</w:t>
      </w:r>
      <w:r w:rsidR="00F77E56" w:rsidRPr="00794DFD">
        <w:rPr>
          <w:rFonts w:asciiTheme="minorHAnsi" w:hAnsiTheme="minorHAnsi" w:cstheme="minorHAnsi"/>
          <w:sz w:val="22"/>
          <w:szCs w:val="22"/>
        </w:rPr>
        <w:t xml:space="preserve"> %)</w:t>
      </w:r>
      <w:r w:rsidR="009E2009" w:rsidRPr="00794DFD">
        <w:rPr>
          <w:rFonts w:asciiTheme="minorHAnsi" w:hAnsiTheme="minorHAnsi" w:cstheme="minorHAnsi"/>
          <w:sz w:val="22"/>
          <w:szCs w:val="22"/>
        </w:rPr>
        <w:t>. Dále pak IT (37,7 %), chemický a farmaceutický průmysl (37,4 %), strojírenský průmysl (36,9 %) a automobilový sektor (36,2 %)</w:t>
      </w:r>
      <w:r w:rsidR="00AB1E89" w:rsidRPr="00794DFD">
        <w:rPr>
          <w:rFonts w:asciiTheme="minorHAnsi" w:hAnsiTheme="minorHAnsi" w:cstheme="minorHAnsi"/>
          <w:sz w:val="22"/>
          <w:szCs w:val="22"/>
        </w:rPr>
        <w:t>,</w:t>
      </w:r>
      <w:r w:rsidR="009E2009" w:rsidRPr="00794DFD">
        <w:rPr>
          <w:rFonts w:asciiTheme="minorHAnsi" w:hAnsiTheme="minorHAnsi" w:cstheme="minorHAnsi"/>
          <w:sz w:val="22"/>
          <w:szCs w:val="22"/>
        </w:rPr>
        <w:t xml:space="preserve">“ </w:t>
      </w:r>
      <w:r w:rsidR="00EE37DC">
        <w:rPr>
          <w:rFonts w:asciiTheme="minorHAnsi" w:hAnsiTheme="minorHAnsi" w:cstheme="minorHAnsi"/>
          <w:sz w:val="22"/>
          <w:szCs w:val="22"/>
        </w:rPr>
        <w:t>komentuje výsledky průzkumu</w:t>
      </w:r>
      <w:r w:rsidR="009E2009" w:rsidRPr="00794DFD">
        <w:rPr>
          <w:rFonts w:asciiTheme="minorHAnsi" w:hAnsiTheme="minorHAnsi" w:cstheme="minorHAnsi"/>
          <w:sz w:val="22"/>
          <w:szCs w:val="22"/>
        </w:rPr>
        <w:t xml:space="preserve"> Miroslav </w:t>
      </w:r>
      <w:proofErr w:type="spellStart"/>
      <w:r w:rsidR="009E2009" w:rsidRPr="00794DFD">
        <w:rPr>
          <w:rFonts w:asciiTheme="minorHAnsi" w:hAnsiTheme="minorHAnsi" w:cstheme="minorHAnsi"/>
          <w:sz w:val="22"/>
          <w:szCs w:val="22"/>
        </w:rPr>
        <w:t>Dravecký</w:t>
      </w:r>
      <w:proofErr w:type="spellEnd"/>
      <w:r w:rsidR="009E2009" w:rsidRPr="00794DFD">
        <w:rPr>
          <w:rFonts w:asciiTheme="minorHAnsi" w:hAnsiTheme="minorHAnsi" w:cstheme="minorHAnsi"/>
          <w:sz w:val="22"/>
          <w:szCs w:val="22"/>
        </w:rPr>
        <w:t xml:space="preserve"> z portálu Platy.cz.</w:t>
      </w:r>
    </w:p>
    <w:p w14:paraId="46C749EC" w14:textId="77777777" w:rsidR="00794DFD" w:rsidRPr="00794DFD" w:rsidRDefault="00794DFD" w:rsidP="00F77E56">
      <w:pPr>
        <w:rPr>
          <w:rFonts w:asciiTheme="minorHAnsi" w:hAnsiTheme="minorHAnsi" w:cstheme="minorHAnsi"/>
          <w:sz w:val="22"/>
          <w:szCs w:val="22"/>
        </w:rPr>
      </w:pPr>
    </w:p>
    <w:p w14:paraId="3DE4CBBA" w14:textId="38FE9B2C" w:rsidR="005839D3" w:rsidRDefault="009E2009" w:rsidP="00E12462">
      <w:pPr>
        <w:rPr>
          <w:rFonts w:asciiTheme="minorHAnsi" w:hAnsiTheme="minorHAnsi" w:cstheme="minorHAnsi"/>
          <w:sz w:val="22"/>
          <w:szCs w:val="22"/>
        </w:rPr>
      </w:pPr>
      <w:r w:rsidRPr="00794DFD">
        <w:rPr>
          <w:rFonts w:asciiTheme="minorHAnsi" w:hAnsiTheme="minorHAnsi" w:cstheme="minorHAnsi"/>
          <w:sz w:val="22"/>
          <w:szCs w:val="22"/>
        </w:rPr>
        <w:t>Nejméně pak tento benefit poskytují zaměstnavatelé v sektorech gastronomie (8,3 %, sociální péče (17,9 %), zdravotnictví (</w:t>
      </w:r>
      <w:r w:rsidR="00E12462" w:rsidRPr="00794DFD">
        <w:rPr>
          <w:rFonts w:asciiTheme="minorHAnsi" w:hAnsiTheme="minorHAnsi" w:cstheme="minorHAnsi"/>
          <w:sz w:val="22"/>
          <w:szCs w:val="22"/>
        </w:rPr>
        <w:t>20,3</w:t>
      </w:r>
      <w:r w:rsidR="00794DFD" w:rsidRPr="00794DFD">
        <w:rPr>
          <w:rFonts w:asciiTheme="minorHAnsi" w:hAnsiTheme="minorHAnsi" w:cstheme="minorHAnsi"/>
          <w:sz w:val="22"/>
          <w:szCs w:val="22"/>
        </w:rPr>
        <w:t xml:space="preserve"> </w:t>
      </w:r>
      <w:r w:rsidR="00E12462" w:rsidRPr="00794DFD">
        <w:rPr>
          <w:rFonts w:asciiTheme="minorHAnsi" w:hAnsiTheme="minorHAnsi" w:cstheme="minorHAnsi"/>
          <w:sz w:val="22"/>
          <w:szCs w:val="22"/>
        </w:rPr>
        <w:t>%) a textilní a oděvní průmysl (20,7 %).</w:t>
      </w:r>
    </w:p>
    <w:p w14:paraId="31783CD5" w14:textId="77777777" w:rsidR="0034212E" w:rsidRPr="00794DFD" w:rsidRDefault="0034212E" w:rsidP="00E12462">
      <w:pPr>
        <w:rPr>
          <w:rFonts w:asciiTheme="minorHAnsi" w:hAnsiTheme="minorHAnsi" w:cstheme="minorHAnsi"/>
          <w:sz w:val="22"/>
          <w:szCs w:val="22"/>
        </w:rPr>
      </w:pPr>
    </w:p>
    <w:p w14:paraId="293D0A0B" w14:textId="77777777" w:rsidR="00794DFD" w:rsidRPr="00794DFD" w:rsidRDefault="00794DFD" w:rsidP="00E12462">
      <w:pPr>
        <w:rPr>
          <w:rFonts w:asciiTheme="minorHAnsi" w:hAnsiTheme="minorHAnsi" w:cstheme="minorHAnsi"/>
          <w:sz w:val="22"/>
          <w:szCs w:val="22"/>
        </w:rPr>
      </w:pPr>
    </w:p>
    <w:p w14:paraId="768A0AFC" w14:textId="77777777" w:rsidR="00AB1E89" w:rsidRPr="00794DFD" w:rsidRDefault="00AB1E89" w:rsidP="00E12462">
      <w:pPr>
        <w:rPr>
          <w:rFonts w:asciiTheme="minorHAnsi" w:hAnsiTheme="minorHAnsi" w:cstheme="minorHAnsi"/>
          <w:sz w:val="22"/>
          <w:szCs w:val="22"/>
        </w:rPr>
      </w:pPr>
    </w:p>
    <w:p w14:paraId="74994116" w14:textId="6154DED9" w:rsidR="00AB1E89" w:rsidRDefault="008E5578" w:rsidP="008E5578">
      <w:pPr>
        <w:jc w:val="center"/>
        <w:rPr>
          <w:rFonts w:asciiTheme="minorHAnsi" w:hAnsiTheme="minorHAnsi" w:cstheme="minorHAnsi"/>
          <w:sz w:val="22"/>
          <w:szCs w:val="22"/>
        </w:rPr>
      </w:pPr>
      <w:r w:rsidRPr="008E557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0FF617B5" wp14:editId="1AF5F246">
            <wp:extent cx="3306871" cy="3512821"/>
            <wp:effectExtent l="0" t="0" r="0" b="5080"/>
            <wp:docPr id="1136082345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082345" name="Obrázek 1" descr="Obsah obrázku text, snímek obrazovky, Písmo, číslo&#10;&#10;Popis byl vytvořen automaticky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2738" cy="355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1BEFE" w14:textId="77777777" w:rsidR="008E5578" w:rsidRDefault="008E5578" w:rsidP="008E557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F195516" w14:textId="7532167E" w:rsidR="008E5578" w:rsidRPr="00794DFD" w:rsidRDefault="008E5578" w:rsidP="008E5578">
      <w:pPr>
        <w:jc w:val="center"/>
        <w:rPr>
          <w:rFonts w:asciiTheme="minorHAnsi" w:hAnsiTheme="minorHAnsi" w:cstheme="minorHAnsi"/>
          <w:sz w:val="22"/>
          <w:szCs w:val="22"/>
        </w:rPr>
      </w:pPr>
      <w:r w:rsidRPr="008E557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1D95C89A" wp14:editId="5AB789EA">
            <wp:extent cx="3263030" cy="2150177"/>
            <wp:effectExtent l="0" t="0" r="1270" b="0"/>
            <wp:docPr id="577019976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019976" name="Obrázek 1" descr="Obsah obrázku text, snímek obrazovky, Písmo, číslo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14072" cy="218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DE755" w14:textId="77777777" w:rsidR="00AB1E89" w:rsidRPr="00794DFD" w:rsidRDefault="00AB1E89" w:rsidP="00E12462">
      <w:pPr>
        <w:rPr>
          <w:rFonts w:asciiTheme="minorHAnsi" w:hAnsiTheme="minorHAnsi" w:cstheme="minorHAnsi"/>
          <w:sz w:val="22"/>
          <w:szCs w:val="22"/>
        </w:rPr>
      </w:pPr>
    </w:p>
    <w:p w14:paraId="2B2E91CB" w14:textId="2B3ACADB" w:rsidR="00F77E56" w:rsidRDefault="00F77E56" w:rsidP="00F77E56">
      <w:pPr>
        <w:rPr>
          <w:rFonts w:asciiTheme="minorHAnsi" w:hAnsiTheme="minorHAnsi" w:cstheme="minorHAnsi"/>
          <w:sz w:val="22"/>
          <w:szCs w:val="22"/>
        </w:rPr>
      </w:pPr>
      <w:r w:rsidRPr="00794DFD">
        <w:rPr>
          <w:rFonts w:asciiTheme="minorHAnsi" w:hAnsiTheme="minorHAnsi" w:cstheme="minorHAnsi"/>
          <w:sz w:val="22"/>
          <w:szCs w:val="22"/>
        </w:rPr>
        <w:t>Co se týče pohledu rozdělení podle krajů, nejvíce dovolené navíc mají zaměstnanci v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 Praze (34,2 %), </w:t>
      </w:r>
      <w:r w:rsidRPr="00794DFD">
        <w:rPr>
          <w:rFonts w:asciiTheme="minorHAnsi" w:hAnsiTheme="minorHAnsi" w:cstheme="minorHAnsi"/>
          <w:sz w:val="22"/>
          <w:szCs w:val="22"/>
        </w:rPr>
        <w:t>Jihomoravském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 </w:t>
      </w:r>
      <w:r w:rsidRPr="00794DFD">
        <w:rPr>
          <w:rFonts w:asciiTheme="minorHAnsi" w:hAnsiTheme="minorHAnsi" w:cstheme="minorHAnsi"/>
          <w:sz w:val="22"/>
          <w:szCs w:val="22"/>
        </w:rPr>
        <w:t>kraji (3</w:t>
      </w:r>
      <w:r w:rsidR="00E12462" w:rsidRPr="00794DFD">
        <w:rPr>
          <w:rFonts w:asciiTheme="minorHAnsi" w:hAnsiTheme="minorHAnsi" w:cstheme="minorHAnsi"/>
          <w:sz w:val="22"/>
          <w:szCs w:val="22"/>
        </w:rPr>
        <w:t>3</w:t>
      </w:r>
      <w:r w:rsidRPr="00794DFD">
        <w:rPr>
          <w:rFonts w:asciiTheme="minorHAnsi" w:hAnsiTheme="minorHAnsi" w:cstheme="minorHAnsi"/>
          <w:sz w:val="22"/>
          <w:szCs w:val="22"/>
        </w:rPr>
        <w:t>,</w:t>
      </w:r>
      <w:r w:rsidR="00E12462" w:rsidRPr="00794DFD">
        <w:rPr>
          <w:rFonts w:asciiTheme="minorHAnsi" w:hAnsiTheme="minorHAnsi" w:cstheme="minorHAnsi"/>
          <w:sz w:val="22"/>
          <w:szCs w:val="22"/>
        </w:rPr>
        <w:t>8</w:t>
      </w:r>
      <w:r w:rsidRPr="00794DFD">
        <w:rPr>
          <w:rFonts w:asciiTheme="minorHAnsi" w:hAnsiTheme="minorHAnsi" w:cstheme="minorHAnsi"/>
          <w:sz w:val="22"/>
          <w:szCs w:val="22"/>
        </w:rPr>
        <w:t xml:space="preserve"> %), Moravskoslezském kraji (3</w:t>
      </w:r>
      <w:r w:rsidR="00E12462" w:rsidRPr="00794DFD">
        <w:rPr>
          <w:rFonts w:asciiTheme="minorHAnsi" w:hAnsiTheme="minorHAnsi" w:cstheme="minorHAnsi"/>
          <w:sz w:val="22"/>
          <w:szCs w:val="22"/>
        </w:rPr>
        <w:t>2</w:t>
      </w:r>
      <w:r w:rsidRPr="00794DFD">
        <w:rPr>
          <w:rFonts w:asciiTheme="minorHAnsi" w:hAnsiTheme="minorHAnsi" w:cstheme="minorHAnsi"/>
          <w:sz w:val="22"/>
          <w:szCs w:val="22"/>
        </w:rPr>
        <w:t>,</w:t>
      </w:r>
      <w:r w:rsidR="00E12462" w:rsidRPr="00794DFD">
        <w:rPr>
          <w:rFonts w:asciiTheme="minorHAnsi" w:hAnsiTheme="minorHAnsi" w:cstheme="minorHAnsi"/>
          <w:sz w:val="22"/>
          <w:szCs w:val="22"/>
        </w:rPr>
        <w:t>4</w:t>
      </w:r>
      <w:r w:rsidRPr="00794DFD">
        <w:rPr>
          <w:rFonts w:asciiTheme="minorHAnsi" w:hAnsiTheme="minorHAnsi" w:cstheme="minorHAnsi"/>
          <w:sz w:val="22"/>
          <w:szCs w:val="22"/>
        </w:rPr>
        <w:t xml:space="preserve"> %)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 a Pardubickém kraji (31,9 %). Nejméně pak v Karlovarském kraji (23,5 %), Zlínském kraji (25,9) a Ústeckém kraji (26,6 %).</w:t>
      </w:r>
    </w:p>
    <w:p w14:paraId="4AAA373F" w14:textId="77777777" w:rsidR="00C96C90" w:rsidRPr="00794DFD" w:rsidRDefault="00C96C90" w:rsidP="00F77E56">
      <w:pPr>
        <w:rPr>
          <w:rFonts w:asciiTheme="minorHAnsi" w:hAnsiTheme="minorHAnsi" w:cstheme="minorHAnsi"/>
          <w:sz w:val="22"/>
          <w:szCs w:val="22"/>
        </w:rPr>
      </w:pPr>
    </w:p>
    <w:p w14:paraId="47C8EB35" w14:textId="77777777" w:rsidR="00E47B34" w:rsidRDefault="00E47B34" w:rsidP="00E12462">
      <w:pPr>
        <w:rPr>
          <w:rFonts w:asciiTheme="minorHAnsi" w:hAnsiTheme="minorHAnsi" w:cstheme="minorHAnsi"/>
          <w:sz w:val="22"/>
          <w:szCs w:val="22"/>
        </w:rPr>
      </w:pPr>
    </w:p>
    <w:p w14:paraId="0C566B0B" w14:textId="0AC963FD" w:rsidR="00E47B34" w:rsidRPr="00794DFD" w:rsidRDefault="008E5578" w:rsidP="0034212E">
      <w:pPr>
        <w:jc w:val="center"/>
        <w:rPr>
          <w:rFonts w:asciiTheme="minorHAnsi" w:hAnsiTheme="minorHAnsi" w:cstheme="minorHAnsi"/>
          <w:sz w:val="22"/>
          <w:szCs w:val="22"/>
        </w:rPr>
      </w:pPr>
      <w:r w:rsidRPr="008E5578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B0D8A45" wp14:editId="191BAA1A">
            <wp:extent cx="4229447" cy="2511468"/>
            <wp:effectExtent l="0" t="0" r="0" b="3175"/>
            <wp:docPr id="2071089685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089685" name="Obrázek 1" descr="Obsah obrázku text, snímek obrazovky, Písmo, číslo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7806" cy="256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1A5D6" w14:textId="77777777" w:rsidR="00E12462" w:rsidRDefault="00E12462" w:rsidP="00F77E56">
      <w:pPr>
        <w:rPr>
          <w:rFonts w:asciiTheme="minorHAnsi" w:hAnsiTheme="minorHAnsi" w:cstheme="minorHAnsi"/>
          <w:sz w:val="22"/>
          <w:szCs w:val="22"/>
        </w:rPr>
      </w:pPr>
    </w:p>
    <w:p w14:paraId="60273FB9" w14:textId="77777777" w:rsidR="0034212E" w:rsidRPr="00794DFD" w:rsidRDefault="0034212E" w:rsidP="00F77E56">
      <w:pPr>
        <w:rPr>
          <w:rFonts w:asciiTheme="minorHAnsi" w:hAnsiTheme="minorHAnsi" w:cstheme="minorHAnsi"/>
          <w:sz w:val="22"/>
          <w:szCs w:val="22"/>
        </w:rPr>
      </w:pPr>
    </w:p>
    <w:p w14:paraId="0B257C4E" w14:textId="10B98CB7" w:rsidR="00B552C2" w:rsidRPr="00794DFD" w:rsidRDefault="00B552C2" w:rsidP="0067552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94DFD">
        <w:rPr>
          <w:rFonts w:asciiTheme="minorHAnsi" w:hAnsiTheme="minorHAnsi" w:cstheme="minorHAnsi"/>
          <w:b/>
          <w:bCs/>
          <w:sz w:val="22"/>
          <w:szCs w:val="22"/>
        </w:rPr>
        <w:t>A jaké jsou podle</w:t>
      </w:r>
      <w:r w:rsidR="00DF2EB1"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 dat</w:t>
      </w:r>
      <w:r w:rsidRPr="00794DFD">
        <w:rPr>
          <w:rFonts w:asciiTheme="minorHAnsi" w:hAnsiTheme="minorHAnsi" w:cstheme="minorHAnsi"/>
          <w:b/>
          <w:bCs/>
          <w:sz w:val="22"/>
          <w:szCs w:val="22"/>
        </w:rPr>
        <w:t xml:space="preserve"> portálu Platy.cz nejčastější benefity v českých firmách?</w:t>
      </w:r>
    </w:p>
    <w:p w14:paraId="1DD18E2C" w14:textId="4D21C583" w:rsidR="00B552C2" w:rsidRPr="00794DFD" w:rsidRDefault="00B552C2" w:rsidP="00675521">
      <w:pPr>
        <w:rPr>
          <w:rFonts w:asciiTheme="minorHAnsi" w:hAnsiTheme="minorHAnsi" w:cstheme="minorHAnsi"/>
          <w:sz w:val="22"/>
          <w:szCs w:val="22"/>
        </w:rPr>
      </w:pPr>
      <w:r w:rsidRPr="00794DFD">
        <w:rPr>
          <w:rFonts w:asciiTheme="minorHAnsi" w:hAnsiTheme="minorHAnsi" w:cstheme="minorHAnsi"/>
          <w:sz w:val="22"/>
          <w:szCs w:val="22"/>
        </w:rPr>
        <w:t xml:space="preserve">Vedou stravenky, které dostává 47 % zaměstnanců. Dále je to pružná pracovní doba, tu poskytuje </w:t>
      </w:r>
      <w:r w:rsidR="00DF2EB1" w:rsidRPr="00794DFD">
        <w:rPr>
          <w:rFonts w:asciiTheme="minorHAnsi" w:hAnsiTheme="minorHAnsi" w:cstheme="minorHAnsi"/>
          <w:sz w:val="22"/>
          <w:szCs w:val="22"/>
        </w:rPr>
        <w:br/>
      </w:r>
      <w:r w:rsidRPr="00794DFD">
        <w:rPr>
          <w:rFonts w:asciiTheme="minorHAnsi" w:hAnsiTheme="minorHAnsi" w:cstheme="minorHAnsi"/>
          <w:sz w:val="22"/>
          <w:szCs w:val="22"/>
        </w:rPr>
        <w:t>4</w:t>
      </w:r>
      <w:r w:rsidR="00E12462" w:rsidRPr="00794DFD">
        <w:rPr>
          <w:rFonts w:asciiTheme="minorHAnsi" w:hAnsiTheme="minorHAnsi" w:cstheme="minorHAnsi"/>
          <w:sz w:val="22"/>
          <w:szCs w:val="22"/>
        </w:rPr>
        <w:t>1</w:t>
      </w:r>
      <w:r w:rsidRPr="00794DFD">
        <w:rPr>
          <w:rFonts w:asciiTheme="minorHAnsi" w:hAnsiTheme="minorHAnsi" w:cstheme="minorHAnsi"/>
          <w:sz w:val="22"/>
          <w:szCs w:val="22"/>
        </w:rPr>
        <w:t xml:space="preserve"> % zaměstnavatelů. 37 % zaměstnavatelů 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na pracovišti nabízí nápoje zdarma a 36 % </w:t>
      </w:r>
      <w:r w:rsidRPr="00794DFD">
        <w:rPr>
          <w:rFonts w:asciiTheme="minorHAnsi" w:hAnsiTheme="minorHAnsi" w:cstheme="minorHAnsi"/>
          <w:sz w:val="22"/>
          <w:szCs w:val="22"/>
        </w:rPr>
        <w:t>umožňuje práci z</w:t>
      </w:r>
      <w:r w:rsidR="00E12462" w:rsidRPr="00794DFD">
        <w:rPr>
          <w:rFonts w:asciiTheme="minorHAnsi" w:hAnsiTheme="minorHAnsi" w:cstheme="minorHAnsi"/>
          <w:sz w:val="22"/>
          <w:szCs w:val="22"/>
        </w:rPr>
        <w:t> </w:t>
      </w:r>
      <w:r w:rsidRPr="00794DFD">
        <w:rPr>
          <w:rFonts w:asciiTheme="minorHAnsi" w:hAnsiTheme="minorHAnsi" w:cstheme="minorHAnsi"/>
          <w:sz w:val="22"/>
          <w:szCs w:val="22"/>
        </w:rPr>
        <w:t>domu</w:t>
      </w:r>
      <w:r w:rsidR="00E12462" w:rsidRPr="00794DFD">
        <w:rPr>
          <w:rFonts w:asciiTheme="minorHAnsi" w:hAnsiTheme="minorHAnsi" w:cstheme="minorHAnsi"/>
          <w:sz w:val="22"/>
          <w:szCs w:val="22"/>
        </w:rPr>
        <w:t>.</w:t>
      </w:r>
      <w:r w:rsidRPr="00794DFD">
        <w:rPr>
          <w:rFonts w:asciiTheme="minorHAnsi" w:hAnsiTheme="minorHAnsi" w:cstheme="minorHAnsi"/>
          <w:sz w:val="22"/>
          <w:szCs w:val="22"/>
        </w:rPr>
        <w:t xml:space="preserve"> Dále jsou to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 firemní akce (35 %), </w:t>
      </w:r>
      <w:r w:rsidRPr="00794DFD">
        <w:rPr>
          <w:rFonts w:asciiTheme="minorHAnsi" w:hAnsiTheme="minorHAnsi" w:cstheme="minorHAnsi"/>
          <w:sz w:val="22"/>
          <w:szCs w:val="22"/>
        </w:rPr>
        <w:t>mobilní telefon k soukromým účelům (3</w:t>
      </w:r>
      <w:r w:rsidR="00E12462" w:rsidRPr="00794DFD">
        <w:rPr>
          <w:rFonts w:asciiTheme="minorHAnsi" w:hAnsiTheme="minorHAnsi" w:cstheme="minorHAnsi"/>
          <w:sz w:val="22"/>
          <w:szCs w:val="22"/>
        </w:rPr>
        <w:t>4</w:t>
      </w:r>
      <w:r w:rsidRPr="00794DFD">
        <w:rPr>
          <w:rFonts w:asciiTheme="minorHAnsi" w:hAnsiTheme="minorHAnsi" w:cstheme="minorHAnsi"/>
          <w:sz w:val="22"/>
          <w:szCs w:val="22"/>
        </w:rPr>
        <w:t xml:space="preserve"> %), 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již rozebíraná </w:t>
      </w:r>
      <w:r w:rsidRPr="00794DFD">
        <w:rPr>
          <w:rFonts w:asciiTheme="minorHAnsi" w:hAnsiTheme="minorHAnsi" w:cstheme="minorHAnsi"/>
          <w:sz w:val="22"/>
          <w:szCs w:val="22"/>
        </w:rPr>
        <w:t>dovolená navíc (32 %), notebook i k soukromým účelům (3</w:t>
      </w:r>
      <w:r w:rsidR="00E12462" w:rsidRPr="00794DFD">
        <w:rPr>
          <w:rFonts w:asciiTheme="minorHAnsi" w:hAnsiTheme="minorHAnsi" w:cstheme="minorHAnsi"/>
          <w:sz w:val="22"/>
          <w:szCs w:val="22"/>
        </w:rPr>
        <w:t>0</w:t>
      </w:r>
      <w:r w:rsidRPr="00794DFD">
        <w:rPr>
          <w:rFonts w:asciiTheme="minorHAnsi" w:hAnsiTheme="minorHAnsi" w:cstheme="minorHAnsi"/>
          <w:sz w:val="22"/>
          <w:szCs w:val="22"/>
        </w:rPr>
        <w:t xml:space="preserve"> %)</w:t>
      </w:r>
      <w:r w:rsidR="00E12462" w:rsidRPr="00794DFD">
        <w:rPr>
          <w:rFonts w:asciiTheme="minorHAnsi" w:hAnsiTheme="minorHAnsi" w:cstheme="minorHAnsi"/>
          <w:sz w:val="22"/>
          <w:szCs w:val="22"/>
        </w:rPr>
        <w:t xml:space="preserve"> a</w:t>
      </w:r>
      <w:r w:rsidRPr="00794DF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94DFD">
        <w:rPr>
          <w:rFonts w:asciiTheme="minorHAnsi" w:hAnsiTheme="minorHAnsi" w:cstheme="minorHAnsi"/>
          <w:sz w:val="22"/>
          <w:szCs w:val="22"/>
        </w:rPr>
        <w:t>sick</w:t>
      </w:r>
      <w:proofErr w:type="spellEnd"/>
      <w:r w:rsidRPr="00794DF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94DFD">
        <w:rPr>
          <w:rFonts w:asciiTheme="minorHAnsi" w:hAnsiTheme="minorHAnsi" w:cstheme="minorHAnsi"/>
          <w:sz w:val="22"/>
          <w:szCs w:val="22"/>
        </w:rPr>
        <w:t>days</w:t>
      </w:r>
      <w:proofErr w:type="spellEnd"/>
      <w:r w:rsidRPr="00794DFD">
        <w:rPr>
          <w:rFonts w:asciiTheme="minorHAnsi" w:hAnsiTheme="minorHAnsi" w:cstheme="minorHAnsi"/>
          <w:sz w:val="22"/>
          <w:szCs w:val="22"/>
        </w:rPr>
        <w:t xml:space="preserve"> (30 %)</w:t>
      </w:r>
      <w:r w:rsidR="00E12462" w:rsidRPr="00794DFD">
        <w:rPr>
          <w:rFonts w:asciiTheme="minorHAnsi" w:hAnsiTheme="minorHAnsi" w:cstheme="minorHAnsi"/>
          <w:sz w:val="22"/>
          <w:szCs w:val="22"/>
        </w:rPr>
        <w:t>.</w:t>
      </w:r>
    </w:p>
    <w:p w14:paraId="1EB97AD0" w14:textId="77777777" w:rsidR="00E47B34" w:rsidRDefault="00E47B34" w:rsidP="0067552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101D5FEB" w14:textId="65E074D1" w:rsidR="00C96C90" w:rsidRDefault="0034212E" w:rsidP="0034212E">
      <w:pPr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4212E">
        <w:rPr>
          <w:rFonts w:asciiTheme="minorHAnsi" w:hAnsiTheme="minorHAnsi" w:cstheme="minorHAnsi"/>
          <w:i/>
          <w:iCs/>
          <w:noProof/>
          <w:sz w:val="22"/>
          <w:szCs w:val="22"/>
        </w:rPr>
        <w:lastRenderedPageBreak/>
        <w:drawing>
          <wp:inline distT="0" distB="0" distL="0" distR="0" wp14:anchorId="6EEE5262" wp14:editId="0BA8FE9C">
            <wp:extent cx="3530444" cy="5630449"/>
            <wp:effectExtent l="0" t="0" r="635" b="0"/>
            <wp:docPr id="1638782220" name="Obrázek 1" descr="Obsah obrázku text, snímek obrazovky, číslo, dokumen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82220" name="Obrázek 1" descr="Obsah obrázku text, snímek obrazovky, číslo, dokument&#10;&#10;Popis byl vytvořen automaticky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52746" cy="566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F6EFC" w14:textId="77777777" w:rsidR="00C96C90" w:rsidRDefault="00C96C90" w:rsidP="00675521">
      <w:pPr>
        <w:rPr>
          <w:rFonts w:asciiTheme="minorHAnsi" w:hAnsiTheme="minorHAnsi" w:cstheme="minorHAnsi"/>
          <w:i/>
          <w:iCs/>
          <w:sz w:val="22"/>
          <w:szCs w:val="22"/>
        </w:rPr>
      </w:pPr>
    </w:p>
    <w:p w14:paraId="70D629A6" w14:textId="53AA6B23" w:rsidR="00C96C90" w:rsidRPr="00C96C90" w:rsidRDefault="00C96C90" w:rsidP="00675521">
      <w:pPr>
        <w:rPr>
          <w:rFonts w:asciiTheme="minorHAnsi" w:hAnsiTheme="minorHAnsi" w:cstheme="minorHAnsi"/>
          <w:sz w:val="22"/>
          <w:szCs w:val="22"/>
        </w:rPr>
      </w:pPr>
      <w:r w:rsidRPr="00C96C90">
        <w:rPr>
          <w:rFonts w:asciiTheme="minorHAnsi" w:hAnsiTheme="minorHAnsi" w:cstheme="minorHAnsi"/>
          <w:sz w:val="22"/>
          <w:szCs w:val="22"/>
        </w:rPr>
        <w:t>Internetový portál Platy.cz se specializuje na srovnávání výše mezd a platů napříč segmenty, profesemi a pracovními pozicemi</w:t>
      </w:r>
      <w:r>
        <w:rPr>
          <w:rFonts w:asciiTheme="minorHAnsi" w:hAnsiTheme="minorHAnsi" w:cstheme="minorHAnsi"/>
          <w:sz w:val="22"/>
          <w:szCs w:val="22"/>
        </w:rPr>
        <w:t xml:space="preserve">. Je součástí mezinárodní skupiny Alma </w:t>
      </w:r>
      <w:proofErr w:type="spellStart"/>
      <w:r>
        <w:rPr>
          <w:rFonts w:asciiTheme="minorHAnsi" w:hAnsiTheme="minorHAnsi" w:cstheme="minorHAnsi"/>
          <w:sz w:val="22"/>
          <w:szCs w:val="22"/>
        </w:rPr>
        <w:t>Career</w:t>
      </w:r>
      <w:proofErr w:type="spellEnd"/>
      <w:r w:rsidR="008C0EB8">
        <w:rPr>
          <w:rFonts w:asciiTheme="minorHAnsi" w:hAnsiTheme="minorHAnsi" w:cstheme="minorHAnsi"/>
          <w:sz w:val="22"/>
          <w:szCs w:val="22"/>
        </w:rPr>
        <w:t>. Č</w:t>
      </w:r>
      <w:r w:rsidR="008C0EB8" w:rsidRPr="008C0EB8">
        <w:rPr>
          <w:rFonts w:asciiTheme="minorHAnsi" w:hAnsiTheme="minorHAnsi" w:cstheme="minorHAnsi"/>
          <w:sz w:val="22"/>
          <w:szCs w:val="22"/>
        </w:rPr>
        <w:t xml:space="preserve">eská </w:t>
      </w:r>
      <w:proofErr w:type="spellStart"/>
      <w:r w:rsidR="008C0EB8" w:rsidRPr="008C0EB8">
        <w:rPr>
          <w:rFonts w:asciiTheme="minorHAnsi" w:hAnsiTheme="minorHAnsi" w:cstheme="minorHAnsi"/>
          <w:sz w:val="22"/>
          <w:szCs w:val="22"/>
        </w:rPr>
        <w:t>pobočka</w:t>
      </w:r>
      <w:proofErr w:type="spellEnd"/>
      <w:r w:rsidR="008C0EB8" w:rsidRPr="008C0EB8">
        <w:rPr>
          <w:rFonts w:asciiTheme="minorHAnsi" w:hAnsiTheme="minorHAnsi" w:cstheme="minorHAnsi"/>
          <w:sz w:val="22"/>
          <w:szCs w:val="22"/>
        </w:rPr>
        <w:t xml:space="preserve"> Alma </w:t>
      </w:r>
      <w:proofErr w:type="spellStart"/>
      <w:r w:rsidR="008C0EB8" w:rsidRPr="008C0EB8">
        <w:rPr>
          <w:rFonts w:asciiTheme="minorHAnsi" w:hAnsiTheme="minorHAnsi" w:cstheme="minorHAnsi"/>
          <w:sz w:val="22"/>
          <w:szCs w:val="22"/>
        </w:rPr>
        <w:t>Career</w:t>
      </w:r>
      <w:proofErr w:type="spellEnd"/>
      <w:r w:rsidR="008C0EB8">
        <w:rPr>
          <w:rFonts w:asciiTheme="minorHAnsi" w:hAnsiTheme="minorHAnsi" w:cstheme="minorHAnsi"/>
          <w:sz w:val="22"/>
          <w:szCs w:val="22"/>
        </w:rPr>
        <w:t xml:space="preserve"> provozuje kromě Platy.cz také služby </w:t>
      </w:r>
      <w:r w:rsidR="009C22C2">
        <w:rPr>
          <w:rFonts w:asciiTheme="minorHAnsi" w:hAnsiTheme="minorHAnsi" w:cstheme="minorHAnsi"/>
          <w:sz w:val="22"/>
          <w:szCs w:val="22"/>
        </w:rPr>
        <w:t xml:space="preserve">Jobs.cz, </w:t>
      </w:r>
      <w:r w:rsidR="008C0EB8">
        <w:rPr>
          <w:rFonts w:asciiTheme="minorHAnsi" w:hAnsiTheme="minorHAnsi" w:cstheme="minorHAnsi"/>
          <w:sz w:val="22"/>
          <w:szCs w:val="22"/>
        </w:rPr>
        <w:t>Prace.cz, Atmoskop.cz, Profesia.cz, Práce za rohem</w:t>
      </w:r>
      <w:r w:rsidR="008C0EB8" w:rsidRPr="008C0EB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C0EB8" w:rsidRPr="008C0EB8">
        <w:rPr>
          <w:rFonts w:asciiTheme="minorHAnsi" w:hAnsiTheme="minorHAnsi" w:cstheme="minorHAnsi"/>
          <w:sz w:val="22"/>
          <w:szCs w:val="22"/>
        </w:rPr>
        <w:t>Seduo</w:t>
      </w:r>
      <w:proofErr w:type="spellEnd"/>
      <w:r w:rsidR="008C0EB8" w:rsidRPr="008C0EB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8C0EB8" w:rsidRPr="008C0EB8">
        <w:rPr>
          <w:rFonts w:asciiTheme="minorHAnsi" w:hAnsiTheme="minorHAnsi" w:cstheme="minorHAnsi"/>
          <w:sz w:val="22"/>
          <w:szCs w:val="22"/>
        </w:rPr>
        <w:t>Teamio</w:t>
      </w:r>
      <w:proofErr w:type="spellEnd"/>
      <w:r w:rsidR="008C0EB8" w:rsidRPr="008C0EB8">
        <w:rPr>
          <w:rFonts w:asciiTheme="minorHAnsi" w:hAnsiTheme="minorHAnsi" w:cstheme="minorHAnsi"/>
          <w:sz w:val="22"/>
          <w:szCs w:val="22"/>
        </w:rPr>
        <w:t xml:space="preserve"> </w:t>
      </w:r>
      <w:r w:rsidR="008C0EB8">
        <w:rPr>
          <w:rFonts w:asciiTheme="minorHAnsi" w:hAnsiTheme="minorHAnsi" w:cstheme="minorHAnsi"/>
          <w:sz w:val="22"/>
          <w:szCs w:val="22"/>
        </w:rPr>
        <w:t xml:space="preserve">či </w:t>
      </w:r>
      <w:r w:rsidR="008C0EB8" w:rsidRPr="008C0EB8">
        <w:rPr>
          <w:rFonts w:asciiTheme="minorHAnsi" w:hAnsiTheme="minorHAnsi" w:cstheme="minorHAnsi"/>
          <w:sz w:val="22"/>
          <w:szCs w:val="22"/>
        </w:rPr>
        <w:t>Arnold</w:t>
      </w:r>
      <w:r w:rsidR="008C0EB8">
        <w:rPr>
          <w:rFonts w:asciiTheme="minorHAnsi" w:hAnsiTheme="minorHAnsi" w:cstheme="minorHAnsi"/>
          <w:sz w:val="22"/>
          <w:szCs w:val="22"/>
        </w:rPr>
        <w:t>.</w:t>
      </w:r>
    </w:p>
    <w:sectPr w:rsidR="00C96C90" w:rsidRPr="00C96C9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4647B" w14:textId="77777777" w:rsidR="001000F7" w:rsidRDefault="001000F7" w:rsidP="002B7CB9">
      <w:r>
        <w:separator/>
      </w:r>
    </w:p>
  </w:endnote>
  <w:endnote w:type="continuationSeparator" w:id="0">
    <w:p w14:paraId="2C52949C" w14:textId="77777777" w:rsidR="001000F7" w:rsidRDefault="001000F7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A06CC" w14:textId="77777777" w:rsidR="001000F7" w:rsidRDefault="001000F7" w:rsidP="002B7CB9">
      <w:r>
        <w:separator/>
      </w:r>
    </w:p>
  </w:footnote>
  <w:footnote w:type="continuationSeparator" w:id="0">
    <w:p w14:paraId="0794CEE4" w14:textId="77777777" w:rsidR="001000F7" w:rsidRDefault="001000F7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639F9"/>
    <w:rsid w:val="001000F7"/>
    <w:rsid w:val="00122022"/>
    <w:rsid w:val="001B3219"/>
    <w:rsid w:val="00295000"/>
    <w:rsid w:val="002B3B89"/>
    <w:rsid w:val="002B7CB9"/>
    <w:rsid w:val="002C4F4D"/>
    <w:rsid w:val="002D173D"/>
    <w:rsid w:val="0031758D"/>
    <w:rsid w:val="0034212E"/>
    <w:rsid w:val="00416509"/>
    <w:rsid w:val="0043249C"/>
    <w:rsid w:val="00432A54"/>
    <w:rsid w:val="00464240"/>
    <w:rsid w:val="004D7BDF"/>
    <w:rsid w:val="005839D3"/>
    <w:rsid w:val="00597BF0"/>
    <w:rsid w:val="00632D57"/>
    <w:rsid w:val="00675521"/>
    <w:rsid w:val="006C1137"/>
    <w:rsid w:val="00782647"/>
    <w:rsid w:val="00794DFD"/>
    <w:rsid w:val="007B2EE5"/>
    <w:rsid w:val="007B7897"/>
    <w:rsid w:val="007E22E7"/>
    <w:rsid w:val="007F0BAA"/>
    <w:rsid w:val="008174C7"/>
    <w:rsid w:val="008548F2"/>
    <w:rsid w:val="00867865"/>
    <w:rsid w:val="008A11E2"/>
    <w:rsid w:val="008C0EB8"/>
    <w:rsid w:val="008E5578"/>
    <w:rsid w:val="009040CB"/>
    <w:rsid w:val="00920296"/>
    <w:rsid w:val="009C22C2"/>
    <w:rsid w:val="009D01BC"/>
    <w:rsid w:val="009E2009"/>
    <w:rsid w:val="009F5B4C"/>
    <w:rsid w:val="00A01B7A"/>
    <w:rsid w:val="00A219DC"/>
    <w:rsid w:val="00A71800"/>
    <w:rsid w:val="00AB1E89"/>
    <w:rsid w:val="00AC2059"/>
    <w:rsid w:val="00AC634B"/>
    <w:rsid w:val="00B27530"/>
    <w:rsid w:val="00B552C2"/>
    <w:rsid w:val="00B5540F"/>
    <w:rsid w:val="00BA5011"/>
    <w:rsid w:val="00C32486"/>
    <w:rsid w:val="00C5772E"/>
    <w:rsid w:val="00C96C90"/>
    <w:rsid w:val="00CA587B"/>
    <w:rsid w:val="00CA63A5"/>
    <w:rsid w:val="00D320BF"/>
    <w:rsid w:val="00D374A9"/>
    <w:rsid w:val="00D9353A"/>
    <w:rsid w:val="00DA48BD"/>
    <w:rsid w:val="00DB00FA"/>
    <w:rsid w:val="00DB75C2"/>
    <w:rsid w:val="00DF2EB1"/>
    <w:rsid w:val="00E12462"/>
    <w:rsid w:val="00E3464D"/>
    <w:rsid w:val="00E47B34"/>
    <w:rsid w:val="00E70AFC"/>
    <w:rsid w:val="00E82D16"/>
    <w:rsid w:val="00ED31B3"/>
    <w:rsid w:val="00EE37DC"/>
    <w:rsid w:val="00F23F22"/>
    <w:rsid w:val="00F327AE"/>
    <w:rsid w:val="00F76F5B"/>
    <w:rsid w:val="00F77E56"/>
    <w:rsid w:val="00FA3546"/>
    <w:rsid w:val="00FB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385</Words>
  <Characters>2162</Characters>
  <Application>Microsoft Office Word</Application>
  <DocSecurity>0</DocSecurity>
  <Lines>31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10</cp:revision>
  <dcterms:created xsi:type="dcterms:W3CDTF">2024-08-05T13:13:00Z</dcterms:created>
  <dcterms:modified xsi:type="dcterms:W3CDTF">2024-08-06T06:14:00Z</dcterms:modified>
  <cp:category/>
</cp:coreProperties>
</file>