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EB4BF" w14:textId="31ABC227" w:rsidR="00434D82" w:rsidRDefault="00F71B87" w:rsidP="001D776E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bookmarkStart w:id="0" w:name="OLE_LINK3"/>
      <w:bookmarkStart w:id="1" w:name="OLE_LINK4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Če</w:t>
      </w:r>
      <w:r w:rsidR="001D776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chy na silnicích nejvíce rozčiluje nebezpečná jízda, nepoužívání blinkru a nedodržování pravidla zipování,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říká průzkum Anytime</w:t>
      </w:r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2B91FD23" w:rsidR="003504AB" w:rsidRDefault="00BC76E9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F94C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70BB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10</w:t>
      </w:r>
      <w:r w:rsidR="00F94C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470BB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září</w:t>
      </w:r>
      <w:r w:rsidR="00B7494E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2" w:name="_Hlk71667469"/>
      <w:r w:rsid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 českých silnicích řidiče nejvíce štve rychlá</w:t>
      </w:r>
      <w:r w:rsidR="001659E7" w:rsidRP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nebezpečn</w:t>
      </w:r>
      <w:r w:rsidR="001D776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 jízda dalších řidičů</w:t>
      </w:r>
      <w:r w:rsidR="001659E7" w:rsidRP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Tento faktor uvedlo jako nejvíce rozčilující 5</w:t>
      </w:r>
      <w:r w:rsidR="001D776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1659E7" w:rsidRP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respondentů.</w:t>
      </w:r>
      <w:r w:rsidR="001659E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Vyplývá to z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průzkumu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který realizovala společnost Anytime </w:t>
      </w:r>
      <w:r w:rsidR="003504A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společně s agenturou STEM/MARK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3351D41F" w14:textId="77777777" w:rsidR="00E232A9" w:rsidRDefault="00E232A9" w:rsidP="001659E7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B6AB0A0" w14:textId="7BAA4E76" w:rsidR="001659E7" w:rsidRDefault="001659E7" w:rsidP="001659E7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Další významné zdroje frustrace</w:t>
      </w:r>
      <w:r w:rsidR="00E232A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Čechy na silnicích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představují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idič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, kteří nepoužívají blinkr (4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t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, kteří nedodržují pravidla zipování (38 %)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dále pak t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kdo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jezdí na červenou (2</w:t>
      </w:r>
      <w:r w:rsidR="001D776E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</w:t>
      </w:r>
      <w:r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se drží nesprávně v levém - rychlejším pruhu na dálnici (27 %)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4659E31" w14:textId="77777777" w:rsidR="00E232A9" w:rsidRDefault="00E232A9" w:rsidP="001659E7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8BDF9AE" w14:textId="52CE7B9B" w:rsidR="00E232A9" w:rsidRDefault="00E232A9" w:rsidP="001659E7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Nepoužívání blinkrů je na silnici nebezpečná praxe, která může mít kořeny v nedostatečném soustředění na jízdu, v</w:t>
      </w:r>
      <w:r w:rsidR="009F5F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dlouhodobém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vytvoření špatných návyků či podceňování důležitosti tohoto pravidla. Co se týče pravidla zipování, je pravděpodobné, že mnoho řidičů toto pravidlo buď nezná nebo nemá v hustém provozu dostatek trpělivosti jej aplikovat.</w:t>
      </w:r>
    </w:p>
    <w:p w14:paraId="46129CFD" w14:textId="77777777" w:rsidR="001659E7" w:rsidRDefault="001659E7" w:rsidP="001659E7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92D823" w14:textId="4A044AAB" w:rsidR="0003209B" w:rsidRDefault="001D776E" w:rsidP="001D776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>Každopádně zdrojů frustrace je na silnících dost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dost. Ř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idičům bere klid potřebný k řízení i 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nedáv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ání 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přednost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zprava (25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>, extrémně pomalá jízda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(19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%)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nedáv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ání 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přednost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přechodu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(17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1659E7" w:rsidRPr="001659E7">
        <w:rPr>
          <w:rFonts w:asciiTheme="minorHAnsi" w:hAnsiTheme="minorHAnsi" w:cstheme="minorHAnsi"/>
          <w:color w:val="000000" w:themeColor="text1"/>
          <w:sz w:val="22"/>
          <w:szCs w:val="22"/>
        </w:rPr>
        <w:t>%)</w:t>
      </w:r>
      <w:r w:rsidR="001659E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</w:t>
      </w:r>
      <w:r w:rsidR="00F71B87"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Milan Beutl, ředitel společnosti Anytime.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AF4EF92" w14:textId="77777777" w:rsidR="00080693" w:rsidRDefault="00080693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BC23DB" w14:textId="77777777" w:rsidR="006E1A4B" w:rsidRDefault="006E1A4B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bookmarkEnd w:id="0"/>
    <w:bookmarkEnd w:id="1"/>
    <w:bookmarkEnd w:id="2"/>
    <w:p w14:paraId="1B4ACD2A" w14:textId="77777777" w:rsidR="00560957" w:rsidRDefault="00560957" w:rsidP="007564D6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F91C50B" w14:textId="2FC8AA2F" w:rsidR="00560957" w:rsidRDefault="00560957" w:rsidP="007564D6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035A9E9" wp14:editId="26208D68">
            <wp:extent cx="6100416" cy="2824480"/>
            <wp:effectExtent l="0" t="0" r="15240" b="13970"/>
            <wp:docPr id="198815569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2BAE6A80-06AB-0004-BA15-6A4D1C8233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B7CC2D6" w14:textId="77777777" w:rsidR="00E412DD" w:rsidRDefault="00E412DD" w:rsidP="007564D6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DD1CA1C" w14:textId="77777777" w:rsidR="00E412DD" w:rsidRDefault="00E412DD" w:rsidP="00E412DD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Průzkum realizovala společnost Anytime společně s agenturou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vzorku 1003 respondenti</w:t>
      </w: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3E97247" w14:textId="77777777" w:rsidR="00E412DD" w:rsidRPr="008802B3" w:rsidRDefault="00E412DD" w:rsidP="007564D6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E412DD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2276"/>
    <w:rsid w:val="00022547"/>
    <w:rsid w:val="000308A6"/>
    <w:rsid w:val="00031A1A"/>
    <w:rsid w:val="0003209B"/>
    <w:rsid w:val="00046AA0"/>
    <w:rsid w:val="00064D28"/>
    <w:rsid w:val="00065AC3"/>
    <w:rsid w:val="00074621"/>
    <w:rsid w:val="00080693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2CFD"/>
    <w:rsid w:val="001143AC"/>
    <w:rsid w:val="0012562E"/>
    <w:rsid w:val="00126AEA"/>
    <w:rsid w:val="001328BA"/>
    <w:rsid w:val="001341C9"/>
    <w:rsid w:val="001659E7"/>
    <w:rsid w:val="00172180"/>
    <w:rsid w:val="00181FB3"/>
    <w:rsid w:val="001870D2"/>
    <w:rsid w:val="00194DDF"/>
    <w:rsid w:val="001B1853"/>
    <w:rsid w:val="001C3766"/>
    <w:rsid w:val="001C3BB9"/>
    <w:rsid w:val="001D308C"/>
    <w:rsid w:val="001D776E"/>
    <w:rsid w:val="001E5C73"/>
    <w:rsid w:val="00215A92"/>
    <w:rsid w:val="00226FE0"/>
    <w:rsid w:val="0023336C"/>
    <w:rsid w:val="00241D06"/>
    <w:rsid w:val="00257FFB"/>
    <w:rsid w:val="00262287"/>
    <w:rsid w:val="00270176"/>
    <w:rsid w:val="00270FD0"/>
    <w:rsid w:val="002A122C"/>
    <w:rsid w:val="002C22E6"/>
    <w:rsid w:val="002D2997"/>
    <w:rsid w:val="002D7F15"/>
    <w:rsid w:val="002E03DA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34D82"/>
    <w:rsid w:val="00443B98"/>
    <w:rsid w:val="00452833"/>
    <w:rsid w:val="00455082"/>
    <w:rsid w:val="00470BBF"/>
    <w:rsid w:val="00486443"/>
    <w:rsid w:val="00490B09"/>
    <w:rsid w:val="004945E5"/>
    <w:rsid w:val="00496E83"/>
    <w:rsid w:val="004A21F0"/>
    <w:rsid w:val="004A2674"/>
    <w:rsid w:val="004A3608"/>
    <w:rsid w:val="004B3B45"/>
    <w:rsid w:val="004C1B0B"/>
    <w:rsid w:val="004C744B"/>
    <w:rsid w:val="004D24FF"/>
    <w:rsid w:val="004D53D9"/>
    <w:rsid w:val="004E2FCA"/>
    <w:rsid w:val="004E42B2"/>
    <w:rsid w:val="005030A5"/>
    <w:rsid w:val="005147D3"/>
    <w:rsid w:val="00540855"/>
    <w:rsid w:val="00543443"/>
    <w:rsid w:val="0055520E"/>
    <w:rsid w:val="00560957"/>
    <w:rsid w:val="005737DF"/>
    <w:rsid w:val="005766A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24477"/>
    <w:rsid w:val="006365F6"/>
    <w:rsid w:val="00641424"/>
    <w:rsid w:val="00644FAD"/>
    <w:rsid w:val="00650312"/>
    <w:rsid w:val="00652AD3"/>
    <w:rsid w:val="00655392"/>
    <w:rsid w:val="00680BD3"/>
    <w:rsid w:val="00690C93"/>
    <w:rsid w:val="006B1AFC"/>
    <w:rsid w:val="006B615D"/>
    <w:rsid w:val="006C2052"/>
    <w:rsid w:val="006C7410"/>
    <w:rsid w:val="006D13DF"/>
    <w:rsid w:val="006D6769"/>
    <w:rsid w:val="006E1A4B"/>
    <w:rsid w:val="006E4818"/>
    <w:rsid w:val="006F3EB2"/>
    <w:rsid w:val="006F4CD7"/>
    <w:rsid w:val="00700A79"/>
    <w:rsid w:val="00701E94"/>
    <w:rsid w:val="007103DC"/>
    <w:rsid w:val="007335A0"/>
    <w:rsid w:val="007466E8"/>
    <w:rsid w:val="00747A34"/>
    <w:rsid w:val="0075646F"/>
    <w:rsid w:val="007564D6"/>
    <w:rsid w:val="00760C5A"/>
    <w:rsid w:val="00761980"/>
    <w:rsid w:val="0076654B"/>
    <w:rsid w:val="00767818"/>
    <w:rsid w:val="007774C6"/>
    <w:rsid w:val="00782FA2"/>
    <w:rsid w:val="00783D99"/>
    <w:rsid w:val="00793A22"/>
    <w:rsid w:val="007965B4"/>
    <w:rsid w:val="007A5C08"/>
    <w:rsid w:val="007A7682"/>
    <w:rsid w:val="007B7C77"/>
    <w:rsid w:val="007C0181"/>
    <w:rsid w:val="007C3FAE"/>
    <w:rsid w:val="007F2A93"/>
    <w:rsid w:val="00806E8B"/>
    <w:rsid w:val="00817200"/>
    <w:rsid w:val="00820C00"/>
    <w:rsid w:val="008236E2"/>
    <w:rsid w:val="008427AC"/>
    <w:rsid w:val="00843292"/>
    <w:rsid w:val="0084554F"/>
    <w:rsid w:val="00852449"/>
    <w:rsid w:val="008552FD"/>
    <w:rsid w:val="008802B3"/>
    <w:rsid w:val="00890359"/>
    <w:rsid w:val="00895F1A"/>
    <w:rsid w:val="008A2C5F"/>
    <w:rsid w:val="008A2EE8"/>
    <w:rsid w:val="008A45C8"/>
    <w:rsid w:val="008A7FE6"/>
    <w:rsid w:val="008B7BC6"/>
    <w:rsid w:val="008C12FE"/>
    <w:rsid w:val="008D0015"/>
    <w:rsid w:val="008D7F5C"/>
    <w:rsid w:val="008E6976"/>
    <w:rsid w:val="008F3E7F"/>
    <w:rsid w:val="00921085"/>
    <w:rsid w:val="00922EDE"/>
    <w:rsid w:val="00944809"/>
    <w:rsid w:val="00950866"/>
    <w:rsid w:val="0096540B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9F5FFB"/>
    <w:rsid w:val="00A02A6A"/>
    <w:rsid w:val="00A0761C"/>
    <w:rsid w:val="00A20D7C"/>
    <w:rsid w:val="00A21566"/>
    <w:rsid w:val="00A24BB8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2508F"/>
    <w:rsid w:val="00B306E1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3B1B"/>
    <w:rsid w:val="00BC76E9"/>
    <w:rsid w:val="00BD2611"/>
    <w:rsid w:val="00BD2E53"/>
    <w:rsid w:val="00BE14F5"/>
    <w:rsid w:val="00BE451E"/>
    <w:rsid w:val="00BF33F1"/>
    <w:rsid w:val="00BF37D1"/>
    <w:rsid w:val="00C01F92"/>
    <w:rsid w:val="00C02257"/>
    <w:rsid w:val="00C0456D"/>
    <w:rsid w:val="00C05C4C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4E91"/>
    <w:rsid w:val="00D47258"/>
    <w:rsid w:val="00D47260"/>
    <w:rsid w:val="00D5332D"/>
    <w:rsid w:val="00D53F6E"/>
    <w:rsid w:val="00D60ECE"/>
    <w:rsid w:val="00D6599D"/>
    <w:rsid w:val="00D768EC"/>
    <w:rsid w:val="00D80042"/>
    <w:rsid w:val="00D874E7"/>
    <w:rsid w:val="00D94D00"/>
    <w:rsid w:val="00D97769"/>
    <w:rsid w:val="00DD253B"/>
    <w:rsid w:val="00DD539B"/>
    <w:rsid w:val="00DD634F"/>
    <w:rsid w:val="00DE10C2"/>
    <w:rsid w:val="00DE2EA0"/>
    <w:rsid w:val="00DE6628"/>
    <w:rsid w:val="00DF3D34"/>
    <w:rsid w:val="00E15877"/>
    <w:rsid w:val="00E22D9E"/>
    <w:rsid w:val="00E232A9"/>
    <w:rsid w:val="00E412DD"/>
    <w:rsid w:val="00E43F80"/>
    <w:rsid w:val="00E45BD8"/>
    <w:rsid w:val="00E46B30"/>
    <w:rsid w:val="00E5219C"/>
    <w:rsid w:val="00E56056"/>
    <w:rsid w:val="00E605DE"/>
    <w:rsid w:val="00E614E9"/>
    <w:rsid w:val="00E63E34"/>
    <w:rsid w:val="00E667FA"/>
    <w:rsid w:val="00E73EDC"/>
    <w:rsid w:val="00E94AA1"/>
    <w:rsid w:val="00E968A6"/>
    <w:rsid w:val="00EA2896"/>
    <w:rsid w:val="00EA660B"/>
    <w:rsid w:val="00EB58DB"/>
    <w:rsid w:val="00EB7405"/>
    <w:rsid w:val="00EB7B84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1B87"/>
    <w:rsid w:val="00F72C9B"/>
    <w:rsid w:val="00F94C7F"/>
    <w:rsid w:val="00F95B4E"/>
    <w:rsid w:val="00F974C8"/>
    <w:rsid w:val="00FA0FAD"/>
    <w:rsid w:val="00FB7914"/>
    <w:rsid w:val="00FC29DB"/>
    <w:rsid w:val="00FC35EF"/>
    <w:rsid w:val="00FE2CD7"/>
    <w:rsid w:val="00FE6E09"/>
    <w:rsid w:val="00FF0CC2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List1!$D$4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B4AD-4143-BB8A-8E4A338F8FC6}"/>
                </c:ext>
              </c:extLst>
            </c:dLbl>
            <c:dLbl>
              <c:idx val="1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B4AD-4143-BB8A-8E4A338F8FC6}"/>
                </c:ext>
              </c:extLst>
            </c:dLbl>
            <c:dLbl>
              <c:idx val="2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2-B4AD-4143-BB8A-8E4A338F8FC6}"/>
                </c:ext>
              </c:extLst>
            </c:dLbl>
            <c:dLbl>
              <c:idx val="3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B4AD-4143-BB8A-8E4A338F8FC6}"/>
                </c:ext>
              </c:extLst>
            </c:dLbl>
            <c:dLbl>
              <c:idx val="4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4-B4AD-4143-BB8A-8E4A338F8FC6}"/>
                </c:ext>
              </c:extLst>
            </c:dLbl>
            <c:dLbl>
              <c:idx val="5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B4AD-4143-BB8A-8E4A338F8FC6}"/>
                </c:ext>
              </c:extLst>
            </c:dLbl>
            <c:dLbl>
              <c:idx val="6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6-B4AD-4143-BB8A-8E4A338F8FC6}"/>
                </c:ext>
              </c:extLst>
            </c:dLbl>
            <c:dLbl>
              <c:idx val="7"/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cs-CZ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B4AD-4143-BB8A-8E4A338F8F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List1!$C$5:$C$12</c:f>
              <c:strCache>
                <c:ptCount val="8"/>
                <c:pt idx="0">
                  <c:v>když jiní řidiči jezdí rychle a nebezpečně</c:v>
                </c:pt>
                <c:pt idx="1">
                  <c:v>když jiní řidiči nepoužívají blinkr</c:v>
                </c:pt>
                <c:pt idx="2">
                  <c:v>když jiní řidiči nedodržují pravidla zipování</c:v>
                </c:pt>
                <c:pt idx="3">
                  <c:v>když jiní řidiči jezdí na červenou</c:v>
                </c:pt>
                <c:pt idx="4">
                  <c:v>když se jiní řidiči drží nesprávně v levém - rychlejším pruhu na dálnici</c:v>
                </c:pt>
                <c:pt idx="5">
                  <c:v>když jiní řidiči nedávají přednost zprava</c:v>
                </c:pt>
                <c:pt idx="6">
                  <c:v>když jiní řidiči jezdí pomalu</c:v>
                </c:pt>
                <c:pt idx="7">
                  <c:v>když jiní řidiči nedávají přednost na přechodu</c:v>
                </c:pt>
              </c:strCache>
            </c:strRef>
          </c:cat>
          <c:val>
            <c:numRef>
              <c:f>List1!$D$5:$D$12</c:f>
              <c:numCache>
                <c:formatCode>0.0;0.0;[Color48]0</c:formatCode>
                <c:ptCount val="8"/>
                <c:pt idx="0">
                  <c:v>58</c:v>
                </c:pt>
                <c:pt idx="1">
                  <c:v>44</c:v>
                </c:pt>
                <c:pt idx="2">
                  <c:v>38</c:v>
                </c:pt>
                <c:pt idx="3">
                  <c:v>27</c:v>
                </c:pt>
                <c:pt idx="4">
                  <c:v>27</c:v>
                </c:pt>
                <c:pt idx="5">
                  <c:v>25</c:v>
                </c:pt>
                <c:pt idx="6">
                  <c:v>19</c:v>
                </c:pt>
                <c:pt idx="7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8A-4A75-BD5B-AEA689AB69C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56360736"/>
        <c:axId val="656361216"/>
      </c:barChart>
      <c:catAx>
        <c:axId val="65636073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cs-CZ" b="1"/>
                  <a:t>Nejvíce mě na silnici rozčiluje ... </a:t>
                </a:r>
              </a:p>
            </c:rich>
          </c:tx>
          <c:layout>
            <c:manualLayout>
              <c:xMode val="edge"/>
              <c:yMode val="edge"/>
              <c:x val="0.36201161113139008"/>
              <c:y val="4.6091175361973033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cs-CZ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656361216"/>
        <c:crosses val="autoZero"/>
        <c:auto val="1"/>
        <c:lblAlgn val="ctr"/>
        <c:lblOffset val="100"/>
        <c:noMultiLvlLbl val="0"/>
      </c:catAx>
      <c:valAx>
        <c:axId val="65636121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;0.0;[Color48]0" sourceLinked="1"/>
        <c:majorTickMark val="none"/>
        <c:minorTickMark val="none"/>
        <c:tickLblPos val="nextTo"/>
        <c:crossAx val="656360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91734987812984714"/>
          <c:y val="0.32240861196698245"/>
          <c:w val="6.2520032678034437E-2"/>
          <c:h val="0.1487708305236549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4F4F3-53EC-4355-8759-318EC9F1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3</cp:revision>
  <cp:lastPrinted>2021-07-26T08:13:00Z</cp:lastPrinted>
  <dcterms:created xsi:type="dcterms:W3CDTF">2024-09-09T15:53:00Z</dcterms:created>
  <dcterms:modified xsi:type="dcterms:W3CDTF">2024-09-09T15:58:00Z</dcterms:modified>
  <cp:category/>
</cp:coreProperties>
</file>