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5B779A" w14:textId="77777777" w:rsidR="00EB299B" w:rsidRPr="00AE353F" w:rsidRDefault="00EB299B" w:rsidP="00AE353F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AE353F">
        <w:rPr>
          <w:rFonts w:ascii="Calibri" w:hAnsi="Calibri" w:cs="Calibri"/>
          <w:b/>
          <w:bCs/>
          <w:sz w:val="28"/>
          <w:szCs w:val="28"/>
        </w:rPr>
        <w:t>Víte, že chlór sice eliminuje škodlivé látky, ale i pro vaše tělo</w:t>
      </w:r>
      <w:r w:rsidRPr="00AE353F" w:rsidDel="00DC6206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AE353F">
        <w:rPr>
          <w:rFonts w:ascii="Calibri" w:hAnsi="Calibri" w:cs="Calibri"/>
          <w:b/>
          <w:bCs/>
          <w:sz w:val="28"/>
          <w:szCs w:val="28"/>
        </w:rPr>
        <w:t>zdravé minerály?</w:t>
      </w:r>
    </w:p>
    <w:p w14:paraId="02020F66" w14:textId="77777777" w:rsidR="00DB104F" w:rsidRPr="00DE31EB" w:rsidRDefault="00DB104F" w:rsidP="002F3C8B">
      <w:pPr>
        <w:rPr>
          <w:rFonts w:ascii="Calibri" w:hAnsi="Calibri" w:cs="Calibri"/>
          <w:b/>
          <w:bCs/>
        </w:rPr>
      </w:pPr>
    </w:p>
    <w:p w14:paraId="31ED28D8" w14:textId="076E05A3" w:rsidR="00AD40E9" w:rsidRPr="00AD40E9" w:rsidRDefault="00A35C51" w:rsidP="00522212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 xml:space="preserve">Praha, </w:t>
      </w:r>
      <w:r w:rsidR="00DD0557">
        <w:rPr>
          <w:rFonts w:ascii="Calibri" w:hAnsi="Calibri" w:cs="Calibri"/>
          <w:b/>
          <w:bCs/>
        </w:rPr>
        <w:t>2</w:t>
      </w:r>
      <w:r w:rsidR="00EB299B">
        <w:rPr>
          <w:rFonts w:ascii="Calibri" w:hAnsi="Calibri" w:cs="Calibri"/>
          <w:b/>
          <w:bCs/>
        </w:rPr>
        <w:t>1</w:t>
      </w:r>
      <w:r w:rsidR="00666CC8" w:rsidRPr="00DE31EB">
        <w:rPr>
          <w:rFonts w:ascii="Calibri" w:hAnsi="Calibri" w:cs="Calibri"/>
          <w:b/>
          <w:bCs/>
        </w:rPr>
        <w:t xml:space="preserve">. </w:t>
      </w:r>
      <w:r w:rsidR="00EB299B">
        <w:rPr>
          <w:rFonts w:ascii="Calibri" w:hAnsi="Calibri" w:cs="Calibri"/>
          <w:b/>
          <w:bCs/>
        </w:rPr>
        <w:t>listopadu</w:t>
      </w:r>
      <w:r w:rsidR="00EB299B" w:rsidRPr="00DE31EB">
        <w:rPr>
          <w:rFonts w:ascii="Calibri" w:hAnsi="Calibri" w:cs="Calibri"/>
          <w:b/>
          <w:bCs/>
        </w:rPr>
        <w:t xml:space="preserve"> </w:t>
      </w:r>
      <w:r w:rsidRPr="00DE31EB">
        <w:rPr>
          <w:rFonts w:ascii="Calibri" w:hAnsi="Calibri" w:cs="Calibri"/>
          <w:b/>
          <w:bCs/>
        </w:rPr>
        <w:t xml:space="preserve">2024 </w:t>
      </w:r>
      <w:r w:rsidR="00666CC8" w:rsidRPr="00DE31EB">
        <w:rPr>
          <w:rFonts w:ascii="Calibri" w:hAnsi="Calibri" w:cs="Calibri"/>
          <w:b/>
          <w:bCs/>
        </w:rPr>
        <w:t>–</w:t>
      </w:r>
      <w:r w:rsidRPr="00DE31EB">
        <w:rPr>
          <w:rFonts w:ascii="Calibri" w:hAnsi="Calibri" w:cs="Calibri"/>
          <w:b/>
          <w:bCs/>
        </w:rPr>
        <w:t xml:space="preserve"> </w:t>
      </w:r>
      <w:r w:rsidR="00AD40E9">
        <w:rPr>
          <w:rFonts w:ascii="Calibri" w:hAnsi="Calibri" w:cs="Calibri"/>
          <w:b/>
          <w:bCs/>
        </w:rPr>
        <w:t>Chuť a k</w:t>
      </w:r>
      <w:r w:rsidR="002F3C8B" w:rsidRPr="002F3C8B">
        <w:rPr>
          <w:rFonts w:ascii="Calibri" w:hAnsi="Calibri" w:cs="Calibri"/>
          <w:b/>
          <w:bCs/>
        </w:rPr>
        <w:t xml:space="preserve">valita </w:t>
      </w:r>
      <w:r w:rsidR="002F3C8B">
        <w:rPr>
          <w:rFonts w:ascii="Calibri" w:hAnsi="Calibri" w:cs="Calibri"/>
          <w:b/>
          <w:bCs/>
        </w:rPr>
        <w:t xml:space="preserve">pitné vody, která nám přitéká domů, </w:t>
      </w:r>
      <w:r w:rsidR="00336A89">
        <w:rPr>
          <w:rFonts w:ascii="Calibri" w:hAnsi="Calibri" w:cs="Calibri"/>
          <w:b/>
          <w:bCs/>
        </w:rPr>
        <w:t>je v</w:t>
      </w:r>
      <w:r w:rsidR="002F3C8B" w:rsidRPr="002F3C8B">
        <w:rPr>
          <w:rFonts w:ascii="Calibri" w:hAnsi="Calibri" w:cs="Calibri"/>
          <w:b/>
          <w:bCs/>
        </w:rPr>
        <w:t xml:space="preserve"> jednotliv</w:t>
      </w:r>
      <w:r w:rsidR="004028C2">
        <w:rPr>
          <w:rFonts w:ascii="Calibri" w:hAnsi="Calibri" w:cs="Calibri"/>
          <w:b/>
          <w:bCs/>
        </w:rPr>
        <w:t>ý</w:t>
      </w:r>
      <w:r w:rsidR="002F3C8B" w:rsidRPr="002F3C8B">
        <w:rPr>
          <w:rFonts w:ascii="Calibri" w:hAnsi="Calibri" w:cs="Calibri"/>
          <w:b/>
          <w:bCs/>
        </w:rPr>
        <w:t xml:space="preserve">ch regionech </w:t>
      </w:r>
      <w:r w:rsidR="00336A89">
        <w:rPr>
          <w:rFonts w:ascii="Calibri" w:hAnsi="Calibri" w:cs="Calibri"/>
          <w:b/>
          <w:bCs/>
        </w:rPr>
        <w:t>odlišná</w:t>
      </w:r>
      <w:r w:rsidR="002F3C8B" w:rsidRPr="002F3C8B">
        <w:rPr>
          <w:rFonts w:ascii="Calibri" w:hAnsi="Calibri" w:cs="Calibri"/>
          <w:b/>
          <w:bCs/>
        </w:rPr>
        <w:t>.</w:t>
      </w:r>
      <w:r w:rsidR="00AD40E9">
        <w:rPr>
          <w:rFonts w:ascii="Calibri" w:hAnsi="Calibri" w:cs="Calibri"/>
          <w:b/>
          <w:bCs/>
        </w:rPr>
        <w:t xml:space="preserve"> </w:t>
      </w:r>
      <w:r w:rsidR="00AD40E9" w:rsidRPr="00AD40E9">
        <w:rPr>
          <w:rFonts w:ascii="Calibri" w:hAnsi="Calibri" w:cs="Calibri"/>
          <w:b/>
          <w:bCs/>
        </w:rPr>
        <w:t>Kvalita vodního potrubí</w:t>
      </w:r>
      <w:r w:rsidR="00E52215">
        <w:rPr>
          <w:rFonts w:ascii="Calibri" w:hAnsi="Calibri" w:cs="Calibri"/>
          <w:b/>
          <w:bCs/>
        </w:rPr>
        <w:t xml:space="preserve"> v domech</w:t>
      </w:r>
      <w:r w:rsidR="00AD40E9" w:rsidRPr="00AD40E9">
        <w:rPr>
          <w:rFonts w:ascii="Calibri" w:hAnsi="Calibri" w:cs="Calibri"/>
          <w:b/>
          <w:bCs/>
        </w:rPr>
        <w:t xml:space="preserve"> se</w:t>
      </w:r>
      <w:r w:rsidR="00336A89">
        <w:rPr>
          <w:rFonts w:ascii="Calibri" w:hAnsi="Calibri" w:cs="Calibri"/>
          <w:b/>
          <w:bCs/>
        </w:rPr>
        <w:t xml:space="preserve"> také</w:t>
      </w:r>
      <w:r w:rsidR="00AD40E9" w:rsidRPr="00AD40E9">
        <w:rPr>
          <w:rFonts w:ascii="Calibri" w:hAnsi="Calibri" w:cs="Calibri"/>
          <w:b/>
          <w:bCs/>
        </w:rPr>
        <w:t xml:space="preserve"> liší. To znamená, že na chuť vody a zážitek z jejího pití mohou</w:t>
      </w:r>
      <w:r w:rsidR="00AD40E9">
        <w:rPr>
          <w:rFonts w:ascii="Calibri" w:hAnsi="Calibri" w:cs="Calibri"/>
          <w:b/>
          <w:bCs/>
        </w:rPr>
        <w:t xml:space="preserve"> </w:t>
      </w:r>
      <w:r w:rsidR="00AD40E9" w:rsidRPr="00AD40E9">
        <w:rPr>
          <w:rFonts w:ascii="Calibri" w:hAnsi="Calibri" w:cs="Calibri"/>
          <w:b/>
          <w:bCs/>
        </w:rPr>
        <w:t>mít vliv usazeniny nebo olověné potrubí.</w:t>
      </w:r>
      <w:r w:rsidR="00C41A53">
        <w:rPr>
          <w:rFonts w:ascii="Calibri" w:hAnsi="Calibri" w:cs="Calibri"/>
          <w:b/>
          <w:bCs/>
        </w:rPr>
        <w:t xml:space="preserve"> </w:t>
      </w:r>
      <w:r w:rsidR="00EB299B">
        <w:rPr>
          <w:rFonts w:ascii="Calibri" w:hAnsi="Calibri" w:cs="Calibri"/>
          <w:b/>
          <w:bCs/>
        </w:rPr>
        <w:t>Často toto vyřeší dostatek chlóru, ale ten má následně nevýhodu, že eliminuje pro vaše tělo zdravé minerály, jako je hořčík či zinek.</w:t>
      </w:r>
    </w:p>
    <w:p w14:paraId="79C63D2D" w14:textId="4ACDA58A" w:rsidR="00A44629" w:rsidRPr="00AD40E9" w:rsidRDefault="00AD40E9" w:rsidP="00522212">
      <w:pPr>
        <w:rPr>
          <w:rFonts w:ascii="Calibri" w:hAnsi="Calibri" w:cs="Calibri"/>
        </w:rPr>
      </w:pPr>
      <w:r w:rsidRPr="00AD40E9">
        <w:rPr>
          <w:rFonts w:ascii="Calibri" w:hAnsi="Calibri" w:cs="Calibri"/>
        </w:rPr>
        <w:t>„</w:t>
      </w:r>
      <w:r w:rsidR="002F3C8B" w:rsidRPr="00AD40E9">
        <w:rPr>
          <w:rFonts w:ascii="Calibri" w:hAnsi="Calibri" w:cs="Calibri"/>
        </w:rPr>
        <w:t xml:space="preserve">Voda </w:t>
      </w:r>
      <w:r w:rsidRPr="00AD40E9">
        <w:rPr>
          <w:rFonts w:ascii="Calibri" w:hAnsi="Calibri" w:cs="Calibri"/>
        </w:rPr>
        <w:t>někdy</w:t>
      </w:r>
      <w:r w:rsidR="00FA5DE2" w:rsidRPr="00AD40E9">
        <w:rPr>
          <w:rFonts w:ascii="Calibri" w:hAnsi="Calibri" w:cs="Calibri"/>
        </w:rPr>
        <w:t xml:space="preserve"> </w:t>
      </w:r>
      <w:r w:rsidR="002B780F" w:rsidRPr="00AD40E9">
        <w:rPr>
          <w:rFonts w:ascii="Calibri" w:hAnsi="Calibri" w:cs="Calibri"/>
        </w:rPr>
        <w:t xml:space="preserve">zapáchá, je zakalená a </w:t>
      </w:r>
      <w:r w:rsidR="002F3C8B" w:rsidRPr="00AD40E9">
        <w:rPr>
          <w:rFonts w:ascii="Calibri" w:hAnsi="Calibri" w:cs="Calibri"/>
        </w:rPr>
        <w:t>obsah</w:t>
      </w:r>
      <w:r w:rsidR="00FA5DE2" w:rsidRPr="00AD40E9">
        <w:rPr>
          <w:rFonts w:ascii="Calibri" w:hAnsi="Calibri" w:cs="Calibri"/>
        </w:rPr>
        <w:t>uje</w:t>
      </w:r>
      <w:r w:rsidR="002F3C8B" w:rsidRPr="00AD40E9">
        <w:rPr>
          <w:rFonts w:ascii="Calibri" w:hAnsi="Calibri" w:cs="Calibri"/>
        </w:rPr>
        <w:t xml:space="preserve"> nežádoucí látky, jako </w:t>
      </w:r>
      <w:r w:rsidR="002B780F" w:rsidRPr="00AD40E9">
        <w:rPr>
          <w:rFonts w:ascii="Calibri" w:hAnsi="Calibri" w:cs="Calibri"/>
        </w:rPr>
        <w:t xml:space="preserve">jsou </w:t>
      </w:r>
      <w:r w:rsidR="002F3C8B" w:rsidRPr="00AD40E9">
        <w:rPr>
          <w:rFonts w:ascii="Calibri" w:hAnsi="Calibri" w:cs="Calibri"/>
        </w:rPr>
        <w:t>těžké kovy</w:t>
      </w:r>
      <w:r w:rsidR="00761314" w:rsidRPr="00AD40E9">
        <w:rPr>
          <w:rFonts w:ascii="Calibri" w:hAnsi="Calibri" w:cs="Calibri"/>
        </w:rPr>
        <w:t>, vápník způsobující vodní kámen nebo příliš mnoho chlóru, ba</w:t>
      </w:r>
      <w:r>
        <w:rPr>
          <w:rFonts w:ascii="Calibri" w:hAnsi="Calibri" w:cs="Calibri"/>
        </w:rPr>
        <w:t>k</w:t>
      </w:r>
      <w:r w:rsidR="00761314" w:rsidRPr="00AD40E9">
        <w:rPr>
          <w:rFonts w:ascii="Calibri" w:hAnsi="Calibri" w:cs="Calibri"/>
        </w:rPr>
        <w:t xml:space="preserve">terií či </w:t>
      </w:r>
      <w:proofErr w:type="spellStart"/>
      <w:r w:rsidR="00761314" w:rsidRPr="00AD40E9">
        <w:rPr>
          <w:rFonts w:ascii="Calibri" w:hAnsi="Calibri" w:cs="Calibri"/>
        </w:rPr>
        <w:t>mikroplastů</w:t>
      </w:r>
      <w:proofErr w:type="spellEnd"/>
      <w:r w:rsidR="00761314" w:rsidRPr="00AD40E9">
        <w:rPr>
          <w:rFonts w:ascii="Calibri" w:hAnsi="Calibri" w:cs="Calibri"/>
        </w:rPr>
        <w:t xml:space="preserve">. </w:t>
      </w:r>
      <w:r w:rsidR="002F3C8B" w:rsidRPr="00AD40E9">
        <w:rPr>
          <w:rFonts w:ascii="Calibri" w:hAnsi="Calibri" w:cs="Calibri"/>
        </w:rPr>
        <w:t>Stejně tak se liší kvalita vodního potrubí po cestě k vám domů</w:t>
      </w:r>
      <w:r w:rsidRPr="00AD40E9">
        <w:rPr>
          <w:rFonts w:ascii="Calibri" w:hAnsi="Calibri" w:cs="Calibri"/>
        </w:rPr>
        <w:t>,“ říká Jaroslav Žák ze společnosti BWT.</w:t>
      </w:r>
    </w:p>
    <w:p w14:paraId="013E4FE9" w14:textId="41ECB344" w:rsidR="00114E95" w:rsidRDefault="00E52215" w:rsidP="00114E95">
      <w:pPr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="002F3C8B" w:rsidRPr="00A44629">
        <w:rPr>
          <w:rFonts w:ascii="Calibri" w:hAnsi="Calibri" w:cs="Calibri"/>
        </w:rPr>
        <w:t>omu však lze čelit filtrací vody a její speciální úpravou.</w:t>
      </w:r>
      <w:r w:rsidR="00A44629">
        <w:rPr>
          <w:rFonts w:ascii="Calibri" w:hAnsi="Calibri" w:cs="Calibri"/>
        </w:rPr>
        <w:t xml:space="preserve"> Příjemnou variantou je tzv. </w:t>
      </w:r>
      <w:proofErr w:type="spellStart"/>
      <w:r w:rsidR="00A44629">
        <w:rPr>
          <w:rFonts w:ascii="Calibri" w:hAnsi="Calibri" w:cs="Calibri"/>
        </w:rPr>
        <w:t>podd</w:t>
      </w:r>
      <w:r w:rsidR="004028C2">
        <w:rPr>
          <w:rFonts w:ascii="Calibri" w:hAnsi="Calibri" w:cs="Calibri"/>
        </w:rPr>
        <w:t>ř</w:t>
      </w:r>
      <w:r w:rsidR="00A44629">
        <w:rPr>
          <w:rFonts w:ascii="Calibri" w:hAnsi="Calibri" w:cs="Calibri"/>
        </w:rPr>
        <w:t>ezové</w:t>
      </w:r>
      <w:proofErr w:type="spellEnd"/>
      <w:r w:rsidR="00A44629">
        <w:rPr>
          <w:rFonts w:ascii="Calibri" w:hAnsi="Calibri" w:cs="Calibri"/>
        </w:rPr>
        <w:t xml:space="preserve"> řešení, kdy následně můžete </w:t>
      </w:r>
      <w:r w:rsidR="00814F61">
        <w:rPr>
          <w:rFonts w:ascii="Calibri" w:hAnsi="Calibri" w:cs="Calibri"/>
        </w:rPr>
        <w:t xml:space="preserve">mít </w:t>
      </w:r>
      <w:r w:rsidR="00A44629">
        <w:rPr>
          <w:rFonts w:ascii="Calibri" w:hAnsi="Calibri" w:cs="Calibri"/>
        </w:rPr>
        <w:t xml:space="preserve">chutnou a zdravou vodu přímo z vašeho kohoutku v kuchyni.  </w:t>
      </w:r>
      <w:r w:rsidR="001D0232">
        <w:rPr>
          <w:rFonts w:ascii="Calibri" w:hAnsi="Calibri" w:cs="Calibri"/>
        </w:rPr>
        <w:t>Řešení</w:t>
      </w:r>
      <w:r w:rsidR="002F3C8B" w:rsidRPr="002F3C8B">
        <w:rPr>
          <w:rFonts w:ascii="Calibri" w:hAnsi="Calibri" w:cs="Calibri"/>
        </w:rPr>
        <w:t xml:space="preserve"> se skládá z pevné části a </w:t>
      </w:r>
      <w:r w:rsidR="00A555FA">
        <w:rPr>
          <w:rFonts w:ascii="Calibri" w:hAnsi="Calibri" w:cs="Calibri"/>
        </w:rPr>
        <w:t xml:space="preserve">typu </w:t>
      </w:r>
      <w:r w:rsidR="002F3C8B" w:rsidRPr="002F3C8B">
        <w:rPr>
          <w:rFonts w:ascii="Calibri" w:hAnsi="Calibri" w:cs="Calibri"/>
        </w:rPr>
        <w:t>filtru, kter</w:t>
      </w:r>
      <w:r w:rsidR="00082171">
        <w:rPr>
          <w:rFonts w:ascii="Calibri" w:hAnsi="Calibri" w:cs="Calibri"/>
        </w:rPr>
        <w:t>ý</w:t>
      </w:r>
      <w:r w:rsidR="002F3C8B" w:rsidRPr="002F3C8B">
        <w:rPr>
          <w:rFonts w:ascii="Calibri" w:hAnsi="Calibri" w:cs="Calibri"/>
        </w:rPr>
        <w:t xml:space="preserve"> si </w:t>
      </w:r>
      <w:r w:rsidR="002F3C8B">
        <w:rPr>
          <w:rFonts w:ascii="Calibri" w:hAnsi="Calibri" w:cs="Calibri"/>
        </w:rPr>
        <w:t>zákazník</w:t>
      </w:r>
      <w:r w:rsidR="002F3C8B" w:rsidRPr="002F3C8B">
        <w:rPr>
          <w:rFonts w:ascii="Calibri" w:hAnsi="Calibri" w:cs="Calibri"/>
        </w:rPr>
        <w:t xml:space="preserve"> zvolí</w:t>
      </w:r>
      <w:r w:rsidR="002F3C8B">
        <w:rPr>
          <w:rFonts w:ascii="Calibri" w:hAnsi="Calibri" w:cs="Calibri"/>
        </w:rPr>
        <w:t>.</w:t>
      </w:r>
      <w:r w:rsidR="00591EDB">
        <w:rPr>
          <w:rFonts w:ascii="Calibri" w:hAnsi="Calibri" w:cs="Calibri"/>
        </w:rPr>
        <w:t xml:space="preserve"> </w:t>
      </w:r>
      <w:r w:rsidR="00114E95">
        <w:rPr>
          <w:rFonts w:ascii="Calibri" w:hAnsi="Calibri" w:cs="Calibri"/>
        </w:rPr>
        <w:t xml:space="preserve">Tyto filtry dokáží odstranit nežádoucí látky jakou jsou těžké kovy (měď, olovo, nikl), vápník, vodní kámen, chlor, </w:t>
      </w:r>
      <w:proofErr w:type="spellStart"/>
      <w:r w:rsidR="00114E95">
        <w:rPr>
          <w:rFonts w:ascii="Calibri" w:hAnsi="Calibri" w:cs="Calibri"/>
        </w:rPr>
        <w:t>mikroplasty</w:t>
      </w:r>
      <w:proofErr w:type="spellEnd"/>
      <w:r w:rsidR="00114E95">
        <w:rPr>
          <w:rFonts w:ascii="Calibri" w:hAnsi="Calibri" w:cs="Calibri"/>
        </w:rPr>
        <w:t>, bakterie, viry a další hrubé i jemné nečistoty.</w:t>
      </w:r>
      <w:r w:rsidR="00EB299B">
        <w:rPr>
          <w:rFonts w:ascii="Calibri" w:hAnsi="Calibri" w:cs="Calibri"/>
        </w:rPr>
        <w:t xml:space="preserve"> </w:t>
      </w:r>
    </w:p>
    <w:p w14:paraId="1AA2B60E" w14:textId="4166FFA1" w:rsidR="00591EDB" w:rsidRDefault="00114E95" w:rsidP="002F3C8B">
      <w:pPr>
        <w:rPr>
          <w:rFonts w:ascii="Calibri" w:hAnsi="Calibri" w:cs="Calibri"/>
        </w:rPr>
      </w:pPr>
      <w:r>
        <w:rPr>
          <w:rFonts w:ascii="Calibri" w:hAnsi="Calibri" w:cs="Calibri"/>
        </w:rPr>
        <w:t>„Technologie navíc</w:t>
      </w:r>
      <w:r w:rsidR="00591EDB">
        <w:rPr>
          <w:rFonts w:ascii="Calibri" w:hAnsi="Calibri" w:cs="Calibri"/>
        </w:rPr>
        <w:t xml:space="preserve"> obohatí vodu blahodárným hořčíkem a zinkem, m</w:t>
      </w:r>
      <w:r w:rsidR="00FA5DE2">
        <w:rPr>
          <w:rFonts w:ascii="Calibri" w:hAnsi="Calibri" w:cs="Calibri"/>
        </w:rPr>
        <w:t>á</w:t>
      </w:r>
      <w:r w:rsidR="00591EDB">
        <w:rPr>
          <w:rFonts w:ascii="Calibri" w:hAnsi="Calibri" w:cs="Calibri"/>
        </w:rPr>
        <w:t xml:space="preserve"> tedy kýžený mineralizační účinek. Stejně tak komplexně vylepší senzorické vlastnosti vody, odstraní zákal, zápach a přidají příjemnou chuť</w:t>
      </w:r>
      <w:r>
        <w:rPr>
          <w:rFonts w:ascii="Calibri" w:hAnsi="Calibri" w:cs="Calibri"/>
        </w:rPr>
        <w:t xml:space="preserve">,“ </w:t>
      </w:r>
      <w:r w:rsidR="00FA5DE2">
        <w:rPr>
          <w:rFonts w:ascii="Calibri" w:hAnsi="Calibri" w:cs="Calibri"/>
        </w:rPr>
        <w:t>upřesňuje</w:t>
      </w:r>
      <w:r w:rsidRPr="00DE31EB">
        <w:rPr>
          <w:rFonts w:ascii="Calibri" w:hAnsi="Calibri" w:cs="Calibri"/>
        </w:rPr>
        <w:t xml:space="preserve"> Jaroslav Žák </w:t>
      </w:r>
      <w:r>
        <w:rPr>
          <w:rFonts w:ascii="Calibri" w:hAnsi="Calibri" w:cs="Calibri"/>
        </w:rPr>
        <w:t xml:space="preserve">z </w:t>
      </w:r>
      <w:r w:rsidRPr="00DE31EB">
        <w:rPr>
          <w:rFonts w:ascii="Calibri" w:hAnsi="Calibri" w:cs="Calibri"/>
        </w:rPr>
        <w:t>BWT.</w:t>
      </w:r>
    </w:p>
    <w:p w14:paraId="74ECF58D" w14:textId="77777777" w:rsidR="00EB299B" w:rsidRPr="00761314" w:rsidRDefault="00EB299B" w:rsidP="00EB299B">
      <w:pPr>
        <w:rPr>
          <w:rFonts w:ascii="Calibri" w:hAnsi="Calibri" w:cs="Calibri"/>
          <w:b/>
          <w:bCs/>
        </w:rPr>
      </w:pPr>
      <w:r w:rsidRPr="00761314">
        <w:rPr>
          <w:rFonts w:ascii="Calibri" w:hAnsi="Calibri" w:cs="Calibri"/>
          <w:b/>
          <w:bCs/>
        </w:rPr>
        <w:t>Hořčík má v lidském těle funkci nositele energie</w:t>
      </w:r>
    </w:p>
    <w:p w14:paraId="41951C6E" w14:textId="77777777" w:rsidR="00EB299B" w:rsidRPr="00DE31EB" w:rsidRDefault="00EB299B" w:rsidP="00EB299B">
      <w:pPr>
        <w:rPr>
          <w:rFonts w:ascii="Calibri" w:hAnsi="Calibri" w:cs="Calibri"/>
        </w:rPr>
      </w:pPr>
      <w:r>
        <w:rPr>
          <w:rFonts w:ascii="Calibri" w:hAnsi="Calibri" w:cs="Calibri"/>
        </w:rPr>
        <w:t>P</w:t>
      </w:r>
      <w:r w:rsidRPr="00DE31EB">
        <w:rPr>
          <w:rFonts w:ascii="Calibri" w:hAnsi="Calibri" w:cs="Calibri"/>
        </w:rPr>
        <w:t xml:space="preserve">omáhá předcházet únavě a může přispívat ke schopnosti organismu relaxovat a bojovat se stresem. Hořčík také podporuje funkci svalového a nervového systému. Po draslíku je hořčík druhým nejdůležitějším minerálem v těle. Oba hrají zásadní roli ve zdraví buněk a tkání. Hořčík je v našem organismu </w:t>
      </w:r>
      <w:r>
        <w:rPr>
          <w:rFonts w:ascii="Calibri" w:hAnsi="Calibri" w:cs="Calibri"/>
        </w:rPr>
        <w:t xml:space="preserve">také </w:t>
      </w:r>
      <w:r w:rsidRPr="00DE31EB">
        <w:rPr>
          <w:rFonts w:ascii="Calibri" w:hAnsi="Calibri" w:cs="Calibri"/>
        </w:rPr>
        <w:t>součástí stovek biochemických procesů a jeho vyrovnaná hladina je důležitá v mnoha ohledech.</w:t>
      </w:r>
    </w:p>
    <w:p w14:paraId="53F30199" w14:textId="27D97CD7" w:rsidR="00EB299B" w:rsidRDefault="00EB299B" w:rsidP="002F3C8B">
      <w:pPr>
        <w:rPr>
          <w:rFonts w:ascii="Calibri" w:hAnsi="Calibri" w:cs="Calibri"/>
        </w:rPr>
      </w:pPr>
      <w:r>
        <w:rPr>
          <w:rFonts w:ascii="Calibri" w:hAnsi="Calibri" w:cs="Calibri"/>
        </w:rPr>
        <w:t>Zinek j</w:t>
      </w:r>
      <w:r w:rsidRPr="00DE31EB">
        <w:rPr>
          <w:rFonts w:ascii="Calibri" w:hAnsi="Calibri" w:cs="Calibri"/>
        </w:rPr>
        <w:t xml:space="preserve">ako antioxidant chrání buňky </w:t>
      </w:r>
      <w:r>
        <w:rPr>
          <w:rFonts w:ascii="Calibri" w:hAnsi="Calibri" w:cs="Calibri"/>
        </w:rPr>
        <w:t xml:space="preserve">a </w:t>
      </w:r>
      <w:r w:rsidRPr="00DE31EB">
        <w:rPr>
          <w:rFonts w:ascii="Calibri" w:hAnsi="Calibri" w:cs="Calibri"/>
        </w:rPr>
        <w:t xml:space="preserve">může předcházet infekcím a alergiím. </w:t>
      </w:r>
      <w:r>
        <w:rPr>
          <w:rFonts w:ascii="Calibri" w:hAnsi="Calibri" w:cs="Calibri"/>
        </w:rPr>
        <w:t>J</w:t>
      </w:r>
      <w:r w:rsidRPr="00DE31EB">
        <w:rPr>
          <w:rFonts w:ascii="Calibri" w:hAnsi="Calibri" w:cs="Calibri"/>
        </w:rPr>
        <w:t xml:space="preserve">e přítomen například ve vlasech, kostech, kůži, očích a játrech a podílí se také na mnoha </w:t>
      </w:r>
      <w:r>
        <w:rPr>
          <w:rFonts w:ascii="Calibri" w:hAnsi="Calibri" w:cs="Calibri"/>
        </w:rPr>
        <w:t xml:space="preserve">důležitých </w:t>
      </w:r>
      <w:r w:rsidRPr="00DE31EB">
        <w:rPr>
          <w:rFonts w:ascii="Calibri" w:hAnsi="Calibri" w:cs="Calibri"/>
        </w:rPr>
        <w:t>procesech v lidském těle jako součást a aktivátor mnoha enzymů. Naše tělo si zinek nedokáže samo vyrobit a dokáže ho ukládat jen v omezené míře, proto je obzvláště důležité zajistit jeho trvalý</w:t>
      </w:r>
      <w:r>
        <w:rPr>
          <w:rFonts w:ascii="Calibri" w:hAnsi="Calibri" w:cs="Calibri"/>
        </w:rPr>
        <w:t xml:space="preserve"> a pravidelný</w:t>
      </w:r>
      <w:r w:rsidRPr="00DE31EB">
        <w:rPr>
          <w:rFonts w:ascii="Calibri" w:hAnsi="Calibri" w:cs="Calibri"/>
        </w:rPr>
        <w:t xml:space="preserve"> přísun.</w:t>
      </w:r>
    </w:p>
    <w:p w14:paraId="45A332DE" w14:textId="47831781" w:rsidR="002F3C8B" w:rsidRDefault="00A44629" w:rsidP="00522212">
      <w:pPr>
        <w:rPr>
          <w:rFonts w:ascii="Calibri" w:hAnsi="Calibri" w:cs="Calibri"/>
        </w:rPr>
      </w:pPr>
      <w:r w:rsidRPr="00A44629">
        <w:rPr>
          <w:rFonts w:ascii="Calibri" w:hAnsi="Calibri" w:cs="Calibri"/>
        </w:rPr>
        <w:t>Filtr</w:t>
      </w:r>
      <w:r w:rsidR="00EB299B">
        <w:rPr>
          <w:rFonts w:ascii="Calibri" w:hAnsi="Calibri" w:cs="Calibri"/>
        </w:rPr>
        <w:t xml:space="preserve"> od BWT</w:t>
      </w:r>
      <w:r w:rsidRPr="00A44629">
        <w:rPr>
          <w:rFonts w:ascii="Calibri" w:hAnsi="Calibri" w:cs="Calibri"/>
        </w:rPr>
        <w:t xml:space="preserve"> se instaluje přímo pod dřez a je připojen k vodovodnímu potrubí i ke kohoutku.</w:t>
      </w:r>
      <w:r>
        <w:rPr>
          <w:rFonts w:ascii="Calibri" w:hAnsi="Calibri" w:cs="Calibri"/>
        </w:rPr>
        <w:t xml:space="preserve"> </w:t>
      </w:r>
      <w:r w:rsidRPr="00A44629">
        <w:rPr>
          <w:rFonts w:ascii="Calibri" w:hAnsi="Calibri" w:cs="Calibri"/>
        </w:rPr>
        <w:t>Vodovodní kohoutek má dvě páky: jednu pro mineralizovanou, filtrovanou vodu a druhou pro nefiltrovanou vodu z kohoutku.</w:t>
      </w:r>
      <w:r>
        <w:rPr>
          <w:rFonts w:ascii="Calibri" w:hAnsi="Calibri" w:cs="Calibri"/>
        </w:rPr>
        <w:t xml:space="preserve"> </w:t>
      </w:r>
      <w:r w:rsidRPr="00A44629">
        <w:rPr>
          <w:rFonts w:ascii="Calibri" w:hAnsi="Calibri" w:cs="Calibri"/>
        </w:rPr>
        <w:t>Programovatelná počítací jednotka monitoruje kapacitu filtru a signalizuje potřebu jeho v</w:t>
      </w:r>
      <w:r w:rsidR="00082171">
        <w:rPr>
          <w:rFonts w:ascii="Calibri" w:hAnsi="Calibri" w:cs="Calibri"/>
        </w:rPr>
        <w:t>ý</w:t>
      </w:r>
      <w:r w:rsidRPr="00A44629">
        <w:rPr>
          <w:rFonts w:ascii="Calibri" w:hAnsi="Calibri" w:cs="Calibri"/>
        </w:rPr>
        <w:t xml:space="preserve">měny. </w:t>
      </w:r>
    </w:p>
    <w:p w14:paraId="341C4BE0" w14:textId="732014C3" w:rsidR="00BA1876" w:rsidRPr="00DE31EB" w:rsidRDefault="00FA5DE2" w:rsidP="00BA1876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="00A555FA">
        <w:rPr>
          <w:rFonts w:ascii="Calibri" w:hAnsi="Calibri" w:cs="Calibri"/>
        </w:rPr>
        <w:t>Filtry</w:t>
      </w:r>
      <w:r w:rsidR="00A555FA" w:rsidRPr="00A555FA">
        <w:rPr>
          <w:rFonts w:ascii="Calibri" w:hAnsi="Calibri" w:cs="Calibri"/>
        </w:rPr>
        <w:t xml:space="preserve"> jsou</w:t>
      </w:r>
      <w:r>
        <w:rPr>
          <w:rFonts w:ascii="Calibri" w:hAnsi="Calibri" w:cs="Calibri"/>
        </w:rPr>
        <w:t xml:space="preserve"> navíc</w:t>
      </w:r>
      <w:r w:rsidR="00A555FA" w:rsidRPr="00A555FA">
        <w:rPr>
          <w:rFonts w:ascii="Calibri" w:hAnsi="Calibri" w:cs="Calibri"/>
        </w:rPr>
        <w:t xml:space="preserve"> z 99 % recyklovatelné</w:t>
      </w:r>
      <w:r w:rsidR="00A555FA">
        <w:rPr>
          <w:rFonts w:ascii="Calibri" w:hAnsi="Calibri" w:cs="Calibri"/>
        </w:rPr>
        <w:t xml:space="preserve">. </w:t>
      </w:r>
      <w:r w:rsidR="00A555FA" w:rsidRPr="00A555FA">
        <w:rPr>
          <w:rFonts w:ascii="Calibri" w:hAnsi="Calibri" w:cs="Calibri"/>
        </w:rPr>
        <w:t>Obsahují pryskyřice a plastové části, které lze znovu zpracovat a použít, a tak zůstanou stále v oběhu. Tím se snižuje spotřeba nov</w:t>
      </w:r>
      <w:r w:rsidR="004028C2">
        <w:rPr>
          <w:rFonts w:ascii="Calibri" w:hAnsi="Calibri" w:cs="Calibri"/>
        </w:rPr>
        <w:t>ý</w:t>
      </w:r>
      <w:r w:rsidR="00A555FA" w:rsidRPr="00A555FA">
        <w:rPr>
          <w:rFonts w:ascii="Calibri" w:hAnsi="Calibri" w:cs="Calibri"/>
        </w:rPr>
        <w:t>ch</w:t>
      </w:r>
      <w:r>
        <w:rPr>
          <w:rFonts w:ascii="Calibri" w:hAnsi="Calibri" w:cs="Calibri"/>
        </w:rPr>
        <w:t xml:space="preserve"> </w:t>
      </w:r>
      <w:r w:rsidR="00A555FA" w:rsidRPr="00A555FA">
        <w:rPr>
          <w:rFonts w:ascii="Calibri" w:hAnsi="Calibri" w:cs="Calibri"/>
        </w:rPr>
        <w:t>surovin a také se v</w:t>
      </w:r>
      <w:r w:rsidR="004028C2">
        <w:rPr>
          <w:rFonts w:ascii="Calibri" w:hAnsi="Calibri" w:cs="Calibri"/>
        </w:rPr>
        <w:t>ý</w:t>
      </w:r>
      <w:r w:rsidR="00A555FA" w:rsidRPr="00A555FA">
        <w:rPr>
          <w:rFonts w:ascii="Calibri" w:hAnsi="Calibri" w:cs="Calibri"/>
        </w:rPr>
        <w:t>razně snižuje množství produkovaného odpadu. Použití recyklovaného materiálu tedy snižuje emisní stopu CO2 a chrání životní prostředí.</w:t>
      </w:r>
      <w:r>
        <w:rPr>
          <w:rFonts w:ascii="Calibri" w:hAnsi="Calibri" w:cs="Calibri"/>
        </w:rPr>
        <w:t xml:space="preserve"> A spoustu CO2 ušetříte také </w:t>
      </w:r>
      <w:r w:rsidR="0013263C">
        <w:rPr>
          <w:rFonts w:ascii="Calibri" w:hAnsi="Calibri" w:cs="Calibri"/>
        </w:rPr>
        <w:t xml:space="preserve">eliminací </w:t>
      </w:r>
      <w:r>
        <w:rPr>
          <w:rFonts w:ascii="Calibri" w:hAnsi="Calibri" w:cs="Calibri"/>
        </w:rPr>
        <w:t>nadbytečn</w:t>
      </w:r>
      <w:r w:rsidR="0013263C">
        <w:rPr>
          <w:rFonts w:ascii="Calibri" w:hAnsi="Calibri" w:cs="Calibri"/>
        </w:rPr>
        <w:t>é</w:t>
      </w:r>
      <w:r>
        <w:rPr>
          <w:rFonts w:ascii="Calibri" w:hAnsi="Calibri" w:cs="Calibri"/>
        </w:rPr>
        <w:t xml:space="preserve"> doprav</w:t>
      </w:r>
      <w:r w:rsidR="0013263C">
        <w:rPr>
          <w:rFonts w:ascii="Calibri" w:hAnsi="Calibri" w:cs="Calibri"/>
        </w:rPr>
        <w:t>y</w:t>
      </w:r>
      <w:r>
        <w:rPr>
          <w:rFonts w:ascii="Calibri" w:hAnsi="Calibri" w:cs="Calibri"/>
        </w:rPr>
        <w:t xml:space="preserve"> nutn</w:t>
      </w:r>
      <w:r w:rsidR="0013263C">
        <w:rPr>
          <w:rFonts w:ascii="Calibri" w:hAnsi="Calibri" w:cs="Calibri"/>
        </w:rPr>
        <w:t>é</w:t>
      </w:r>
      <w:r>
        <w:rPr>
          <w:rFonts w:ascii="Calibri" w:hAnsi="Calibri" w:cs="Calibri"/>
        </w:rPr>
        <w:t xml:space="preserve"> pro převoz plastových lahví s vodou, o množství plastu ani nemluvě,“ dodává </w:t>
      </w:r>
      <w:r w:rsidRPr="00DE31EB">
        <w:rPr>
          <w:rFonts w:ascii="Calibri" w:hAnsi="Calibri" w:cs="Calibri"/>
        </w:rPr>
        <w:t xml:space="preserve">Jaroslav Žák </w:t>
      </w:r>
      <w:r>
        <w:rPr>
          <w:rFonts w:ascii="Calibri" w:hAnsi="Calibri" w:cs="Calibri"/>
        </w:rPr>
        <w:t xml:space="preserve">z </w:t>
      </w:r>
      <w:r w:rsidRPr="00DE31EB">
        <w:rPr>
          <w:rFonts w:ascii="Calibri" w:hAnsi="Calibri" w:cs="Calibri"/>
        </w:rPr>
        <w:t>BWT.</w:t>
      </w:r>
    </w:p>
    <w:sectPr w:rsidR="00BA1876" w:rsidRPr="00DE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ra PRO">
    <w:altName w:val="Cera PRO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2"/>
  </w:num>
  <w:num w:numId="2" w16cid:durableId="1034230105">
    <w:abstractNumId w:val="1"/>
  </w:num>
  <w:num w:numId="3" w16cid:durableId="1107579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22547"/>
    <w:rsid w:val="00052CB3"/>
    <w:rsid w:val="00055BA0"/>
    <w:rsid w:val="00082171"/>
    <w:rsid w:val="000A30EA"/>
    <w:rsid w:val="000D50CF"/>
    <w:rsid w:val="001132AE"/>
    <w:rsid w:val="00114E95"/>
    <w:rsid w:val="001324F2"/>
    <w:rsid w:val="0013263C"/>
    <w:rsid w:val="00170F18"/>
    <w:rsid w:val="00181D83"/>
    <w:rsid w:val="001C3D89"/>
    <w:rsid w:val="001C490A"/>
    <w:rsid w:val="001D0232"/>
    <w:rsid w:val="001D0335"/>
    <w:rsid w:val="00252A67"/>
    <w:rsid w:val="00261B45"/>
    <w:rsid w:val="002A0D22"/>
    <w:rsid w:val="002B780F"/>
    <w:rsid w:val="002E6036"/>
    <w:rsid w:val="002F3C8B"/>
    <w:rsid w:val="002F7472"/>
    <w:rsid w:val="00336A89"/>
    <w:rsid w:val="0035656D"/>
    <w:rsid w:val="00357F20"/>
    <w:rsid w:val="003827CB"/>
    <w:rsid w:val="003A2D6B"/>
    <w:rsid w:val="003E5BA2"/>
    <w:rsid w:val="004028C2"/>
    <w:rsid w:val="004440B5"/>
    <w:rsid w:val="00471A21"/>
    <w:rsid w:val="00476C1E"/>
    <w:rsid w:val="00481172"/>
    <w:rsid w:val="004B4EF0"/>
    <w:rsid w:val="004C68B4"/>
    <w:rsid w:val="0050183B"/>
    <w:rsid w:val="00522212"/>
    <w:rsid w:val="005227F9"/>
    <w:rsid w:val="005251D7"/>
    <w:rsid w:val="00525793"/>
    <w:rsid w:val="00591EDB"/>
    <w:rsid w:val="005C187D"/>
    <w:rsid w:val="00627A7D"/>
    <w:rsid w:val="006368FB"/>
    <w:rsid w:val="0064625B"/>
    <w:rsid w:val="00666CC8"/>
    <w:rsid w:val="0068465A"/>
    <w:rsid w:val="006C5957"/>
    <w:rsid w:val="007039F6"/>
    <w:rsid w:val="00761314"/>
    <w:rsid w:val="00781D60"/>
    <w:rsid w:val="007E31C2"/>
    <w:rsid w:val="00814F61"/>
    <w:rsid w:val="008A1ED9"/>
    <w:rsid w:val="008C2F90"/>
    <w:rsid w:val="008D08F3"/>
    <w:rsid w:val="009B56C6"/>
    <w:rsid w:val="009D2714"/>
    <w:rsid w:val="009F3E2D"/>
    <w:rsid w:val="009F7AD1"/>
    <w:rsid w:val="00A35C51"/>
    <w:rsid w:val="00A42B98"/>
    <w:rsid w:val="00A43F7C"/>
    <w:rsid w:val="00A44629"/>
    <w:rsid w:val="00A47EE5"/>
    <w:rsid w:val="00A555FA"/>
    <w:rsid w:val="00AC7DE4"/>
    <w:rsid w:val="00AD40E9"/>
    <w:rsid w:val="00AE353F"/>
    <w:rsid w:val="00B16288"/>
    <w:rsid w:val="00B372F9"/>
    <w:rsid w:val="00BA1876"/>
    <w:rsid w:val="00BD6690"/>
    <w:rsid w:val="00C1585E"/>
    <w:rsid w:val="00C41A53"/>
    <w:rsid w:val="00C65F68"/>
    <w:rsid w:val="00C7162E"/>
    <w:rsid w:val="00C8724B"/>
    <w:rsid w:val="00CC25C1"/>
    <w:rsid w:val="00D90E07"/>
    <w:rsid w:val="00D94D00"/>
    <w:rsid w:val="00DB104F"/>
    <w:rsid w:val="00DC6206"/>
    <w:rsid w:val="00DD0557"/>
    <w:rsid w:val="00DE31EB"/>
    <w:rsid w:val="00DE6D2B"/>
    <w:rsid w:val="00E0648E"/>
    <w:rsid w:val="00E52215"/>
    <w:rsid w:val="00E62322"/>
    <w:rsid w:val="00E82EB8"/>
    <w:rsid w:val="00EA0D5C"/>
    <w:rsid w:val="00EB299B"/>
    <w:rsid w:val="00ED4E6B"/>
    <w:rsid w:val="00F835B5"/>
    <w:rsid w:val="00FA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565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443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7</cp:revision>
  <cp:lastPrinted>2024-09-25T09:38:00Z</cp:lastPrinted>
  <dcterms:created xsi:type="dcterms:W3CDTF">2024-11-21T08:57:00Z</dcterms:created>
  <dcterms:modified xsi:type="dcterms:W3CDTF">2024-11-21T11:19:00Z</dcterms:modified>
</cp:coreProperties>
</file>